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25E9C7" w14:textId="4E5AF9DD" w:rsidR="00AE6D11" w:rsidRPr="00D71495" w:rsidRDefault="004B3C50" w:rsidP="00AD2559">
      <w:pPr>
        <w:rPr>
          <w:lang w:val="ro-RO"/>
        </w:rPr>
      </w:pPr>
      <w:r>
        <w:rPr>
          <w:noProof/>
          <w:lang w:val="en-US"/>
        </w:rPr>
        <w:drawing>
          <wp:inline distT="0" distB="0" distL="0" distR="0" wp14:anchorId="133070F3" wp14:editId="4469CFB4">
            <wp:extent cx="573405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reg logo.jpg"/>
                    <pic:cNvPicPr/>
                  </pic:nvPicPr>
                  <pic:blipFill>
                    <a:blip r:embed="rId9">
                      <a:extLst>
                        <a:ext uri="{28A0092B-C50C-407E-A947-70E740481C1C}">
                          <a14:useLocalDpi xmlns:a14="http://schemas.microsoft.com/office/drawing/2010/main" val="0"/>
                        </a:ext>
                      </a:extLst>
                    </a:blip>
                    <a:stretch>
                      <a:fillRect/>
                    </a:stretch>
                  </pic:blipFill>
                  <pic:spPr>
                    <a:xfrm>
                      <a:off x="0" y="0"/>
                      <a:ext cx="5734050" cy="704850"/>
                    </a:xfrm>
                    <a:prstGeom prst="rect">
                      <a:avLst/>
                    </a:prstGeom>
                  </pic:spPr>
                </pic:pic>
              </a:graphicData>
            </a:graphic>
          </wp:inline>
        </w:drawing>
      </w:r>
    </w:p>
    <w:p w14:paraId="2F4CF87E" w14:textId="77777777" w:rsidR="00DB1BEA" w:rsidRDefault="00DB1BEA" w:rsidP="00AD2559">
      <w:pPr>
        <w:rPr>
          <w:lang w:val="ro-RO"/>
        </w:rPr>
      </w:pPr>
    </w:p>
    <w:p w14:paraId="08912CFE" w14:textId="77777777" w:rsidR="00D71495" w:rsidRDefault="00D71495" w:rsidP="00AD2559">
      <w:pPr>
        <w:rPr>
          <w:lang w:val="ro-RO"/>
        </w:rPr>
      </w:pPr>
    </w:p>
    <w:p w14:paraId="40298440" w14:textId="77777777" w:rsidR="00D71495" w:rsidRPr="00D71495" w:rsidRDefault="00D71495" w:rsidP="00AD2559">
      <w:pPr>
        <w:rPr>
          <w:lang w:val="ro-RO"/>
        </w:rPr>
      </w:pPr>
    </w:p>
    <w:p w14:paraId="092D83F7" w14:textId="322C3F72" w:rsidR="006410C4" w:rsidRPr="00D71495" w:rsidRDefault="00DB491C" w:rsidP="00AD2559">
      <w:pPr>
        <w:pStyle w:val="Title"/>
        <w:rPr>
          <w:lang w:val="ro-RO"/>
        </w:rPr>
      </w:pPr>
      <w:r w:rsidRPr="00D71495">
        <w:rPr>
          <w:lang w:val="ro-RO"/>
        </w:rPr>
        <w:t>Treeathlon</w:t>
      </w:r>
    </w:p>
    <w:p w14:paraId="76B69906" w14:textId="77777777" w:rsidR="006410C4" w:rsidRPr="00D71495" w:rsidRDefault="006410C4" w:rsidP="00AD2559">
      <w:pPr>
        <w:pStyle w:val="Title"/>
        <w:rPr>
          <w:lang w:val="ro-RO"/>
        </w:rPr>
      </w:pPr>
      <w:bookmarkStart w:id="0" w:name="_GoBack"/>
      <w:bookmarkEnd w:id="0"/>
    </w:p>
    <w:p w14:paraId="26F4823D" w14:textId="77777777" w:rsidR="00DB1BEA" w:rsidRPr="00D71495" w:rsidRDefault="00DB1BEA" w:rsidP="00AD2559">
      <w:pPr>
        <w:rPr>
          <w:lang w:val="ro-RO"/>
        </w:rPr>
      </w:pPr>
    </w:p>
    <w:p w14:paraId="42BAE200" w14:textId="5438F185" w:rsidR="00B72ED7" w:rsidRPr="00D71495" w:rsidRDefault="00B72ED7" w:rsidP="00AD2559">
      <w:pPr>
        <w:pStyle w:val="Title"/>
        <w:rPr>
          <w:lang w:val="ro-RO"/>
        </w:rPr>
      </w:pPr>
      <w:r w:rsidRPr="00D71495">
        <w:rPr>
          <w:lang w:val="ro-RO"/>
        </w:rPr>
        <w:t xml:space="preserve">Soluții urbane sustenabile la scară mică pentru îmbunătățirea serviciilor ecosistemice și reducerea poluării provenite din transport în </w:t>
      </w:r>
      <w:r w:rsidR="0003397D">
        <w:rPr>
          <w:lang w:val="ro-RO"/>
        </w:rPr>
        <w:t>Biharia</w:t>
      </w:r>
      <w:r w:rsidRPr="00D71495">
        <w:rPr>
          <w:lang w:val="ro-RO"/>
        </w:rPr>
        <w:t xml:space="preserve"> și Derecske</w:t>
      </w:r>
    </w:p>
    <w:p w14:paraId="69ACA102" w14:textId="77777777" w:rsidR="0074552D" w:rsidRPr="00D71495" w:rsidRDefault="0074552D" w:rsidP="00AD2559">
      <w:pPr>
        <w:pStyle w:val="Title"/>
        <w:rPr>
          <w:lang w:val="ro-RO"/>
        </w:rPr>
      </w:pPr>
    </w:p>
    <w:p w14:paraId="4BCC5F87" w14:textId="77777777" w:rsidR="00DB1BEA" w:rsidRPr="00D71495" w:rsidRDefault="00DB1BEA" w:rsidP="00AD2559">
      <w:pPr>
        <w:rPr>
          <w:lang w:val="ro-RO"/>
        </w:rPr>
      </w:pPr>
    </w:p>
    <w:p w14:paraId="09852FC5" w14:textId="2D1FF70A" w:rsidR="00D47D24" w:rsidRPr="00D71495" w:rsidRDefault="00D47D24" w:rsidP="00AD2559">
      <w:pPr>
        <w:pStyle w:val="Title"/>
        <w:rPr>
          <w:sz w:val="24"/>
          <w:szCs w:val="24"/>
          <w:lang w:val="ro-RO"/>
        </w:rPr>
      </w:pPr>
      <w:r w:rsidRPr="00D71495">
        <w:rPr>
          <w:noProof/>
          <w:lang w:val="en-US"/>
        </w:rPr>
        <w:drawing>
          <wp:inline distT="0" distB="0" distL="0" distR="0" wp14:anchorId="2B243A20" wp14:editId="062E2C14">
            <wp:extent cx="1260000" cy="1260000"/>
            <wp:effectExtent l="0" t="0" r="0" b="0"/>
            <wp:docPr id="367558209" name="Kép 1" descr="A képen tervezés, Betűtípus, Grafika, szöveg látható  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58209" name="Kép 1" descr="A képen tervezés, Betűtípus, Grafika, szöveg látható  Előfordulhat, hogy az AI által létrehozott tartalom helytel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p>
    <w:p w14:paraId="0F767E88" w14:textId="77777777" w:rsidR="007229D6" w:rsidRPr="00D71495" w:rsidRDefault="007229D6" w:rsidP="00AD2559">
      <w:pPr>
        <w:pStyle w:val="Title"/>
        <w:rPr>
          <w:lang w:val="ro-RO"/>
        </w:rPr>
      </w:pPr>
    </w:p>
    <w:p w14:paraId="26966156" w14:textId="77777777" w:rsidR="00DB1BEA" w:rsidRPr="00D71495" w:rsidRDefault="00DB1BEA" w:rsidP="00AD2559">
      <w:pPr>
        <w:rPr>
          <w:lang w:val="ro-RO"/>
        </w:rPr>
      </w:pPr>
    </w:p>
    <w:p w14:paraId="7ED571CE" w14:textId="679AD807" w:rsidR="007229D6" w:rsidRPr="00D71495" w:rsidRDefault="006749D8" w:rsidP="00AD2559">
      <w:pPr>
        <w:pStyle w:val="Title"/>
        <w:rPr>
          <w:sz w:val="24"/>
          <w:szCs w:val="24"/>
          <w:lang w:val="ro-RO"/>
        </w:rPr>
      </w:pPr>
      <w:r w:rsidRPr="00D71495">
        <w:rPr>
          <w:lang w:val="ro-RO"/>
        </w:rPr>
        <w:t>Planul de Acțiune Treeathlon</w:t>
      </w:r>
    </w:p>
    <w:p w14:paraId="1B87BA86" w14:textId="77777777" w:rsidR="00D47D24" w:rsidRPr="00D71495" w:rsidRDefault="00D47D24" w:rsidP="00AD2559">
      <w:pPr>
        <w:rPr>
          <w:lang w:val="ro-RO"/>
        </w:rPr>
      </w:pPr>
    </w:p>
    <w:p w14:paraId="4CD6689E" w14:textId="19501901" w:rsidR="00AE6D11" w:rsidRPr="00D71495" w:rsidRDefault="00AE6D11" w:rsidP="00485EBF">
      <w:pPr>
        <w:jc w:val="center"/>
        <w:rPr>
          <w:b/>
          <w:bCs w:val="0"/>
          <w:color w:val="003399"/>
          <w:lang w:val="ro-RO"/>
        </w:rPr>
      </w:pPr>
      <w:r w:rsidRPr="00D71495">
        <w:rPr>
          <w:b/>
          <w:bCs w:val="0"/>
          <w:color w:val="003399"/>
          <w:lang w:val="ro-RO"/>
        </w:rPr>
        <w:t>mai 2026</w:t>
      </w:r>
    </w:p>
    <w:p w14:paraId="1C3C750C" w14:textId="77777777" w:rsidR="00AE6D11" w:rsidRPr="00D71495" w:rsidRDefault="00AE6D11" w:rsidP="00AD2559">
      <w:pPr>
        <w:rPr>
          <w:lang w:val="ro-RO"/>
        </w:rPr>
      </w:pPr>
    </w:p>
    <w:p w14:paraId="63E07E00" w14:textId="77777777" w:rsidR="0080663B" w:rsidRPr="00D71495" w:rsidRDefault="0080663B" w:rsidP="00AD2559">
      <w:pPr>
        <w:rPr>
          <w:lang w:val="ro-RO"/>
        </w:rPr>
      </w:pPr>
    </w:p>
    <w:p w14:paraId="287A150B" w14:textId="77777777" w:rsidR="00AE6D11" w:rsidRPr="00D71495" w:rsidRDefault="00AE6D11" w:rsidP="00AD2559">
      <w:pPr>
        <w:rPr>
          <w:lang w:val="ro-RO"/>
        </w:rPr>
        <w:sectPr w:rsidR="00AE6D11" w:rsidRPr="00D71495" w:rsidSect="00AE6D11">
          <w:headerReference w:type="default" r:id="rId11"/>
          <w:footerReference w:type="default" r:id="rId12"/>
          <w:footerReference w:type="first" r:id="rId13"/>
          <w:pgSz w:w="11906" w:h="16838"/>
          <w:pgMar w:top="1843" w:right="1134" w:bottom="1134" w:left="1134" w:header="709" w:footer="357" w:gutter="0"/>
          <w:pgNumType w:start="0"/>
          <w:cols w:space="708"/>
          <w:titlePg/>
          <w:docGrid w:linePitch="360"/>
        </w:sectPr>
      </w:pPr>
    </w:p>
    <w:p w14:paraId="07C3C97B" w14:textId="77777777" w:rsidR="00CC565A" w:rsidRPr="00D71495" w:rsidRDefault="00CC565A" w:rsidP="00CC565A">
      <w:pPr>
        <w:pStyle w:val="Title"/>
        <w:rPr>
          <w:sz w:val="24"/>
          <w:szCs w:val="24"/>
          <w:lang w:val="ro-RO"/>
        </w:rPr>
      </w:pPr>
      <w:r w:rsidRPr="00D71495">
        <w:rPr>
          <w:lang w:val="ro-RO"/>
        </w:rPr>
        <w:lastRenderedPageBreak/>
        <w:t>Planul de Acțiune Treeathlon</w:t>
      </w:r>
    </w:p>
    <w:p w14:paraId="36CD946C" w14:textId="77777777" w:rsidR="00CC565A" w:rsidRPr="00D71495" w:rsidRDefault="00CC565A" w:rsidP="00AD2559">
      <w:pPr>
        <w:rPr>
          <w:lang w:val="ro-RO"/>
        </w:rPr>
      </w:pPr>
    </w:p>
    <w:tbl>
      <w:tblPr>
        <w:tblStyle w:val="TableGrid"/>
        <w:tblW w:w="0" w:type="auto"/>
        <w:tblLook w:val="04A0" w:firstRow="1" w:lastRow="0" w:firstColumn="1" w:lastColumn="0" w:noHBand="0" w:noVBand="1"/>
      </w:tblPr>
      <w:tblGrid>
        <w:gridCol w:w="9605"/>
      </w:tblGrid>
      <w:tr w:rsidR="00CC565A" w:rsidRPr="00D71495" w14:paraId="3B78D0A3" w14:textId="77777777" w:rsidTr="00CC565A">
        <w:tc>
          <w:tcPr>
            <w:tcW w:w="9605" w:type="dxa"/>
          </w:tcPr>
          <w:p w14:paraId="645E686E" w14:textId="4D33D25E" w:rsidR="00CC565A" w:rsidRPr="00D71495" w:rsidRDefault="00CC565A" w:rsidP="00CC565A">
            <w:pPr>
              <w:rPr>
                <w:lang w:val="ro-RO"/>
              </w:rPr>
            </w:pPr>
            <w:r w:rsidRPr="00D71495">
              <w:rPr>
                <w:b/>
                <w:bCs w:val="0"/>
                <w:lang w:val="ro-RO"/>
              </w:rPr>
              <w:t>Titlul proiectului:</w:t>
            </w:r>
            <w:r w:rsidRPr="00D71495">
              <w:rPr>
                <w:lang w:val="ro-RO"/>
              </w:rPr>
              <w:t xml:space="preserve"> Treeathlon – Soluții urbane sustenabile la scară mică pentru îmbunătățirea serviciilor ecosistemice și reducerea poluării provenite din transport în </w:t>
            </w:r>
            <w:r w:rsidR="0003397D">
              <w:rPr>
                <w:lang w:val="ro-RO"/>
              </w:rPr>
              <w:t>Biharia</w:t>
            </w:r>
            <w:r w:rsidRPr="00D71495">
              <w:rPr>
                <w:lang w:val="ro-RO"/>
              </w:rPr>
              <w:t xml:space="preserve"> și Derecske</w:t>
            </w:r>
          </w:p>
          <w:p w14:paraId="14D93003" w14:textId="5C3DF086" w:rsidR="00CC565A" w:rsidRPr="00D71495" w:rsidRDefault="00CC565A" w:rsidP="00CC565A">
            <w:pPr>
              <w:rPr>
                <w:lang w:val="ro-RO"/>
              </w:rPr>
            </w:pPr>
            <w:r w:rsidRPr="00D71495">
              <w:rPr>
                <w:b/>
                <w:bCs w:val="0"/>
                <w:lang w:val="ro-RO"/>
              </w:rPr>
              <w:t>Codul proiectului:</w:t>
            </w:r>
            <w:r w:rsidRPr="00D71495">
              <w:rPr>
                <w:lang w:val="ro-RO"/>
              </w:rPr>
              <w:t xml:space="preserve"> ROHU00467</w:t>
            </w:r>
          </w:p>
          <w:p w14:paraId="6B1393B7" w14:textId="0F472AF7" w:rsidR="00CC565A" w:rsidRPr="00D71495" w:rsidRDefault="00CC565A" w:rsidP="00CC565A">
            <w:pPr>
              <w:rPr>
                <w:lang w:val="ro-RO"/>
              </w:rPr>
            </w:pPr>
            <w:r w:rsidRPr="00D71495">
              <w:rPr>
                <w:b/>
                <w:bCs w:val="0"/>
                <w:lang w:val="ro-RO"/>
              </w:rPr>
              <w:t>Titlul publicației:</w:t>
            </w:r>
            <w:r w:rsidRPr="00D71495">
              <w:rPr>
                <w:lang w:val="ro-RO"/>
              </w:rPr>
              <w:t xml:space="preserve"> Planul de Acțiune Treeathlon</w:t>
            </w:r>
          </w:p>
          <w:p w14:paraId="6916CF43" w14:textId="7E412045" w:rsidR="00CC565A" w:rsidRPr="00D71495" w:rsidRDefault="00CC565A" w:rsidP="00CC565A">
            <w:pPr>
              <w:rPr>
                <w:lang w:val="ro-RO"/>
              </w:rPr>
            </w:pPr>
            <w:r w:rsidRPr="00D71495">
              <w:rPr>
                <w:b/>
                <w:bCs w:val="0"/>
                <w:lang w:val="ro-RO"/>
              </w:rPr>
              <w:t>Autor(i):</w:t>
            </w:r>
            <w:r w:rsidRPr="00D71495">
              <w:rPr>
                <w:lang w:val="ro-RO"/>
              </w:rPr>
              <w:t xml:space="preserve"> CITY-LAB Kft.</w:t>
            </w:r>
          </w:p>
          <w:p w14:paraId="2B1A19E1" w14:textId="5AB5C2F9" w:rsidR="00CC565A" w:rsidRPr="00D71495" w:rsidRDefault="00CC565A" w:rsidP="00CC565A">
            <w:pPr>
              <w:rPr>
                <w:lang w:val="ro-RO"/>
              </w:rPr>
            </w:pPr>
            <w:r w:rsidRPr="00D71495">
              <w:rPr>
                <w:b/>
                <w:bCs w:val="0"/>
                <w:lang w:val="ro-RO"/>
              </w:rPr>
              <w:t>Colaborator(i):</w:t>
            </w:r>
            <w:r w:rsidRPr="00D71495">
              <w:rPr>
                <w:lang w:val="ro-RO"/>
              </w:rPr>
              <w:t xml:space="preserve"> – </w:t>
            </w:r>
          </w:p>
          <w:p w14:paraId="235F8CBB" w14:textId="71E3325F" w:rsidR="00CC565A" w:rsidRPr="00D71495" w:rsidRDefault="00CC565A" w:rsidP="00CC565A">
            <w:pPr>
              <w:rPr>
                <w:lang w:val="ro-RO"/>
              </w:rPr>
            </w:pPr>
            <w:r w:rsidRPr="00D71495">
              <w:rPr>
                <w:b/>
                <w:bCs w:val="0"/>
                <w:lang w:val="ro-RO"/>
              </w:rPr>
              <w:t>Număr de pagini:</w:t>
            </w:r>
            <w:r w:rsidRPr="00D71495">
              <w:rPr>
                <w:lang w:val="ro-RO"/>
              </w:rPr>
              <w:t xml:space="preserve"> 4</w:t>
            </w:r>
            <w:r w:rsidR="00761DB9">
              <w:rPr>
                <w:lang w:val="ro-RO"/>
              </w:rPr>
              <w:t>6</w:t>
            </w:r>
            <w:r w:rsidRPr="00D71495">
              <w:rPr>
                <w:lang w:val="ro-RO"/>
              </w:rPr>
              <w:t xml:space="preserve"> de pagini</w:t>
            </w:r>
          </w:p>
          <w:p w14:paraId="48C4A849" w14:textId="41261E3A" w:rsidR="00CC565A" w:rsidRPr="00D71495" w:rsidRDefault="00CC565A" w:rsidP="00CC565A">
            <w:pPr>
              <w:rPr>
                <w:lang w:val="ro-RO"/>
              </w:rPr>
            </w:pPr>
            <w:r w:rsidRPr="00D71495">
              <w:rPr>
                <w:b/>
                <w:bCs w:val="0"/>
                <w:lang w:val="ro-RO"/>
              </w:rPr>
              <w:t>Data publicării:</w:t>
            </w:r>
            <w:r w:rsidRPr="00D71495">
              <w:rPr>
                <w:lang w:val="ro-RO"/>
              </w:rPr>
              <w:t xml:space="preserve"> 29 mai 2026</w:t>
            </w:r>
          </w:p>
        </w:tc>
      </w:tr>
    </w:tbl>
    <w:p w14:paraId="09124C7E" w14:textId="77777777" w:rsidR="00785084" w:rsidRPr="00D71495" w:rsidRDefault="00785084" w:rsidP="00AD2559">
      <w:pPr>
        <w:rPr>
          <w:lang w:val="ro-RO"/>
        </w:rPr>
      </w:pPr>
    </w:p>
    <w:sdt>
      <w:sdtPr>
        <w:rPr>
          <w:rFonts w:ascii="Open Sans" w:eastAsiaTheme="minorHAnsi" w:hAnsi="Open Sans" w:cs="Open Sans"/>
          <w:bCs/>
          <w:color w:val="auto"/>
          <w:sz w:val="20"/>
          <w:szCs w:val="22"/>
          <w:lang w:val="ro-RO" w:eastAsia="en-US"/>
        </w:rPr>
        <w:id w:val="-446229701"/>
        <w:docPartObj>
          <w:docPartGallery w:val="Table of Contents"/>
          <w:docPartUnique/>
        </w:docPartObj>
      </w:sdtPr>
      <w:sdtEndPr/>
      <w:sdtContent>
        <w:p w14:paraId="14241196" w14:textId="72639E14" w:rsidR="007C6357" w:rsidRPr="00D71495" w:rsidRDefault="007C6357" w:rsidP="00AD2559">
          <w:pPr>
            <w:pStyle w:val="TOCHeading"/>
            <w:rPr>
              <w:rFonts w:ascii="Open Sans" w:hAnsi="Open Sans" w:cs="Open Sans"/>
              <w:b/>
              <w:bCs/>
              <w:color w:val="003399"/>
              <w:lang w:val="ro-RO"/>
            </w:rPr>
          </w:pPr>
          <w:r w:rsidRPr="00D71495">
            <w:rPr>
              <w:rFonts w:ascii="Open Sans" w:hAnsi="Open Sans" w:cs="Open Sans"/>
              <w:b/>
              <w:bCs/>
              <w:color w:val="003399"/>
              <w:lang w:val="ro-RO"/>
            </w:rPr>
            <w:t>Cuprins</w:t>
          </w:r>
        </w:p>
        <w:p w14:paraId="3C21ADC7" w14:textId="0E057E47" w:rsidR="00D77917" w:rsidRPr="00D71495" w:rsidRDefault="007C6357">
          <w:pPr>
            <w:pStyle w:val="TOC1"/>
            <w:tabs>
              <w:tab w:val="right" w:leader="dot" w:pos="9605"/>
            </w:tabs>
            <w:rPr>
              <w:rFonts w:asciiTheme="minorHAnsi" w:eastAsiaTheme="minorEastAsia" w:hAnsiTheme="minorHAnsi" w:cstheme="minorBidi"/>
              <w:bCs w:val="0"/>
              <w:kern w:val="2"/>
              <w:sz w:val="24"/>
              <w:szCs w:val="24"/>
              <w:lang w:val="ro-RO" w:eastAsia="en-GB"/>
              <w14:ligatures w14:val="standardContextual"/>
            </w:rPr>
          </w:pPr>
          <w:r w:rsidRPr="00D71495">
            <w:rPr>
              <w:lang w:val="ro-RO"/>
            </w:rPr>
            <w:fldChar w:fldCharType="begin"/>
          </w:r>
          <w:r w:rsidRPr="00D71495">
            <w:rPr>
              <w:lang w:val="ro-RO"/>
            </w:rPr>
            <w:instrText xml:space="preserve"> TOC \o "1-3" \h \z \u </w:instrText>
          </w:r>
          <w:r w:rsidRPr="00D71495">
            <w:rPr>
              <w:lang w:val="ro-RO"/>
            </w:rPr>
            <w:fldChar w:fldCharType="separate"/>
          </w:r>
          <w:hyperlink w:anchor="_Toc234881072" w:history="1">
            <w:r w:rsidRPr="00D71495">
              <w:rPr>
                <w:rStyle w:val="Hyperlink"/>
                <w:lang w:val="ro-RO"/>
              </w:rPr>
              <w:t>Introducere</w:t>
            </w:r>
            <w:r w:rsidRPr="00D71495">
              <w:rPr>
                <w:webHidden/>
                <w:lang w:val="ro-RO"/>
              </w:rPr>
              <w:tab/>
            </w:r>
            <w:r w:rsidRPr="00D71495">
              <w:rPr>
                <w:webHidden/>
                <w:lang w:val="ro-RO"/>
              </w:rPr>
              <w:fldChar w:fldCharType="begin"/>
            </w:r>
            <w:r w:rsidRPr="00D71495">
              <w:rPr>
                <w:webHidden/>
                <w:lang w:val="ro-RO"/>
              </w:rPr>
              <w:instrText xml:space="preserve"> PAGEREF _Toc234881072 \h </w:instrText>
            </w:r>
            <w:r w:rsidRPr="00D71495">
              <w:rPr>
                <w:webHidden/>
                <w:lang w:val="ro-RO"/>
              </w:rPr>
            </w:r>
            <w:r w:rsidRPr="00D71495">
              <w:rPr>
                <w:webHidden/>
                <w:lang w:val="ro-RO"/>
              </w:rPr>
              <w:fldChar w:fldCharType="separate"/>
            </w:r>
            <w:r w:rsidRPr="00D71495">
              <w:rPr>
                <w:webHidden/>
                <w:lang w:val="ro-RO"/>
              </w:rPr>
              <w:t>3</w:t>
            </w:r>
            <w:r w:rsidRPr="00D71495">
              <w:rPr>
                <w:webHidden/>
                <w:lang w:val="ro-RO"/>
              </w:rPr>
              <w:fldChar w:fldCharType="end"/>
            </w:r>
          </w:hyperlink>
        </w:p>
        <w:p w14:paraId="73148E92" w14:textId="7CAC27E8" w:rsidR="00D77917" w:rsidRPr="00D71495" w:rsidRDefault="00D51FEA">
          <w:pPr>
            <w:pStyle w:val="TOC1"/>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73" w:history="1">
            <w:r w:rsidR="009243F5" w:rsidRPr="00D71495">
              <w:rPr>
                <w:rStyle w:val="Hyperlink"/>
                <w:lang w:val="ro-RO"/>
              </w:rPr>
              <w:t>Situația de plecare și principalele provocări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_Toc234881073 \h </w:instrText>
            </w:r>
            <w:r w:rsidR="009243F5" w:rsidRPr="00D71495">
              <w:rPr>
                <w:webHidden/>
                <w:lang w:val="ro-RO"/>
              </w:rPr>
            </w:r>
            <w:r w:rsidR="009243F5" w:rsidRPr="00D71495">
              <w:rPr>
                <w:webHidden/>
                <w:lang w:val="ro-RO"/>
              </w:rPr>
              <w:fldChar w:fldCharType="separate"/>
            </w:r>
            <w:r w:rsidR="009243F5" w:rsidRPr="00D71495">
              <w:rPr>
                <w:webHidden/>
                <w:lang w:val="ro-RO"/>
              </w:rPr>
              <w:t>4</w:t>
            </w:r>
            <w:r w:rsidR="009243F5" w:rsidRPr="00D71495">
              <w:rPr>
                <w:webHidden/>
                <w:lang w:val="ro-RO"/>
              </w:rPr>
              <w:fldChar w:fldCharType="end"/>
            </w:r>
          </w:hyperlink>
        </w:p>
        <w:p w14:paraId="76AE7630" w14:textId="2684856F" w:rsidR="00D77917" w:rsidRPr="00D71495" w:rsidRDefault="00D51FEA">
          <w:pPr>
            <w:pStyle w:val="TOC1"/>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74" w:history="1">
            <w:r w:rsidR="009243F5" w:rsidRPr="00D71495">
              <w:rPr>
                <w:rStyle w:val="Hyperlink"/>
                <w:lang w:val="ro-RO"/>
              </w:rPr>
              <w:t>Viziunea și sistemul de obiective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_Toc234881074 \h </w:instrText>
            </w:r>
            <w:r w:rsidR="009243F5" w:rsidRPr="00D71495">
              <w:rPr>
                <w:webHidden/>
                <w:lang w:val="ro-RO"/>
              </w:rPr>
            </w:r>
            <w:r w:rsidR="009243F5" w:rsidRPr="00D71495">
              <w:rPr>
                <w:webHidden/>
                <w:lang w:val="ro-RO"/>
              </w:rPr>
              <w:fldChar w:fldCharType="separate"/>
            </w:r>
            <w:r w:rsidR="009243F5" w:rsidRPr="00D71495">
              <w:rPr>
                <w:webHidden/>
                <w:lang w:val="ro-RO"/>
              </w:rPr>
              <w:t>5</w:t>
            </w:r>
            <w:r w:rsidR="009243F5" w:rsidRPr="00D71495">
              <w:rPr>
                <w:webHidden/>
                <w:lang w:val="ro-RO"/>
              </w:rPr>
              <w:fldChar w:fldCharType="end"/>
            </w:r>
          </w:hyperlink>
        </w:p>
        <w:p w14:paraId="1DF91915" w14:textId="2382E089"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75" w:history="1">
            <w:r w:rsidR="009243F5" w:rsidRPr="00D71495">
              <w:rPr>
                <w:rStyle w:val="Hyperlink"/>
                <w:lang w:val="ro-RO"/>
              </w:rPr>
              <w:t>Viziunea și obiectivele generale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_Toc234881075 \h </w:instrText>
            </w:r>
            <w:r w:rsidR="009243F5" w:rsidRPr="00D71495">
              <w:rPr>
                <w:webHidden/>
                <w:lang w:val="ro-RO"/>
              </w:rPr>
            </w:r>
            <w:r w:rsidR="009243F5" w:rsidRPr="00D71495">
              <w:rPr>
                <w:webHidden/>
                <w:lang w:val="ro-RO"/>
              </w:rPr>
              <w:fldChar w:fldCharType="separate"/>
            </w:r>
            <w:r w:rsidR="009243F5" w:rsidRPr="00D71495">
              <w:rPr>
                <w:webHidden/>
                <w:lang w:val="ro-RO"/>
              </w:rPr>
              <w:t>5</w:t>
            </w:r>
            <w:r w:rsidR="009243F5" w:rsidRPr="00D71495">
              <w:rPr>
                <w:webHidden/>
                <w:lang w:val="ro-RO"/>
              </w:rPr>
              <w:fldChar w:fldCharType="end"/>
            </w:r>
          </w:hyperlink>
        </w:p>
        <w:p w14:paraId="78440807" w14:textId="0AA15CCC"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76" w:history="1">
            <w:r w:rsidR="009243F5" w:rsidRPr="00D71495">
              <w:rPr>
                <w:rStyle w:val="Hyperlink"/>
                <w:lang w:val="ro-RO"/>
              </w:rPr>
              <w:t>Viziunea</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_Toc234881076 \h </w:instrText>
            </w:r>
            <w:r w:rsidR="009243F5" w:rsidRPr="00D71495">
              <w:rPr>
                <w:webHidden/>
                <w:lang w:val="ro-RO"/>
              </w:rPr>
            </w:r>
            <w:r w:rsidR="009243F5" w:rsidRPr="00D71495">
              <w:rPr>
                <w:webHidden/>
                <w:lang w:val="ro-RO"/>
              </w:rPr>
              <w:fldChar w:fldCharType="separate"/>
            </w:r>
            <w:r w:rsidR="009243F5" w:rsidRPr="00D71495">
              <w:rPr>
                <w:webHidden/>
                <w:lang w:val="ro-RO"/>
              </w:rPr>
              <w:t>5</w:t>
            </w:r>
            <w:r w:rsidR="009243F5" w:rsidRPr="00D71495">
              <w:rPr>
                <w:webHidden/>
                <w:lang w:val="ro-RO"/>
              </w:rPr>
              <w:fldChar w:fldCharType="end"/>
            </w:r>
          </w:hyperlink>
        </w:p>
        <w:p w14:paraId="64F4E6BB" w14:textId="04A80E4E"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77" w:history="1">
            <w:r w:rsidR="009243F5" w:rsidRPr="00D71495">
              <w:rPr>
                <w:rStyle w:val="Hyperlink"/>
                <w:lang w:val="ro-RO"/>
              </w:rPr>
              <w:t>Obiective generale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_Toc234881077 \h </w:instrText>
            </w:r>
            <w:r w:rsidR="009243F5" w:rsidRPr="00D71495">
              <w:rPr>
                <w:webHidden/>
                <w:lang w:val="ro-RO"/>
              </w:rPr>
            </w:r>
            <w:r w:rsidR="009243F5" w:rsidRPr="00D71495">
              <w:rPr>
                <w:webHidden/>
                <w:lang w:val="ro-RO"/>
              </w:rPr>
              <w:fldChar w:fldCharType="separate"/>
            </w:r>
            <w:r w:rsidR="009243F5" w:rsidRPr="00D71495">
              <w:rPr>
                <w:webHidden/>
                <w:lang w:val="ro-RO"/>
              </w:rPr>
              <w:t>5</w:t>
            </w:r>
            <w:r w:rsidR="009243F5" w:rsidRPr="00D71495">
              <w:rPr>
                <w:webHidden/>
                <w:lang w:val="ro-RO"/>
              </w:rPr>
              <w:fldChar w:fldCharType="end"/>
            </w:r>
          </w:hyperlink>
        </w:p>
        <w:p w14:paraId="22448D3F" w14:textId="3DD4F44E"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78" w:history="1">
            <w:r w:rsidR="009243F5" w:rsidRPr="00D71495">
              <w:rPr>
                <w:rStyle w:val="Hyperlink"/>
                <w:lang w:val="ro-RO"/>
              </w:rPr>
              <w:t>Obiective strategice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_Toc234881078 \h </w:instrText>
            </w:r>
            <w:r w:rsidR="009243F5" w:rsidRPr="00D71495">
              <w:rPr>
                <w:webHidden/>
                <w:lang w:val="ro-RO"/>
              </w:rPr>
            </w:r>
            <w:r w:rsidR="009243F5" w:rsidRPr="00D71495">
              <w:rPr>
                <w:webHidden/>
                <w:lang w:val="ro-RO"/>
              </w:rPr>
              <w:fldChar w:fldCharType="separate"/>
            </w:r>
            <w:r w:rsidR="009243F5" w:rsidRPr="00D71495">
              <w:rPr>
                <w:webHidden/>
                <w:lang w:val="ro-RO"/>
              </w:rPr>
              <w:t>6</w:t>
            </w:r>
            <w:r w:rsidR="009243F5" w:rsidRPr="00D71495">
              <w:rPr>
                <w:webHidden/>
                <w:lang w:val="ro-RO"/>
              </w:rPr>
              <w:fldChar w:fldCharType="end"/>
            </w:r>
          </w:hyperlink>
        </w:p>
        <w:p w14:paraId="3AEB6049" w14:textId="6622196B"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79" w:history="1">
            <w:r w:rsidR="009243F5" w:rsidRPr="00D71495">
              <w:rPr>
                <w:rStyle w:val="Hyperlink"/>
                <w:lang w:val="ro-RO"/>
              </w:rPr>
              <w:t>Obiectiv strategic 1 – Crearea unei infrastructuri verzi urbane reziliente climatic și biodiverse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_Toc234881079 \h </w:instrText>
            </w:r>
            <w:r w:rsidR="009243F5" w:rsidRPr="00D71495">
              <w:rPr>
                <w:webHidden/>
                <w:lang w:val="ro-RO"/>
              </w:rPr>
            </w:r>
            <w:r w:rsidR="009243F5" w:rsidRPr="00D71495">
              <w:rPr>
                <w:webHidden/>
                <w:lang w:val="ro-RO"/>
              </w:rPr>
              <w:fldChar w:fldCharType="separate"/>
            </w:r>
            <w:r w:rsidR="009243F5" w:rsidRPr="00D71495">
              <w:rPr>
                <w:webHidden/>
                <w:lang w:val="ro-RO"/>
              </w:rPr>
              <w:t>6</w:t>
            </w:r>
            <w:r w:rsidR="009243F5" w:rsidRPr="00D71495">
              <w:rPr>
                <w:webHidden/>
                <w:lang w:val="ro-RO"/>
              </w:rPr>
              <w:fldChar w:fldCharType="end"/>
            </w:r>
          </w:hyperlink>
        </w:p>
        <w:p w14:paraId="72D9A569" w14:textId="43024C10"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0" w:history="1">
            <w:r w:rsidR="009243F5" w:rsidRPr="00D71495">
              <w:rPr>
                <w:rStyle w:val="Hyperlink"/>
                <w:lang w:val="ro-RO"/>
              </w:rPr>
              <w:t>Obiectiv specific 2 – Îmbunătățirea capacității de adaptare climatică a localităților prin soluții de gestionare a apei bazate pe natură</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_Toc234881080 \h </w:instrText>
            </w:r>
            <w:r w:rsidR="009243F5" w:rsidRPr="00D71495">
              <w:rPr>
                <w:webHidden/>
                <w:lang w:val="ro-RO"/>
              </w:rPr>
            </w:r>
            <w:r w:rsidR="009243F5" w:rsidRPr="00D71495">
              <w:rPr>
                <w:webHidden/>
                <w:lang w:val="ro-RO"/>
              </w:rPr>
              <w:fldChar w:fldCharType="separate"/>
            </w:r>
            <w:r w:rsidR="009243F5" w:rsidRPr="00D71495">
              <w:rPr>
                <w:webHidden/>
                <w:lang w:val="ro-RO"/>
              </w:rPr>
              <w:t>6</w:t>
            </w:r>
            <w:r w:rsidR="009243F5" w:rsidRPr="00D71495">
              <w:rPr>
                <w:webHidden/>
                <w:lang w:val="ro-RO"/>
              </w:rPr>
              <w:fldChar w:fldCharType="end"/>
            </w:r>
          </w:hyperlink>
        </w:p>
        <w:p w14:paraId="22ABA5A2" w14:textId="38438CB3"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1" w:history="1">
            <w:r w:rsidR="009243F5" w:rsidRPr="00D71495">
              <w:rPr>
                <w:rStyle w:val="Hyperlink"/>
                <w:lang w:val="ro-RO"/>
              </w:rPr>
              <w:t>Obiectiv specific 3 – Consolidarea gestionării circulare a deșeurilor și reducerea generării locale de deșeuri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_Toc234881081 \h </w:instrText>
            </w:r>
            <w:r w:rsidR="009243F5" w:rsidRPr="00D71495">
              <w:rPr>
                <w:webHidden/>
                <w:lang w:val="ro-RO"/>
              </w:rPr>
            </w:r>
            <w:r w:rsidR="009243F5" w:rsidRPr="00D71495">
              <w:rPr>
                <w:webHidden/>
                <w:lang w:val="ro-RO"/>
              </w:rPr>
              <w:fldChar w:fldCharType="separate"/>
            </w:r>
            <w:r w:rsidR="009243F5" w:rsidRPr="00D71495">
              <w:rPr>
                <w:webHidden/>
                <w:lang w:val="ro-RO"/>
              </w:rPr>
              <w:t>7</w:t>
            </w:r>
            <w:r w:rsidR="009243F5" w:rsidRPr="00D71495">
              <w:rPr>
                <w:webHidden/>
                <w:lang w:val="ro-RO"/>
              </w:rPr>
              <w:fldChar w:fldCharType="end"/>
            </w:r>
          </w:hyperlink>
        </w:p>
        <w:p w14:paraId="2DFDEE53" w14:textId="5AB587A1"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2" w:history="1">
            <w:r w:rsidR="009243F5" w:rsidRPr="00D71495">
              <w:rPr>
                <w:rStyle w:val="Hyperlink"/>
                <w:lang w:val="ro-RO"/>
              </w:rPr>
              <w:t>Obiectiv specific 4 – Creșterea ponderii modurilor de transport sustenabile și active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_Toc234881082 \h </w:instrText>
            </w:r>
            <w:r w:rsidR="009243F5" w:rsidRPr="00D71495">
              <w:rPr>
                <w:webHidden/>
                <w:lang w:val="ro-RO"/>
              </w:rPr>
            </w:r>
            <w:r w:rsidR="009243F5" w:rsidRPr="00D71495">
              <w:rPr>
                <w:webHidden/>
                <w:lang w:val="ro-RO"/>
              </w:rPr>
              <w:fldChar w:fldCharType="separate"/>
            </w:r>
            <w:r w:rsidR="009243F5" w:rsidRPr="00D71495">
              <w:rPr>
                <w:webHidden/>
                <w:lang w:val="ro-RO"/>
              </w:rPr>
              <w:t>7</w:t>
            </w:r>
            <w:r w:rsidR="009243F5" w:rsidRPr="00D71495">
              <w:rPr>
                <w:webHidden/>
                <w:lang w:val="ro-RO"/>
              </w:rPr>
              <w:fldChar w:fldCharType="end"/>
            </w:r>
          </w:hyperlink>
        </w:p>
        <w:p w14:paraId="01ACC205" w14:textId="6EFDC956"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3" w:history="1">
            <w:r w:rsidR="009243F5" w:rsidRPr="00D71495">
              <w:rPr>
                <w:rStyle w:val="Hyperlink"/>
                <w:lang w:val="ro-RO"/>
              </w:rPr>
              <w:t>Obiectiv specific 5 – Reducerea presiunilor de mediu provenite din transport și dezvoltarea unor spații publice mai plăcute pentru viață</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_Toc234881083 \h </w:instrText>
            </w:r>
            <w:r w:rsidR="009243F5" w:rsidRPr="00D71495">
              <w:rPr>
                <w:webHidden/>
                <w:lang w:val="ro-RO"/>
              </w:rPr>
            </w:r>
            <w:r w:rsidR="009243F5" w:rsidRPr="00D71495">
              <w:rPr>
                <w:webHidden/>
                <w:lang w:val="ro-RO"/>
              </w:rPr>
              <w:fldChar w:fldCharType="separate"/>
            </w:r>
            <w:r w:rsidR="009243F5" w:rsidRPr="00D71495">
              <w:rPr>
                <w:webHidden/>
                <w:lang w:val="ro-RO"/>
              </w:rPr>
              <w:t>7</w:t>
            </w:r>
            <w:r w:rsidR="009243F5" w:rsidRPr="00D71495">
              <w:rPr>
                <w:webHidden/>
                <w:lang w:val="ro-RO"/>
              </w:rPr>
              <w:fldChar w:fldCharType="end"/>
            </w:r>
          </w:hyperlink>
        </w:p>
        <w:p w14:paraId="5B9BE174" w14:textId="4083ECE1"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4" w:history="1">
            <w:r w:rsidR="009243F5" w:rsidRPr="00D71495">
              <w:rPr>
                <w:rStyle w:val="Hyperlink"/>
                <w:lang w:val="ro-RO"/>
              </w:rPr>
              <w:t>Obiectiv specific 6 – Consolidarea unor comunități locale responsabile față de mediu și active social</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_Toc234881084 \h </w:instrText>
            </w:r>
            <w:r w:rsidR="009243F5" w:rsidRPr="00D71495">
              <w:rPr>
                <w:webHidden/>
                <w:lang w:val="ro-RO"/>
              </w:rPr>
            </w:r>
            <w:r w:rsidR="009243F5" w:rsidRPr="00D71495">
              <w:rPr>
                <w:webHidden/>
                <w:lang w:val="ro-RO"/>
              </w:rPr>
              <w:fldChar w:fldCharType="separate"/>
            </w:r>
            <w:r w:rsidR="009243F5" w:rsidRPr="00D71495">
              <w:rPr>
                <w:webHidden/>
                <w:lang w:val="ro-RO"/>
              </w:rPr>
              <w:t>8</w:t>
            </w:r>
            <w:r w:rsidR="009243F5" w:rsidRPr="00D71495">
              <w:rPr>
                <w:webHidden/>
                <w:lang w:val="ro-RO"/>
              </w:rPr>
              <w:fldChar w:fldCharType="end"/>
            </w:r>
          </w:hyperlink>
        </w:p>
        <w:p w14:paraId="0624FC5C" w14:textId="045E6436" w:rsidR="00D77917" w:rsidRPr="00D71495" w:rsidRDefault="00D51FEA">
          <w:pPr>
            <w:pStyle w:val="TOC1"/>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5" w:history="1">
            <w:r w:rsidR="009243F5" w:rsidRPr="00D71495">
              <w:rPr>
                <w:rStyle w:val="Hyperlink"/>
                <w:lang w:val="ro-RO"/>
              </w:rPr>
              <w:t>Domenii tematice de intervenție și măsuri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_Toc234881085 \h </w:instrText>
            </w:r>
            <w:r w:rsidR="009243F5" w:rsidRPr="00D71495">
              <w:rPr>
                <w:webHidden/>
                <w:lang w:val="ro-RO"/>
              </w:rPr>
            </w:r>
            <w:r w:rsidR="009243F5" w:rsidRPr="00D71495">
              <w:rPr>
                <w:webHidden/>
                <w:lang w:val="ro-RO"/>
              </w:rPr>
              <w:fldChar w:fldCharType="separate"/>
            </w:r>
            <w:r w:rsidR="009243F5" w:rsidRPr="00D71495">
              <w:rPr>
                <w:webHidden/>
                <w:lang w:val="ro-RO"/>
              </w:rPr>
              <w:t>8</w:t>
            </w:r>
            <w:r w:rsidR="009243F5" w:rsidRPr="00D71495">
              <w:rPr>
                <w:webHidden/>
                <w:lang w:val="ro-RO"/>
              </w:rPr>
              <w:fldChar w:fldCharType="end"/>
            </w:r>
          </w:hyperlink>
        </w:p>
        <w:p w14:paraId="53F1F80A" w14:textId="4054DD0A"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6" w:history="1">
            <w:r w:rsidR="009243F5" w:rsidRPr="00D71495">
              <w:rPr>
                <w:rStyle w:val="Hyperlink"/>
                <w:lang w:val="ro-RO"/>
              </w:rPr>
              <w:t>Dezvoltarea spațiilor verzi urbane și plantarea arborilor pe străzi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_Toc234881086 \h </w:instrText>
            </w:r>
            <w:r w:rsidR="009243F5" w:rsidRPr="00D71495">
              <w:rPr>
                <w:webHidden/>
                <w:lang w:val="ro-RO"/>
              </w:rPr>
            </w:r>
            <w:r w:rsidR="009243F5" w:rsidRPr="00D71495">
              <w:rPr>
                <w:webHidden/>
                <w:lang w:val="ro-RO"/>
              </w:rPr>
              <w:fldChar w:fldCharType="separate"/>
            </w:r>
            <w:r w:rsidR="009243F5" w:rsidRPr="00D71495">
              <w:rPr>
                <w:webHidden/>
                <w:lang w:val="ro-RO"/>
              </w:rPr>
              <w:t>8</w:t>
            </w:r>
            <w:r w:rsidR="009243F5" w:rsidRPr="00D71495">
              <w:rPr>
                <w:webHidden/>
                <w:lang w:val="ro-RO"/>
              </w:rPr>
              <w:fldChar w:fldCharType="end"/>
            </w:r>
          </w:hyperlink>
        </w:p>
        <w:p w14:paraId="04C56E54" w14:textId="1D41AE89"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7" w:history="1">
            <w:r w:rsidR="009243F5" w:rsidRPr="00D71495">
              <w:rPr>
                <w:rStyle w:val="Hyperlink"/>
                <w:lang w:val="ro-RO"/>
              </w:rPr>
              <w:t>Activitatea 1.1. – Trees4NextGen: străzi verzi și program de adopție a arborilor</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_Toc234881087 \h </w:instrText>
            </w:r>
            <w:r w:rsidR="009243F5" w:rsidRPr="00D71495">
              <w:rPr>
                <w:webHidden/>
                <w:lang w:val="ro-RO"/>
              </w:rPr>
            </w:r>
            <w:r w:rsidR="009243F5" w:rsidRPr="00D71495">
              <w:rPr>
                <w:webHidden/>
                <w:lang w:val="ro-RO"/>
              </w:rPr>
              <w:fldChar w:fldCharType="separate"/>
            </w:r>
            <w:r w:rsidR="009243F5" w:rsidRPr="00D71495">
              <w:rPr>
                <w:webHidden/>
                <w:lang w:val="ro-RO"/>
              </w:rPr>
              <w:t>8</w:t>
            </w:r>
            <w:r w:rsidR="009243F5" w:rsidRPr="00D71495">
              <w:rPr>
                <w:webHidden/>
                <w:lang w:val="ro-RO"/>
              </w:rPr>
              <w:fldChar w:fldCharType="end"/>
            </w:r>
          </w:hyperlink>
        </w:p>
        <w:p w14:paraId="25264610" w14:textId="3133BE8C"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8" w:history="1">
            <w:r w:rsidR="009243F5" w:rsidRPr="00D71495">
              <w:rPr>
                <w:rStyle w:val="Hyperlink"/>
                <w:lang w:val="ro-RO"/>
              </w:rPr>
              <w:t>Activitatea 1.2. – Micropăduri urbane și program de perdele forestiere de protecție la Derecske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_Toc234881088 \h </w:instrText>
            </w:r>
            <w:r w:rsidR="009243F5" w:rsidRPr="00D71495">
              <w:rPr>
                <w:webHidden/>
                <w:lang w:val="ro-RO"/>
              </w:rPr>
            </w:r>
            <w:r w:rsidR="009243F5" w:rsidRPr="00D71495">
              <w:rPr>
                <w:webHidden/>
                <w:lang w:val="ro-RO"/>
              </w:rPr>
              <w:fldChar w:fldCharType="separate"/>
            </w:r>
            <w:r w:rsidR="009243F5" w:rsidRPr="00D71495">
              <w:rPr>
                <w:webHidden/>
                <w:lang w:val="ro-RO"/>
              </w:rPr>
              <w:t>11</w:t>
            </w:r>
            <w:r w:rsidR="009243F5" w:rsidRPr="00D71495">
              <w:rPr>
                <w:webHidden/>
                <w:lang w:val="ro-RO"/>
              </w:rPr>
              <w:fldChar w:fldCharType="end"/>
            </w:r>
          </w:hyperlink>
        </w:p>
        <w:p w14:paraId="485A9A78" w14:textId="0EA8468E"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89" w:history="1">
            <w:r w:rsidR="009243F5" w:rsidRPr="00D71495">
              <w:rPr>
                <w:rStyle w:val="Hyperlink"/>
                <w:lang w:val="ro-RO"/>
              </w:rPr>
              <w:t>Activitatea 1.3. – Grădină comunitară și livadă urbană la Derecske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_Toc234881089 \h </w:instrText>
            </w:r>
            <w:r w:rsidR="009243F5" w:rsidRPr="00D71495">
              <w:rPr>
                <w:webHidden/>
                <w:lang w:val="ro-RO"/>
              </w:rPr>
            </w:r>
            <w:r w:rsidR="009243F5" w:rsidRPr="00D71495">
              <w:rPr>
                <w:webHidden/>
                <w:lang w:val="ro-RO"/>
              </w:rPr>
              <w:fldChar w:fldCharType="separate"/>
            </w:r>
            <w:r w:rsidR="009243F5" w:rsidRPr="00D71495">
              <w:rPr>
                <w:webHidden/>
                <w:lang w:val="ro-RO"/>
              </w:rPr>
              <w:t>12</w:t>
            </w:r>
            <w:r w:rsidR="009243F5" w:rsidRPr="00D71495">
              <w:rPr>
                <w:webHidden/>
                <w:lang w:val="ro-RO"/>
              </w:rPr>
              <w:fldChar w:fldCharType="end"/>
            </w:r>
          </w:hyperlink>
        </w:p>
        <w:p w14:paraId="56E4D272" w14:textId="00ED5390"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0" w:history="1">
            <w:r w:rsidR="009243F5" w:rsidRPr="00D71495">
              <w:rPr>
                <w:rStyle w:val="Hyperlink"/>
                <w:lang w:val="ro-RO"/>
              </w:rPr>
              <w:t xml:space="preserve">Activitatea 1.4. – Grădini ale biodiversității în </w:t>
            </w:r>
            <w:r w:rsidR="0003397D">
              <w:rPr>
                <w:rStyle w:val="Hyperlink"/>
                <w:lang w:val="ro-RO"/>
              </w:rPr>
              <w:t>Biharia</w:t>
            </w:r>
            <w:r w:rsidR="009243F5" w:rsidRPr="00D71495">
              <w:rPr>
                <w:rStyle w:val="Hyperlink"/>
                <w:lang w:val="ro-RO"/>
              </w:rPr>
              <w:t xml:space="preserve"> și Derecske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_Toc234881090 \h </w:instrText>
            </w:r>
            <w:r w:rsidR="009243F5" w:rsidRPr="00D71495">
              <w:rPr>
                <w:webHidden/>
                <w:lang w:val="ro-RO"/>
              </w:rPr>
            </w:r>
            <w:r w:rsidR="009243F5" w:rsidRPr="00D71495">
              <w:rPr>
                <w:webHidden/>
                <w:lang w:val="ro-RO"/>
              </w:rPr>
              <w:fldChar w:fldCharType="separate"/>
            </w:r>
            <w:r w:rsidR="009243F5" w:rsidRPr="00D71495">
              <w:rPr>
                <w:webHidden/>
                <w:lang w:val="ro-RO"/>
              </w:rPr>
              <w:t>15</w:t>
            </w:r>
            <w:r w:rsidR="009243F5" w:rsidRPr="00D71495">
              <w:rPr>
                <w:webHidden/>
                <w:lang w:val="ro-RO"/>
              </w:rPr>
              <w:fldChar w:fldCharType="end"/>
            </w:r>
          </w:hyperlink>
        </w:p>
        <w:p w14:paraId="236A4BFD" w14:textId="432C2D69"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1" w:history="1">
            <w:r w:rsidR="009243F5" w:rsidRPr="00D71495">
              <w:rPr>
                <w:rStyle w:val="Hyperlink"/>
                <w:lang w:val="ro-RO"/>
              </w:rPr>
              <w:t>Reținerea apei și gestionarea sustenabilă a apelor pluviale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_Toc234881091 \h </w:instrText>
            </w:r>
            <w:r w:rsidR="009243F5" w:rsidRPr="00D71495">
              <w:rPr>
                <w:webHidden/>
                <w:lang w:val="ro-RO"/>
              </w:rPr>
            </w:r>
            <w:r w:rsidR="009243F5" w:rsidRPr="00D71495">
              <w:rPr>
                <w:webHidden/>
                <w:lang w:val="ro-RO"/>
              </w:rPr>
              <w:fldChar w:fldCharType="separate"/>
            </w:r>
            <w:r w:rsidR="009243F5" w:rsidRPr="00D71495">
              <w:rPr>
                <w:webHidden/>
                <w:lang w:val="ro-RO"/>
              </w:rPr>
              <w:t>17</w:t>
            </w:r>
            <w:r w:rsidR="009243F5" w:rsidRPr="00D71495">
              <w:rPr>
                <w:webHidden/>
                <w:lang w:val="ro-RO"/>
              </w:rPr>
              <w:fldChar w:fldCharType="end"/>
            </w:r>
          </w:hyperlink>
        </w:p>
        <w:p w14:paraId="3FF1E3F4" w14:textId="67A9D0E1"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2" w:history="1">
            <w:r w:rsidR="009243F5" w:rsidRPr="00D71495">
              <w:rPr>
                <w:rStyle w:val="Hyperlink"/>
                <w:lang w:val="ro-RO"/>
              </w:rPr>
              <w:t xml:space="preserve">Activitatea 2.1. – Grădini de ploaie urbane și program de gestionare a apelor pluviale în </w:t>
            </w:r>
            <w:r w:rsidR="0003397D">
              <w:rPr>
                <w:rStyle w:val="Hyperlink"/>
                <w:lang w:val="ro-RO"/>
              </w:rPr>
              <w:t>Biharia</w:t>
            </w:r>
            <w:r w:rsidR="009243F5" w:rsidRPr="00D71495">
              <w:rPr>
                <w:rStyle w:val="Hyperlink"/>
                <w:lang w:val="ro-RO"/>
              </w:rPr>
              <w:t xml:space="preserve"> și Derecske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_Toc234881092 \h </w:instrText>
            </w:r>
            <w:r w:rsidR="009243F5" w:rsidRPr="00D71495">
              <w:rPr>
                <w:webHidden/>
                <w:lang w:val="ro-RO"/>
              </w:rPr>
            </w:r>
            <w:r w:rsidR="009243F5" w:rsidRPr="00D71495">
              <w:rPr>
                <w:webHidden/>
                <w:lang w:val="ro-RO"/>
              </w:rPr>
              <w:fldChar w:fldCharType="separate"/>
            </w:r>
            <w:r w:rsidR="009243F5" w:rsidRPr="00D71495">
              <w:rPr>
                <w:webHidden/>
                <w:lang w:val="ro-RO"/>
              </w:rPr>
              <w:t>17</w:t>
            </w:r>
            <w:r w:rsidR="009243F5" w:rsidRPr="00D71495">
              <w:rPr>
                <w:webHidden/>
                <w:lang w:val="ro-RO"/>
              </w:rPr>
              <w:fldChar w:fldCharType="end"/>
            </w:r>
          </w:hyperlink>
        </w:p>
        <w:p w14:paraId="3DC2E693" w14:textId="5764B58B"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3" w:history="1">
            <w:r w:rsidR="009243F5" w:rsidRPr="00D71495">
              <w:rPr>
                <w:rStyle w:val="Hyperlink"/>
                <w:lang w:val="ro-RO"/>
              </w:rPr>
              <w:t>Activitatea 2.2. – Program de reținere a apei la scară peisajeră la Derecske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_Toc234881093 \h </w:instrText>
            </w:r>
            <w:r w:rsidR="009243F5" w:rsidRPr="00D71495">
              <w:rPr>
                <w:webHidden/>
                <w:lang w:val="ro-RO"/>
              </w:rPr>
            </w:r>
            <w:r w:rsidR="009243F5" w:rsidRPr="00D71495">
              <w:rPr>
                <w:webHidden/>
                <w:lang w:val="ro-RO"/>
              </w:rPr>
              <w:fldChar w:fldCharType="separate"/>
            </w:r>
            <w:r w:rsidR="009243F5" w:rsidRPr="00D71495">
              <w:rPr>
                <w:webHidden/>
                <w:lang w:val="ro-RO"/>
              </w:rPr>
              <w:t>19</w:t>
            </w:r>
            <w:r w:rsidR="009243F5" w:rsidRPr="00D71495">
              <w:rPr>
                <w:webHidden/>
                <w:lang w:val="ro-RO"/>
              </w:rPr>
              <w:fldChar w:fldCharType="end"/>
            </w:r>
          </w:hyperlink>
        </w:p>
        <w:p w14:paraId="7914748F" w14:textId="7C3E40FC"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4" w:history="1">
            <w:r w:rsidR="009243F5" w:rsidRPr="00D71495">
              <w:rPr>
                <w:rStyle w:val="Hyperlink"/>
                <w:lang w:val="ro-RO"/>
              </w:rPr>
              <w:t>Gestionarea sustenabilă a deșeurilor și compostarea</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_Toc234881094 \h </w:instrText>
            </w:r>
            <w:r w:rsidR="009243F5" w:rsidRPr="00D71495">
              <w:rPr>
                <w:webHidden/>
                <w:lang w:val="ro-RO"/>
              </w:rPr>
            </w:r>
            <w:r w:rsidR="009243F5" w:rsidRPr="00D71495">
              <w:rPr>
                <w:webHidden/>
                <w:lang w:val="ro-RO"/>
              </w:rPr>
              <w:fldChar w:fldCharType="separate"/>
            </w:r>
            <w:r w:rsidR="009243F5" w:rsidRPr="00D71495">
              <w:rPr>
                <w:webHidden/>
                <w:lang w:val="ro-RO"/>
              </w:rPr>
              <w:t>21</w:t>
            </w:r>
            <w:r w:rsidR="009243F5" w:rsidRPr="00D71495">
              <w:rPr>
                <w:webHidden/>
                <w:lang w:val="ro-RO"/>
              </w:rPr>
              <w:fldChar w:fldCharType="end"/>
            </w:r>
          </w:hyperlink>
        </w:p>
        <w:p w14:paraId="20C88604" w14:textId="45AFE576"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5" w:history="1">
            <w:r w:rsidR="009243F5" w:rsidRPr="00D71495">
              <w:rPr>
                <w:rStyle w:val="Hyperlink"/>
                <w:lang w:val="ro-RO"/>
              </w:rPr>
              <w:t>Activitatea 3.1. – Program circular de gestionare a deșeurilor verzi și de compostare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_Toc234881095 \h </w:instrText>
            </w:r>
            <w:r w:rsidR="009243F5" w:rsidRPr="00D71495">
              <w:rPr>
                <w:webHidden/>
                <w:lang w:val="ro-RO"/>
              </w:rPr>
            </w:r>
            <w:r w:rsidR="009243F5" w:rsidRPr="00D71495">
              <w:rPr>
                <w:webHidden/>
                <w:lang w:val="ro-RO"/>
              </w:rPr>
              <w:fldChar w:fldCharType="separate"/>
            </w:r>
            <w:r w:rsidR="009243F5" w:rsidRPr="00D71495">
              <w:rPr>
                <w:webHidden/>
                <w:lang w:val="ro-RO"/>
              </w:rPr>
              <w:t>21</w:t>
            </w:r>
            <w:r w:rsidR="009243F5" w:rsidRPr="00D71495">
              <w:rPr>
                <w:webHidden/>
                <w:lang w:val="ro-RO"/>
              </w:rPr>
              <w:fldChar w:fldCharType="end"/>
            </w:r>
          </w:hyperlink>
        </w:p>
        <w:p w14:paraId="47CA08DE" w14:textId="6DB78E1C"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6" w:history="1">
            <w:r w:rsidR="009243F5" w:rsidRPr="00D71495">
              <w:rPr>
                <w:rStyle w:val="Hyperlink"/>
                <w:lang w:val="ro-RO"/>
              </w:rPr>
              <w:t>Încurajarea mobilității urbane sustenabile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_Toc234881096 \h </w:instrText>
            </w:r>
            <w:r w:rsidR="009243F5" w:rsidRPr="00D71495">
              <w:rPr>
                <w:webHidden/>
                <w:lang w:val="ro-RO"/>
              </w:rPr>
            </w:r>
            <w:r w:rsidR="009243F5" w:rsidRPr="00D71495">
              <w:rPr>
                <w:webHidden/>
                <w:lang w:val="ro-RO"/>
              </w:rPr>
              <w:fldChar w:fldCharType="separate"/>
            </w:r>
            <w:r w:rsidR="009243F5" w:rsidRPr="00D71495">
              <w:rPr>
                <w:webHidden/>
                <w:lang w:val="ro-RO"/>
              </w:rPr>
              <w:t>24</w:t>
            </w:r>
            <w:r w:rsidR="009243F5" w:rsidRPr="00D71495">
              <w:rPr>
                <w:webHidden/>
                <w:lang w:val="ro-RO"/>
              </w:rPr>
              <w:fldChar w:fldCharType="end"/>
            </w:r>
          </w:hyperlink>
        </w:p>
        <w:p w14:paraId="2CC2F614" w14:textId="178A2A55"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7" w:history="1">
            <w:r w:rsidR="009243F5" w:rsidRPr="00D71495">
              <w:rPr>
                <w:rStyle w:val="Hyperlink"/>
                <w:lang w:val="ro-RO"/>
              </w:rPr>
              <w:t>Activitatea 4.1. – Program de dezvoltare a infrastructurii și serviciilor pentru bicicliști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_Toc234881097 \h </w:instrText>
            </w:r>
            <w:r w:rsidR="009243F5" w:rsidRPr="00D71495">
              <w:rPr>
                <w:webHidden/>
                <w:lang w:val="ro-RO"/>
              </w:rPr>
            </w:r>
            <w:r w:rsidR="009243F5" w:rsidRPr="00D71495">
              <w:rPr>
                <w:webHidden/>
                <w:lang w:val="ro-RO"/>
              </w:rPr>
              <w:fldChar w:fldCharType="separate"/>
            </w:r>
            <w:r w:rsidR="009243F5" w:rsidRPr="00D71495">
              <w:rPr>
                <w:webHidden/>
                <w:lang w:val="ro-RO"/>
              </w:rPr>
              <w:t>24</w:t>
            </w:r>
            <w:r w:rsidR="009243F5" w:rsidRPr="00D71495">
              <w:rPr>
                <w:webHidden/>
                <w:lang w:val="ro-RO"/>
              </w:rPr>
              <w:fldChar w:fldCharType="end"/>
            </w:r>
          </w:hyperlink>
        </w:p>
        <w:p w14:paraId="4E673767" w14:textId="0FA859E0"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8" w:history="1">
            <w:r w:rsidR="009243F5" w:rsidRPr="00D71495">
              <w:rPr>
                <w:rStyle w:val="Hyperlink"/>
                <w:lang w:val="ro-RO"/>
              </w:rPr>
              <w:t>Reducerea poluării provenite din transport</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_Toc234881098 \h </w:instrText>
            </w:r>
            <w:r w:rsidR="009243F5" w:rsidRPr="00D71495">
              <w:rPr>
                <w:webHidden/>
                <w:lang w:val="ro-RO"/>
              </w:rPr>
            </w:r>
            <w:r w:rsidR="009243F5" w:rsidRPr="00D71495">
              <w:rPr>
                <w:webHidden/>
                <w:lang w:val="ro-RO"/>
              </w:rPr>
              <w:fldChar w:fldCharType="separate"/>
            </w:r>
            <w:r w:rsidR="009243F5" w:rsidRPr="00D71495">
              <w:rPr>
                <w:webHidden/>
                <w:lang w:val="ro-RO"/>
              </w:rPr>
              <w:t>26</w:t>
            </w:r>
            <w:r w:rsidR="009243F5" w:rsidRPr="00D71495">
              <w:rPr>
                <w:webHidden/>
                <w:lang w:val="ro-RO"/>
              </w:rPr>
              <w:fldChar w:fldCharType="end"/>
            </w:r>
          </w:hyperlink>
        </w:p>
        <w:p w14:paraId="68C557F6" w14:textId="57B8A97D"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099" w:history="1">
            <w:r w:rsidR="009243F5" w:rsidRPr="00D71495">
              <w:rPr>
                <w:rStyle w:val="Hyperlink"/>
                <w:lang w:val="ro-RO"/>
              </w:rPr>
              <w:t xml:space="preserve">Activitatea 5.1. – Străzi liniștite – Temperarea traficului în zonele rezidențiale din </w:t>
            </w:r>
            <w:r w:rsidR="0003397D">
              <w:rPr>
                <w:rStyle w:val="Hyperlink"/>
                <w:lang w:val="ro-RO"/>
              </w:rPr>
              <w:t>Biharia</w:t>
            </w:r>
            <w:r w:rsidR="009243F5" w:rsidRPr="00D71495">
              <w:rPr>
                <w:rStyle w:val="Hyperlink"/>
                <w:lang w:val="ro-RO"/>
              </w:rPr>
              <w:t xml:space="preserve"> și Derecske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_Toc234881099 \h </w:instrText>
            </w:r>
            <w:r w:rsidR="009243F5" w:rsidRPr="00D71495">
              <w:rPr>
                <w:webHidden/>
                <w:lang w:val="ro-RO"/>
              </w:rPr>
            </w:r>
            <w:r w:rsidR="009243F5" w:rsidRPr="00D71495">
              <w:rPr>
                <w:webHidden/>
                <w:lang w:val="ro-RO"/>
              </w:rPr>
              <w:fldChar w:fldCharType="separate"/>
            </w:r>
            <w:r w:rsidR="009243F5" w:rsidRPr="00D71495">
              <w:rPr>
                <w:webHidden/>
                <w:lang w:val="ro-RO"/>
              </w:rPr>
              <w:t>26</w:t>
            </w:r>
            <w:r w:rsidR="009243F5" w:rsidRPr="00D71495">
              <w:rPr>
                <w:webHidden/>
                <w:lang w:val="ro-RO"/>
              </w:rPr>
              <w:fldChar w:fldCharType="end"/>
            </w:r>
          </w:hyperlink>
        </w:p>
        <w:p w14:paraId="75CC67A2" w14:textId="15BC6397"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0" w:history="1">
            <w:r w:rsidR="009243F5" w:rsidRPr="00D71495">
              <w:rPr>
                <w:rStyle w:val="Hyperlink"/>
                <w:lang w:val="ro-RO"/>
              </w:rPr>
              <w:t>Conștientizarea populației și educația ecologică</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_Toc234881100 \h </w:instrText>
            </w:r>
            <w:r w:rsidR="009243F5" w:rsidRPr="00D71495">
              <w:rPr>
                <w:webHidden/>
                <w:lang w:val="ro-RO"/>
              </w:rPr>
            </w:r>
            <w:r w:rsidR="009243F5" w:rsidRPr="00D71495">
              <w:rPr>
                <w:webHidden/>
                <w:lang w:val="ro-RO"/>
              </w:rPr>
              <w:fldChar w:fldCharType="separate"/>
            </w:r>
            <w:r w:rsidR="009243F5" w:rsidRPr="00D71495">
              <w:rPr>
                <w:webHidden/>
                <w:lang w:val="ro-RO"/>
              </w:rPr>
              <w:t>28</w:t>
            </w:r>
            <w:r w:rsidR="009243F5" w:rsidRPr="00D71495">
              <w:rPr>
                <w:webHidden/>
                <w:lang w:val="ro-RO"/>
              </w:rPr>
              <w:fldChar w:fldCharType="end"/>
            </w:r>
          </w:hyperlink>
        </w:p>
        <w:p w14:paraId="3DB0A7F0" w14:textId="38FD46D4"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1" w:history="1">
            <w:r w:rsidR="009243F5" w:rsidRPr="00D71495">
              <w:rPr>
                <w:rStyle w:val="Hyperlink"/>
                <w:lang w:val="ro-RO"/>
              </w:rPr>
              <w:t>Activitatea 6.1. – Programul Comunitatea Verde Treeathlon</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_Toc234881101 \h </w:instrText>
            </w:r>
            <w:r w:rsidR="009243F5" w:rsidRPr="00D71495">
              <w:rPr>
                <w:webHidden/>
                <w:lang w:val="ro-RO"/>
              </w:rPr>
            </w:r>
            <w:r w:rsidR="009243F5" w:rsidRPr="00D71495">
              <w:rPr>
                <w:webHidden/>
                <w:lang w:val="ro-RO"/>
              </w:rPr>
              <w:fldChar w:fldCharType="separate"/>
            </w:r>
            <w:r w:rsidR="009243F5" w:rsidRPr="00D71495">
              <w:rPr>
                <w:webHidden/>
                <w:lang w:val="ro-RO"/>
              </w:rPr>
              <w:t>28</w:t>
            </w:r>
            <w:r w:rsidR="009243F5" w:rsidRPr="00D71495">
              <w:rPr>
                <w:webHidden/>
                <w:lang w:val="ro-RO"/>
              </w:rPr>
              <w:fldChar w:fldCharType="end"/>
            </w:r>
          </w:hyperlink>
        </w:p>
        <w:p w14:paraId="3D278638" w14:textId="0BF7268D"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2" w:history="1">
            <w:r w:rsidR="009243F5" w:rsidRPr="00D71495">
              <w:rPr>
                <w:rStyle w:val="Hyperlink"/>
                <w:lang w:val="ro-RO"/>
              </w:rPr>
              <w:t>Activitatea 6.2. – Traseul tematic Treeathlon la Derecske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_Toc234881102 \h </w:instrText>
            </w:r>
            <w:r w:rsidR="009243F5" w:rsidRPr="00D71495">
              <w:rPr>
                <w:webHidden/>
                <w:lang w:val="ro-RO"/>
              </w:rPr>
            </w:r>
            <w:r w:rsidR="009243F5" w:rsidRPr="00D71495">
              <w:rPr>
                <w:webHidden/>
                <w:lang w:val="ro-RO"/>
              </w:rPr>
              <w:fldChar w:fldCharType="separate"/>
            </w:r>
            <w:r w:rsidR="009243F5" w:rsidRPr="00D71495">
              <w:rPr>
                <w:webHidden/>
                <w:lang w:val="ro-RO"/>
              </w:rPr>
              <w:t>31</w:t>
            </w:r>
            <w:r w:rsidR="009243F5" w:rsidRPr="00D71495">
              <w:rPr>
                <w:webHidden/>
                <w:lang w:val="ro-RO"/>
              </w:rPr>
              <w:fldChar w:fldCharType="end"/>
            </w:r>
          </w:hyperlink>
        </w:p>
        <w:p w14:paraId="3054D8A1" w14:textId="2FF9563D" w:rsidR="00D77917" w:rsidRPr="00D71495" w:rsidRDefault="00D51FEA">
          <w:pPr>
            <w:pStyle w:val="TOC3"/>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3" w:history="1">
            <w:r w:rsidR="009243F5" w:rsidRPr="00D71495">
              <w:rPr>
                <w:rStyle w:val="Hyperlink"/>
                <w:lang w:val="ro-RO"/>
              </w:rPr>
              <w:t>Activitatea 6.3. – Campania de mobilitate „E bine să mergi cu bicicleta!”</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_Toc234881103 \h </w:instrText>
            </w:r>
            <w:r w:rsidR="009243F5" w:rsidRPr="00D71495">
              <w:rPr>
                <w:webHidden/>
                <w:lang w:val="ro-RO"/>
              </w:rPr>
            </w:r>
            <w:r w:rsidR="009243F5" w:rsidRPr="00D71495">
              <w:rPr>
                <w:webHidden/>
                <w:lang w:val="ro-RO"/>
              </w:rPr>
              <w:fldChar w:fldCharType="separate"/>
            </w:r>
            <w:r w:rsidR="009243F5" w:rsidRPr="00D71495">
              <w:rPr>
                <w:webHidden/>
                <w:lang w:val="ro-RO"/>
              </w:rPr>
              <w:t>33</w:t>
            </w:r>
            <w:r w:rsidR="009243F5" w:rsidRPr="00D71495">
              <w:rPr>
                <w:webHidden/>
                <w:lang w:val="ro-RO"/>
              </w:rPr>
              <w:fldChar w:fldCharType="end"/>
            </w:r>
          </w:hyperlink>
        </w:p>
        <w:p w14:paraId="42075A80" w14:textId="1C5A3C32" w:rsidR="00D77917" w:rsidRPr="00D71495" w:rsidRDefault="00D51FEA">
          <w:pPr>
            <w:pStyle w:val="TOC1"/>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4" w:history="1">
            <w:r w:rsidR="009243F5" w:rsidRPr="00D71495">
              <w:rPr>
                <w:rStyle w:val="Hyperlink"/>
                <w:lang w:val="ro-RO"/>
              </w:rPr>
              <w:t>Cadrul de implementare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_Toc234881104 \h </w:instrText>
            </w:r>
            <w:r w:rsidR="009243F5" w:rsidRPr="00D71495">
              <w:rPr>
                <w:webHidden/>
                <w:lang w:val="ro-RO"/>
              </w:rPr>
            </w:r>
            <w:r w:rsidR="009243F5" w:rsidRPr="00D71495">
              <w:rPr>
                <w:webHidden/>
                <w:lang w:val="ro-RO"/>
              </w:rPr>
              <w:fldChar w:fldCharType="separate"/>
            </w:r>
            <w:r w:rsidR="009243F5" w:rsidRPr="00D71495">
              <w:rPr>
                <w:webHidden/>
                <w:lang w:val="ro-RO"/>
              </w:rPr>
              <w:t>35</w:t>
            </w:r>
            <w:r w:rsidR="009243F5" w:rsidRPr="00D71495">
              <w:rPr>
                <w:webHidden/>
                <w:lang w:val="ro-RO"/>
              </w:rPr>
              <w:fldChar w:fldCharType="end"/>
            </w:r>
          </w:hyperlink>
        </w:p>
        <w:p w14:paraId="2F27BB50" w14:textId="17DA77C0"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5" w:history="1">
            <w:r w:rsidR="009243F5" w:rsidRPr="00D71495">
              <w:rPr>
                <w:rStyle w:val="Hyperlink"/>
                <w:lang w:val="ro-RO"/>
              </w:rPr>
              <w:t>Coordonarea implementării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_Toc234881105 \h </w:instrText>
            </w:r>
            <w:r w:rsidR="009243F5" w:rsidRPr="00D71495">
              <w:rPr>
                <w:webHidden/>
                <w:lang w:val="ro-RO"/>
              </w:rPr>
            </w:r>
            <w:r w:rsidR="009243F5" w:rsidRPr="00D71495">
              <w:rPr>
                <w:webHidden/>
                <w:lang w:val="ro-RO"/>
              </w:rPr>
              <w:fldChar w:fldCharType="separate"/>
            </w:r>
            <w:r w:rsidR="009243F5" w:rsidRPr="00D71495">
              <w:rPr>
                <w:webHidden/>
                <w:lang w:val="ro-RO"/>
              </w:rPr>
              <w:t>35</w:t>
            </w:r>
            <w:r w:rsidR="009243F5" w:rsidRPr="00D71495">
              <w:rPr>
                <w:webHidden/>
                <w:lang w:val="ro-RO"/>
              </w:rPr>
              <w:fldChar w:fldCharType="end"/>
            </w:r>
          </w:hyperlink>
        </w:p>
        <w:p w14:paraId="2249CB99" w14:textId="7033D315"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6" w:history="1">
            <w:r w:rsidR="009243F5" w:rsidRPr="00D71495">
              <w:rPr>
                <w:rStyle w:val="Hyperlink"/>
                <w:lang w:val="ro-RO"/>
              </w:rPr>
              <w:t>Implicarea continuă a actorilor locali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_Toc234881106 \h </w:instrText>
            </w:r>
            <w:r w:rsidR="009243F5" w:rsidRPr="00D71495">
              <w:rPr>
                <w:webHidden/>
                <w:lang w:val="ro-RO"/>
              </w:rPr>
            </w:r>
            <w:r w:rsidR="009243F5" w:rsidRPr="00D71495">
              <w:rPr>
                <w:webHidden/>
                <w:lang w:val="ro-RO"/>
              </w:rPr>
              <w:fldChar w:fldCharType="separate"/>
            </w:r>
            <w:r w:rsidR="009243F5" w:rsidRPr="00D71495">
              <w:rPr>
                <w:webHidden/>
                <w:lang w:val="ro-RO"/>
              </w:rPr>
              <w:t>35</w:t>
            </w:r>
            <w:r w:rsidR="009243F5" w:rsidRPr="00D71495">
              <w:rPr>
                <w:webHidden/>
                <w:lang w:val="ro-RO"/>
              </w:rPr>
              <w:fldChar w:fldCharType="end"/>
            </w:r>
          </w:hyperlink>
        </w:p>
        <w:p w14:paraId="041476C4" w14:textId="1C0BAFA2"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7" w:history="1">
            <w:r w:rsidR="009243F5" w:rsidRPr="00D71495">
              <w:rPr>
                <w:rStyle w:val="Hyperlink"/>
                <w:lang w:val="ro-RO"/>
              </w:rPr>
              <w:t>Calendarul implementării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_Toc234881107 \h </w:instrText>
            </w:r>
            <w:r w:rsidR="009243F5" w:rsidRPr="00D71495">
              <w:rPr>
                <w:webHidden/>
                <w:lang w:val="ro-RO"/>
              </w:rPr>
            </w:r>
            <w:r w:rsidR="009243F5" w:rsidRPr="00D71495">
              <w:rPr>
                <w:webHidden/>
                <w:lang w:val="ro-RO"/>
              </w:rPr>
              <w:fldChar w:fldCharType="separate"/>
            </w:r>
            <w:r w:rsidR="009243F5" w:rsidRPr="00D71495">
              <w:rPr>
                <w:webHidden/>
                <w:lang w:val="ro-RO"/>
              </w:rPr>
              <w:t>36</w:t>
            </w:r>
            <w:r w:rsidR="009243F5" w:rsidRPr="00D71495">
              <w:rPr>
                <w:webHidden/>
                <w:lang w:val="ro-RO"/>
              </w:rPr>
              <w:fldChar w:fldCharType="end"/>
            </w:r>
          </w:hyperlink>
        </w:p>
        <w:p w14:paraId="201CE9F0" w14:textId="2A378A5F"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8" w:history="1">
            <w:r w:rsidR="009243F5" w:rsidRPr="00D71495">
              <w:rPr>
                <w:rStyle w:val="Hyperlink"/>
                <w:lang w:val="ro-RO"/>
              </w:rPr>
              <w:t>Sinteza finanțării</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_Toc234881108 \h </w:instrText>
            </w:r>
            <w:r w:rsidR="009243F5" w:rsidRPr="00D71495">
              <w:rPr>
                <w:webHidden/>
                <w:lang w:val="ro-RO"/>
              </w:rPr>
            </w:r>
            <w:r w:rsidR="009243F5" w:rsidRPr="00D71495">
              <w:rPr>
                <w:webHidden/>
                <w:lang w:val="ro-RO"/>
              </w:rPr>
              <w:fldChar w:fldCharType="separate"/>
            </w:r>
            <w:r w:rsidR="009243F5" w:rsidRPr="00D71495">
              <w:rPr>
                <w:webHidden/>
                <w:lang w:val="ro-RO"/>
              </w:rPr>
              <w:t>37</w:t>
            </w:r>
            <w:r w:rsidR="009243F5" w:rsidRPr="00D71495">
              <w:rPr>
                <w:webHidden/>
                <w:lang w:val="ro-RO"/>
              </w:rPr>
              <w:fldChar w:fldCharType="end"/>
            </w:r>
          </w:hyperlink>
        </w:p>
        <w:p w14:paraId="10476086" w14:textId="137C5FD9" w:rsidR="00D77917" w:rsidRPr="00D71495" w:rsidRDefault="00D51FEA">
          <w:pPr>
            <w:pStyle w:val="TOC2"/>
            <w:tabs>
              <w:tab w:val="right" w:leader="dot" w:pos="9605"/>
            </w:tabs>
            <w:rPr>
              <w:rFonts w:asciiTheme="minorHAnsi" w:eastAsiaTheme="minorEastAsia" w:hAnsiTheme="minorHAnsi" w:cstheme="minorBidi"/>
              <w:bCs w:val="0"/>
              <w:kern w:val="2"/>
              <w:sz w:val="24"/>
              <w:szCs w:val="24"/>
              <w:lang w:val="ro-RO" w:eastAsia="en-GB"/>
              <w14:ligatures w14:val="standardContextual"/>
            </w:rPr>
          </w:pPr>
          <w:hyperlink w:anchor="_Toc234881109" w:history="1">
            <w:r w:rsidR="009243F5" w:rsidRPr="00D71495">
              <w:rPr>
                <w:rStyle w:val="Hyperlink"/>
                <w:lang w:val="ro-RO"/>
              </w:rPr>
              <w:t>Monitorizare și evaluare</w:t>
            </w:r>
            <w:r w:rsidR="009243F5" w:rsidRPr="00D71495">
              <w:rPr>
                <w:webHidden/>
                <w:lang w:val="ro-RO"/>
              </w:rPr>
              <w:tab/>
            </w:r>
            <w:r w:rsidR="009243F5" w:rsidRPr="00D71495">
              <w:rPr>
                <w:webHidden/>
                <w:lang w:val="ro-RO"/>
              </w:rPr>
              <w:fldChar w:fldCharType="begin"/>
            </w:r>
            <w:r w:rsidR="009243F5" w:rsidRPr="00D71495">
              <w:rPr>
                <w:webHidden/>
                <w:lang w:val="ro-RO"/>
              </w:rPr>
              <w:instrText xml:space="preserve"> PAGEREF _Toc234881109 \h </w:instrText>
            </w:r>
            <w:r w:rsidR="009243F5" w:rsidRPr="00D71495">
              <w:rPr>
                <w:webHidden/>
                <w:lang w:val="ro-RO"/>
              </w:rPr>
            </w:r>
            <w:r w:rsidR="009243F5" w:rsidRPr="00D71495">
              <w:rPr>
                <w:webHidden/>
                <w:lang w:val="ro-RO"/>
              </w:rPr>
              <w:fldChar w:fldCharType="separate"/>
            </w:r>
            <w:r w:rsidR="009243F5" w:rsidRPr="00D71495">
              <w:rPr>
                <w:webHidden/>
                <w:lang w:val="ro-RO"/>
              </w:rPr>
              <w:t>38</w:t>
            </w:r>
            <w:r w:rsidR="009243F5" w:rsidRPr="00D71495">
              <w:rPr>
                <w:webHidden/>
                <w:lang w:val="ro-RO"/>
              </w:rPr>
              <w:fldChar w:fldCharType="end"/>
            </w:r>
          </w:hyperlink>
        </w:p>
        <w:p w14:paraId="4B319C1A" w14:textId="1D4EC155" w:rsidR="007C6357" w:rsidRPr="00D71495" w:rsidRDefault="007C6357" w:rsidP="00AD2559">
          <w:pPr>
            <w:rPr>
              <w:lang w:val="ro-RO"/>
            </w:rPr>
          </w:pPr>
          <w:r w:rsidRPr="00D71495">
            <w:rPr>
              <w:lang w:val="ro-RO"/>
            </w:rPr>
            <w:fldChar w:fldCharType="end"/>
          </w:r>
        </w:p>
      </w:sdtContent>
    </w:sdt>
    <w:p w14:paraId="4F517FE7" w14:textId="479857D4" w:rsidR="00B719DE" w:rsidRPr="00D71495" w:rsidRDefault="00B719DE" w:rsidP="00AD2559">
      <w:pPr>
        <w:rPr>
          <w:lang w:val="ro-RO"/>
        </w:rPr>
      </w:pPr>
      <w:r w:rsidRPr="00D71495">
        <w:rPr>
          <w:lang w:val="ro-RO"/>
        </w:rPr>
        <w:br w:type="page"/>
      </w:r>
    </w:p>
    <w:p w14:paraId="48E7A77A" w14:textId="4AF25FC9" w:rsidR="0074552D" w:rsidRPr="00D71495" w:rsidRDefault="0074552D" w:rsidP="00AD2559">
      <w:pPr>
        <w:pStyle w:val="Heading1"/>
        <w:rPr>
          <w:lang w:val="ro-RO"/>
        </w:rPr>
      </w:pPr>
      <w:bookmarkStart w:id="1" w:name="_Toc234881072"/>
      <w:r w:rsidRPr="00D71495">
        <w:rPr>
          <w:lang w:val="ro-RO"/>
        </w:rPr>
        <w:lastRenderedPageBreak/>
        <w:t>Introducere</w:t>
      </w:r>
      <w:bookmarkEnd w:id="1"/>
    </w:p>
    <w:p w14:paraId="35CB854E" w14:textId="49D3D136" w:rsidR="00297AFA" w:rsidRPr="00D71495" w:rsidRDefault="00297AFA" w:rsidP="00AD2559">
      <w:pPr>
        <w:rPr>
          <w:lang w:val="ro-RO"/>
        </w:rPr>
      </w:pPr>
      <w:r w:rsidRPr="00D71495">
        <w:rPr>
          <w:lang w:val="ro-RO"/>
        </w:rPr>
        <w:t xml:space="preserve">Proiectul </w:t>
      </w:r>
      <w:r w:rsidRPr="00D71495">
        <w:rPr>
          <w:b/>
          <w:bCs w:val="0"/>
          <w:lang w:val="ro-RO"/>
        </w:rPr>
        <w:t xml:space="preserve">„Soluții urbane sustenabile la scară mică pentru îmbunătățirea serviciilor ecosistemice și reducerea poluării provenite din transport în </w:t>
      </w:r>
      <w:r w:rsidR="0003397D">
        <w:rPr>
          <w:b/>
          <w:bCs w:val="0"/>
          <w:lang w:val="ro-RO"/>
        </w:rPr>
        <w:t>Biharia</w:t>
      </w:r>
      <w:r w:rsidRPr="00D71495">
        <w:rPr>
          <w:b/>
          <w:bCs w:val="0"/>
          <w:lang w:val="ro-RO"/>
        </w:rPr>
        <w:t xml:space="preserve"> și Derecske” – Treeathlon</w:t>
      </w:r>
      <w:r w:rsidRPr="00D71495">
        <w:rPr>
          <w:lang w:val="ro-RO"/>
        </w:rPr>
        <w:t xml:space="preserve"> este o inițiativă transfrontalieră româno-maghiară, implementată în cadrul priorității 1 (Cooperare pentru o zonă transfrontalieră mai verde și mai rezilientă între România și Ungaria) a Programului Interreg VI-A România-Ungaria din ciclul 2021-2027. Proiectul se desfășoară în perioada iunie 2025 – decembrie 2027, în cadrul cooperării dintre Primăria Orașului Derecske din Ungaria (partener lider) și Primăria Comunei </w:t>
      </w:r>
      <w:r w:rsidR="0003397D">
        <w:rPr>
          <w:lang w:val="ro-RO"/>
        </w:rPr>
        <w:t>Biharia</w:t>
      </w:r>
      <w:r w:rsidRPr="00D71495">
        <w:rPr>
          <w:lang w:val="ro-RO"/>
        </w:rPr>
        <w:t xml:space="preserve"> din România.</w:t>
      </w:r>
    </w:p>
    <w:p w14:paraId="5BC5CDB0" w14:textId="77777777" w:rsidR="00297AFA" w:rsidRPr="00D71495" w:rsidRDefault="00297AFA" w:rsidP="00AD2559">
      <w:pPr>
        <w:rPr>
          <w:lang w:val="ro-RO"/>
        </w:rPr>
      </w:pPr>
      <w:r w:rsidRPr="00D71495">
        <w:rPr>
          <w:lang w:val="ro-RO"/>
        </w:rPr>
        <w:t>Localitățile de pe ambele părți ale graniței se confruntă cu provocări similare:</w:t>
      </w:r>
    </w:p>
    <w:p w14:paraId="4E70B64C" w14:textId="77777777" w:rsidR="00297AFA" w:rsidRPr="00D71495" w:rsidRDefault="00297AFA" w:rsidP="00AD2559">
      <w:pPr>
        <w:pStyle w:val="felsorols1"/>
        <w:rPr>
          <w:lang w:val="ro-RO"/>
        </w:rPr>
      </w:pPr>
      <w:r w:rsidRPr="00D71495">
        <w:rPr>
          <w:lang w:val="ro-RO"/>
        </w:rPr>
        <w:t xml:space="preserve">Pe de o parte, </w:t>
      </w:r>
      <w:r w:rsidRPr="00D71495">
        <w:rPr>
          <w:b/>
          <w:bCs/>
          <w:lang w:val="ro-RO"/>
        </w:rPr>
        <w:t>schimbările climatice</w:t>
      </w:r>
      <w:r w:rsidRPr="00D71495">
        <w:rPr>
          <w:lang w:val="ro-RO"/>
        </w:rPr>
        <w:t xml:space="preserve"> afectează tot mai mult comunitățile locale și accelerează declinul serviciilor furnizate de ecosisteme, care ar avea însă un rol important în atenuarea efectelor schimbărilor climatice și în adaptarea la acestea;</w:t>
      </w:r>
    </w:p>
    <w:p w14:paraId="550E67E3" w14:textId="77777777" w:rsidR="00297AFA" w:rsidRPr="00D71495" w:rsidRDefault="00297AFA" w:rsidP="00AD2559">
      <w:pPr>
        <w:pStyle w:val="felsorols1"/>
        <w:rPr>
          <w:lang w:val="ro-RO"/>
        </w:rPr>
      </w:pPr>
      <w:r w:rsidRPr="00D71495">
        <w:rPr>
          <w:lang w:val="ro-RO"/>
        </w:rPr>
        <w:t xml:space="preserve">pe de altă parte, din cauza </w:t>
      </w:r>
      <w:r w:rsidRPr="00D71495">
        <w:rPr>
          <w:b/>
          <w:bCs/>
          <w:lang w:val="ro-RO"/>
        </w:rPr>
        <w:t>urbanizării și motorizării în creștere</w:t>
      </w:r>
      <w:r w:rsidRPr="00D71495">
        <w:rPr>
          <w:lang w:val="ro-RO"/>
        </w:rPr>
        <w:t xml:space="preserve"> poluarea provenită din transport, zgomotul și poluarea aerului cauzate de traficul auto devin tot mai semnificative și în localitățile mai mici.</w:t>
      </w:r>
    </w:p>
    <w:p w14:paraId="24B446FC" w14:textId="5563DCF1" w:rsidR="00297AFA" w:rsidRPr="00D71495" w:rsidRDefault="00297AFA" w:rsidP="00AD2559">
      <w:pPr>
        <w:rPr>
          <w:lang w:val="ro-RO"/>
        </w:rPr>
      </w:pPr>
      <w:r w:rsidRPr="00D71495">
        <w:rPr>
          <w:lang w:val="ro-RO"/>
        </w:rPr>
        <w:t xml:space="preserve">Ca răspuns la aceste provocări, obiectivul general al proiectului Treeathlon este de a consolida capacitatea de adaptare climatică și calitatea vieții în Derecske și </w:t>
      </w:r>
      <w:r w:rsidR="0003397D">
        <w:rPr>
          <w:lang w:val="ro-RO"/>
        </w:rPr>
        <w:t>Biharia</w:t>
      </w:r>
      <w:r w:rsidRPr="00D71495">
        <w:rPr>
          <w:lang w:val="ro-RO"/>
        </w:rPr>
        <w:t>. Acest lucru se urmărește prin intervenții urbane la scară mică, realizate cu implicarea comunității locale, care îmbunătățesc serviciile ecosistemice și reduc presiunile de mediu provenite din transport. Proiectul se adresează în primul rând specialiștilor locali, factorilor de decizie și locuitorilor – în special tinerilor – și vizează progrese măsurabile în dezvoltarea infrastructurii verzi și albastre a localităților, îmbunătățirea climei urbane și a calității aerului, precum și conservarea biodiversității.</w:t>
      </w:r>
    </w:p>
    <w:p w14:paraId="6D231C3D" w14:textId="2B20D0F5" w:rsidR="00417197" w:rsidRPr="00D71495" w:rsidRDefault="00417197" w:rsidP="00417197">
      <w:pPr>
        <w:rPr>
          <w:lang w:val="ro-RO"/>
        </w:rPr>
      </w:pPr>
      <w:r w:rsidRPr="00D71495">
        <w:rPr>
          <w:lang w:val="ro-RO"/>
        </w:rPr>
        <w:t xml:space="preserve">Planul de Acțiune Treeathlon, care vizează îmbunătățirea serviciilor ecosistemice ale localităților și reducerea poluării legate de transport, are ca scop să ofere un plan cuprinzător, dar totodată ușor de implementat pentru Derecske și </w:t>
      </w:r>
      <w:r w:rsidR="0003397D">
        <w:rPr>
          <w:lang w:val="ro-RO"/>
        </w:rPr>
        <w:t>Biharia</w:t>
      </w:r>
      <w:r w:rsidRPr="00D71495">
        <w:rPr>
          <w:lang w:val="ro-RO"/>
        </w:rPr>
        <w:t>, care doresc să îmbunătățească, prin intervenții la scară mică, calitatea vieții în localitățile lor.</w:t>
      </w:r>
    </w:p>
    <w:p w14:paraId="540AB9D7" w14:textId="4D11A722" w:rsidR="00417197" w:rsidRPr="00D71495" w:rsidRDefault="00417197" w:rsidP="00417197">
      <w:pPr>
        <w:rPr>
          <w:lang w:val="ro-RO"/>
        </w:rPr>
      </w:pPr>
      <w:r w:rsidRPr="00D71495">
        <w:rPr>
          <w:lang w:val="ro-RO"/>
        </w:rPr>
        <w:t>Planul de Acțiune Treeathlon prezintă măsuri concrete, calendare și responsabilități, asigurând o abordare coordonată a implementării soluțiilor la scară mică planificate. Acesta servește drept document orientativ pentru implementarea proiectului, sprijinind eforturile sistematice și organizate în vederea atingerii obiectivelor stabilite. Planul de acțiune depășește perioada de implementare a proiectului, întrucât definește și numeroase măsuri care se extind dincolo de cadrul proiectului.</w:t>
      </w:r>
    </w:p>
    <w:p w14:paraId="13B95F3A" w14:textId="7ED9A0E7" w:rsidR="00716BD3" w:rsidRPr="00D71495" w:rsidRDefault="00673E36">
      <w:pPr>
        <w:spacing w:before="0" w:after="160" w:line="259" w:lineRule="auto"/>
        <w:jc w:val="left"/>
        <w:rPr>
          <w:highlight w:val="yellow"/>
          <w:lang w:val="ro-RO"/>
        </w:rPr>
      </w:pPr>
      <w:r w:rsidRPr="00673E36">
        <w:rPr>
          <w:lang w:val="ro-RO"/>
        </w:rPr>
        <w:t xml:space="preserve">Este important de subliniat că punerea în aplicare a activităților formulate în prezentul Plan de Acțiune necesită resurse financiare semnificative. Marea majoritate a măsurilor planificate nu pot fi realizate nici din resursele disponibile în cadrul proiectului Treeathlon, nici exclusiv din bugetul propriu al Primăriei Orașului Derecske și al Primăriei Comunei Biharia. Proiectul Treeathlon asigură finanțarea doar pentru câteva elemente concrete, prestabilite – în special pentru cei 1 000 de arbori achiziționați în cadrul programului Trees4NextGen, bicicletele serviciului de închiriere Bikes4Rent, centrul de turism cu bicicleta din Derecske și infrastructura Parcului de Biodiversitate din Biharia, precum și pentru activitățile de conștientizare și consolidare a capacităților (seminare, programe școlare, campanii, Zilele Treeathlon). Realizarea celorlalte activități incluse în Planul de Acțiune – printre care crearea micro-pădurilor urbane și a perdelelor forestiere de protecție, grădina comunitară și livada, grădinile de ploaie și reținerea apei la scară teritorială, programul </w:t>
      </w:r>
      <w:r w:rsidRPr="00673E36">
        <w:rPr>
          <w:lang w:val="ro-RO"/>
        </w:rPr>
        <w:lastRenderedPageBreak/>
        <w:t>de compostare, extinderea ulterioară a infrastructurii pentru biciclete, intervențiile de calmare a traficului, precum și amenajarea traseului tematic educativ – necesită atragerea unor resurse externe viitoare, neasigurate în prezent, în special fonduri nerambursabile. În consecință, „sursele posibile” menționate la fiecare măsură desemnează în mare parte oportunități viitoare de finanțare naționale și europene (de ex. TOP Plusz, Programul Operațional Regional Nord-Vest, Interreg, LIFE), pentru care cele două unități administrativ-teritoriale vor trebui să depună proiecte în viitor în vederea realizării acestora.</w:t>
      </w:r>
      <w:r w:rsidR="00716BD3" w:rsidRPr="00D71495">
        <w:rPr>
          <w:highlight w:val="yellow"/>
          <w:lang w:val="ro-RO"/>
        </w:rPr>
        <w:br w:type="page"/>
      </w:r>
    </w:p>
    <w:p w14:paraId="1ECF2D84" w14:textId="313E9CB1" w:rsidR="00FA0BA5" w:rsidRPr="00D71495" w:rsidRDefault="00D45C4D" w:rsidP="00AD2559">
      <w:pPr>
        <w:pStyle w:val="Heading1"/>
        <w:rPr>
          <w:lang w:val="ro-RO"/>
        </w:rPr>
      </w:pPr>
      <w:bookmarkStart w:id="2" w:name="_Toc234881073"/>
      <w:r w:rsidRPr="00D71495">
        <w:rPr>
          <w:lang w:val="ro-RO"/>
        </w:rPr>
        <w:lastRenderedPageBreak/>
        <w:t>Situația de plecare și principalele provocări</w:t>
      </w:r>
      <w:bookmarkEnd w:id="2"/>
    </w:p>
    <w:p w14:paraId="7D49FC24" w14:textId="1A163BDB" w:rsidR="00613C2C" w:rsidRPr="00D71495" w:rsidRDefault="00613C2C" w:rsidP="00613C2C">
      <w:pPr>
        <w:rPr>
          <w:highlight w:val="yellow"/>
          <w:lang w:val="ro-RO"/>
        </w:rPr>
      </w:pPr>
      <w:r w:rsidRPr="00D71495">
        <w:rPr>
          <w:lang w:val="ro-RO"/>
        </w:rPr>
        <w:t xml:space="preserve">Localitățile Derecske și </w:t>
      </w:r>
      <w:r w:rsidR="0003397D">
        <w:rPr>
          <w:lang w:val="ro-RO"/>
        </w:rPr>
        <w:t>Biharia</w:t>
      </w:r>
      <w:r w:rsidRPr="00D71495">
        <w:rPr>
          <w:lang w:val="ro-RO"/>
        </w:rPr>
        <w:t xml:space="preserve"> se confruntă cu numeroase provocări de mediu care afectează localitățile din Europa Centrală și de Est, marcate de utilizarea agricolă a terenurilor. Efectele schimbărilor climatice – valurile de căldură mai frecvente, perioadele de secetă, evenimentele extreme de precipitații și declinul biodiversității – devin tot mai pronunțate, în timp ce motorizarea în creștere și presiunile de mediu provenite din transport degradează în continuare calitatea mediului local. De aceea, obiectivul fundamental al proiectului Treeathlon este consolidarea serviciilor ecosistemice ale localităților și reducerea poluării provenite din transport prin intervenții bazate pe natură, la scară mică și ușor de implementat.</w:t>
      </w:r>
    </w:p>
    <w:p w14:paraId="13709C14" w14:textId="7D2F45BF" w:rsidR="003E0C2A" w:rsidRPr="00D71495" w:rsidRDefault="00613C2C" w:rsidP="00613C2C">
      <w:pPr>
        <w:rPr>
          <w:lang w:val="ro-RO"/>
        </w:rPr>
      </w:pPr>
      <w:r w:rsidRPr="00D71495">
        <w:rPr>
          <w:lang w:val="ro-RO"/>
        </w:rPr>
        <w:t>Analiza stării mediului din cele două localități a arătat că, în multe cazuri, elementele infrastructurii verzi și albastre nu formează un sistem coerent. Deși ambele localități dispun de spații verzi semnificative, distribuția acestora este neuniformă, iar valoarea și conectivitatea lor ecologică sunt limitate.</w:t>
      </w:r>
    </w:p>
    <w:p w14:paraId="2B49671D" w14:textId="280DBB49" w:rsidR="00613C2C" w:rsidRPr="00D71495" w:rsidRDefault="00613C2C" w:rsidP="00613C2C">
      <w:pPr>
        <w:rPr>
          <w:lang w:val="ro-RO"/>
        </w:rPr>
      </w:pPr>
      <w:r w:rsidRPr="00D71495">
        <w:rPr>
          <w:lang w:val="ro-RO"/>
        </w:rPr>
        <w:t xml:space="preserve">Fondul de arbori al localităților joacă un rol important în reglarea microclimatului, îmbunătățirea calității aerului și menținerea biodiversității. Dezvoltarea spațiilor verzi, plantarea arborilor pe străzi și consolidarea conexiunilor ecologice necesită intervenții suplimentare; în prezent, atât la Derecske, cât și în </w:t>
      </w:r>
      <w:r w:rsidR="0003397D">
        <w:rPr>
          <w:lang w:val="ro-RO"/>
        </w:rPr>
        <w:t>Biharia</w:t>
      </w:r>
      <w:r w:rsidRPr="00D71495">
        <w:rPr>
          <w:lang w:val="ro-RO"/>
        </w:rPr>
        <w:t xml:space="preserve"> lipsește cadrul pentru o dezvoltare a spațiilor verzi cu viziune strategică, pe termen lung și adaptată la schimbările climatice.</w:t>
      </w:r>
    </w:p>
    <w:p w14:paraId="00E4068C" w14:textId="139DA699" w:rsidR="00613C2C" w:rsidRPr="00D71495" w:rsidRDefault="00A47914" w:rsidP="00613C2C">
      <w:pPr>
        <w:rPr>
          <w:highlight w:val="yellow"/>
          <w:lang w:val="ro-RO"/>
        </w:rPr>
      </w:pPr>
      <w:r w:rsidRPr="00D71495">
        <w:rPr>
          <w:lang w:val="ro-RO"/>
        </w:rPr>
        <w:t xml:space="preserve">În ambele localități, declinul serviciilor ecosistemice reprezintă o provocare majoră: schimbările climatice, dominanța terenurilor agricole, fragmentarea habitatelor și restrângerea zonelor seminaturale afectează negativ funcționarea sistemelor ecologice, localitățile fiind caracterizate de un declin treptat al biodiversității. Deși Derecske se află într-o situație mai favorabilă datorită prezenței unor pajiști mai întinse, a zonelor umede și a ariilor protejate, atât în </w:t>
      </w:r>
      <w:r w:rsidR="0003397D">
        <w:rPr>
          <w:lang w:val="ro-RO"/>
        </w:rPr>
        <w:t>Biharia</w:t>
      </w:r>
      <w:r w:rsidRPr="00D71495">
        <w:rPr>
          <w:lang w:val="ro-RO"/>
        </w:rPr>
        <w:t>, cât și în Derecske este necesară protejarea și dezvoltarea polenizatorilor, a florei și faunei locale, precum și a habitatelor seminaturale și a coridoarelor ecologice.</w:t>
      </w:r>
    </w:p>
    <w:p w14:paraId="7BDCFE32" w14:textId="6F1B58B5" w:rsidR="00613C2C" w:rsidRPr="00D71495" w:rsidRDefault="00613C2C" w:rsidP="00613C2C">
      <w:pPr>
        <w:rPr>
          <w:highlight w:val="yellow"/>
          <w:lang w:val="ro-RO"/>
        </w:rPr>
      </w:pPr>
      <w:r w:rsidRPr="00D71495">
        <w:rPr>
          <w:lang w:val="ro-RO"/>
        </w:rPr>
        <w:t>În domeniul gestionării apei la nivel local, una dintre cele mai importante probleme este aplicarea vechii abordări de gestionare a apei, potrivit căreia apele pluviale trebuie evacuate rapid din spațiile publice și din localitate. O parte semnificativă a precipitațiilor care cad pe localități părăsește zona în scurt timp, în timp ce în perioadele de vară devin tot mai frecvente perioadele de deficit de apă și de secetă. Creșterea suprafețelor impermeabilizate și practicile tradiționale de drenaj amplifică efectul de insulă de căldură și reduc capacitatea naturală de reținere a apei, precum și efectul de reglare climatică al suprafețelor de apă. În vederea adaptării la schimbările climatice, reținerea apei, valorificarea locală a apei de ploaie și aplicarea unor soluții de gestionare a apei bazate pe natură devin tot mai importante.</w:t>
      </w:r>
    </w:p>
    <w:p w14:paraId="667819D3" w14:textId="3B927BE4" w:rsidR="00613C2C" w:rsidRPr="00D71495" w:rsidRDefault="00613C2C" w:rsidP="00613C2C">
      <w:pPr>
        <w:rPr>
          <w:lang w:val="ro-RO"/>
        </w:rPr>
      </w:pPr>
      <w:r w:rsidRPr="00D71495">
        <w:rPr>
          <w:lang w:val="ro-RO"/>
        </w:rPr>
        <w:t>În gestionarea deșeurilor la nivel local, valorificarea locală a deșeurilor verzi și a biodeșeurilor rămâne o provocare. Deși o parte importantă a populației (peste 60%) compostează deșeurile verzi generate, se produce totuși o cantitate semnificativă de deșeuri organice în gospodării, în instituțiile publice și în spațiile publice. Consolidarea principiilor economiei circulare, încurajarea compostării comunitare și casnice, precum și valorificarea locală a compostului sau a mulciului rezultat pot aduce beneficii de mediu și economice considerabile.</w:t>
      </w:r>
    </w:p>
    <w:p w14:paraId="5C6FEE92" w14:textId="12B079F7" w:rsidR="00613C2C" w:rsidRPr="00D71495" w:rsidRDefault="00613C2C" w:rsidP="00613C2C">
      <w:pPr>
        <w:rPr>
          <w:lang w:val="ro-RO"/>
        </w:rPr>
      </w:pPr>
      <w:r w:rsidRPr="00D71495">
        <w:rPr>
          <w:lang w:val="ro-RO"/>
        </w:rPr>
        <w:t xml:space="preserve">În domeniul transportului, cea mai importantă provocare o reprezintă dominanța utilizării automobilului. Deși localitățile, prin dimensiunea lor, oferă condiții favorabile pentru mers pe jos și mers cu bicicleta, ponderea modurilor de transport active poate fi crescută în continuare. Parcul auto în creștere, naveta și traficul de tranzit încă semnificativ contribuie la poluarea aerului, la emisiile de gaze cu efect de seră și la poluarea fonică. Dezvoltarea unei infrastructuri pietonale și pentru bicicliști sigure și atractive, precum și amenajarea </w:t>
      </w:r>
      <w:r w:rsidRPr="00D71495">
        <w:rPr>
          <w:lang w:val="ro-RO"/>
        </w:rPr>
        <w:lastRenderedPageBreak/>
        <w:t>spațiilor verzi de-a lungul drumurilor publice (de ex. fâșii verzi de separare, sensuri giratorii) servesc deopotrivă obiectivelor de dezvoltare a transportului sustenabil, de protecția mediului și de sănătate.</w:t>
      </w:r>
    </w:p>
    <w:p w14:paraId="664D6D5A" w14:textId="6924371D" w:rsidR="00613C2C" w:rsidRPr="00D71495" w:rsidRDefault="00613C2C" w:rsidP="00613C2C">
      <w:pPr>
        <w:rPr>
          <w:lang w:val="ro-RO"/>
        </w:rPr>
      </w:pPr>
      <w:r w:rsidRPr="00D71495">
        <w:rPr>
          <w:lang w:val="ro-RO"/>
        </w:rPr>
        <w:t xml:space="preserve">Pe baza celor de mai sus, pentru Derecske și </w:t>
      </w:r>
      <w:r w:rsidR="0003397D">
        <w:rPr>
          <w:lang w:val="ro-RO"/>
        </w:rPr>
        <w:t>Biharia</w:t>
      </w:r>
      <w:r w:rsidRPr="00D71495">
        <w:rPr>
          <w:lang w:val="ro-RO"/>
        </w:rPr>
        <w:t xml:space="preserve"> se justifică realizarea unor intervenții integrate care, în același timp, consolidează serviciile ecosistemice ale localităților, cresc capacitatea de adaptare climatică, sprijină biodiversitatea, favorizează reținerea apei la fața locului, reduc generarea de deșeuri și încurajează utilizarea modurilor de transport sustenabile. Planul de acțiune elaborat în cadrul proiectului Treeathlon își propune să ofere răspunsuri practice, la scară mică și sustenabile pe termen lung la aceste provocări.</w:t>
      </w:r>
    </w:p>
    <w:p w14:paraId="36CEF8D9" w14:textId="3D2D771F" w:rsidR="00D74A59" w:rsidRPr="00D71495" w:rsidRDefault="00D74A59">
      <w:pPr>
        <w:spacing w:before="0" w:after="160" w:line="259" w:lineRule="auto"/>
        <w:jc w:val="left"/>
        <w:rPr>
          <w:lang w:val="ro-RO"/>
        </w:rPr>
      </w:pPr>
      <w:r w:rsidRPr="00D71495">
        <w:rPr>
          <w:lang w:val="ro-RO"/>
        </w:rPr>
        <w:br w:type="page"/>
      </w:r>
    </w:p>
    <w:p w14:paraId="03C9A6B3" w14:textId="213E484D" w:rsidR="00FA0BA5" w:rsidRPr="00D71495" w:rsidRDefault="00D45C4D" w:rsidP="00AD2559">
      <w:pPr>
        <w:pStyle w:val="Heading1"/>
        <w:rPr>
          <w:lang w:val="ro-RO"/>
        </w:rPr>
      </w:pPr>
      <w:bookmarkStart w:id="3" w:name="_Toc234881074"/>
      <w:r w:rsidRPr="00D71495">
        <w:rPr>
          <w:lang w:val="ro-RO"/>
        </w:rPr>
        <w:lastRenderedPageBreak/>
        <w:t>Viziunea și sistemul de obiective</w:t>
      </w:r>
      <w:bookmarkEnd w:id="3"/>
    </w:p>
    <w:p w14:paraId="6A0CE0F0" w14:textId="4449C7B8" w:rsidR="00FA0BA5" w:rsidRPr="00D71495" w:rsidRDefault="00FA0BA5" w:rsidP="00E14C57">
      <w:pPr>
        <w:pStyle w:val="Heading2"/>
        <w:rPr>
          <w:lang w:val="ro-RO"/>
        </w:rPr>
      </w:pPr>
      <w:bookmarkStart w:id="4" w:name="_Toc234881075"/>
      <w:r w:rsidRPr="00D71495">
        <w:rPr>
          <w:lang w:val="ro-RO"/>
        </w:rPr>
        <w:t>Viziunea și obiectivele generale</w:t>
      </w:r>
      <w:bookmarkEnd w:id="4"/>
    </w:p>
    <w:p w14:paraId="11D66B4D" w14:textId="77777777" w:rsidR="009562A6" w:rsidRPr="00D71495" w:rsidRDefault="009562A6" w:rsidP="00E14C57">
      <w:pPr>
        <w:pStyle w:val="Heading3"/>
        <w:rPr>
          <w:lang w:val="ro-RO"/>
        </w:rPr>
      </w:pPr>
      <w:bookmarkStart w:id="5" w:name="_Toc234881076"/>
      <w:r w:rsidRPr="00D71495">
        <w:rPr>
          <w:lang w:val="ro-RO"/>
        </w:rPr>
        <w:t>Viziunea</w:t>
      </w:r>
      <w:bookmarkEnd w:id="5"/>
    </w:p>
    <w:tbl>
      <w:tblPr>
        <w:tblStyle w:val="TableGrid"/>
        <w:tblW w:w="0" w:type="auto"/>
        <w:tblLook w:val="04A0" w:firstRow="1" w:lastRow="0" w:firstColumn="1" w:lastColumn="0" w:noHBand="0" w:noVBand="1"/>
      </w:tblPr>
      <w:tblGrid>
        <w:gridCol w:w="9605"/>
      </w:tblGrid>
      <w:tr w:rsidR="00304170" w:rsidRPr="00D71495" w14:paraId="0F8E94D6" w14:textId="77777777" w:rsidTr="00254E3B">
        <w:tc>
          <w:tcPr>
            <w:tcW w:w="9605" w:type="dxa"/>
            <w:shd w:val="clear" w:color="auto" w:fill="9FAEE5"/>
          </w:tcPr>
          <w:p w14:paraId="590E2AD8" w14:textId="544BA574" w:rsidR="00304170" w:rsidRPr="00D71495" w:rsidRDefault="00304170" w:rsidP="00304170">
            <w:pPr>
              <w:rPr>
                <w:lang w:val="ro-RO"/>
              </w:rPr>
            </w:pPr>
            <w:r w:rsidRPr="00D71495">
              <w:rPr>
                <w:lang w:val="ro-RO"/>
              </w:rPr>
              <w:t xml:space="preserve">„Până în 2035, Derecske și </w:t>
            </w:r>
            <w:r w:rsidR="0003397D">
              <w:rPr>
                <w:lang w:val="ro-RO"/>
              </w:rPr>
              <w:t>Biharia</w:t>
            </w:r>
            <w:r w:rsidRPr="00D71495">
              <w:rPr>
                <w:lang w:val="ro-RO"/>
              </w:rPr>
              <w:t xml:space="preserve"> vor deveni localități adaptate climatic, verzi și plăcute pentru viață, în care o infrastructură verde și albastră dezvoltată, soluțiile bazate pe natură, resursele de apă reținute la fața locului, gestionarea circulară a deșeurilor și mobilitatea sustenabilă contribuie împreună la îmbunătățirea calității vieții populației, la conservarea biodiversității și la reducerea presiunilor de mediu provenite din transport.”</w:t>
            </w:r>
          </w:p>
        </w:tc>
      </w:tr>
    </w:tbl>
    <w:p w14:paraId="298EEA56" w14:textId="77777777" w:rsidR="00B71B85" w:rsidRPr="00D71495" w:rsidRDefault="00B71B85" w:rsidP="00B71B85">
      <w:pPr>
        <w:rPr>
          <w:lang w:val="ro-RO"/>
        </w:rPr>
      </w:pPr>
    </w:p>
    <w:p w14:paraId="3278153D" w14:textId="4A974DC2" w:rsidR="009562A6" w:rsidRPr="00D71495" w:rsidRDefault="009562A6" w:rsidP="00E14C57">
      <w:pPr>
        <w:pStyle w:val="Heading3"/>
        <w:rPr>
          <w:lang w:val="ro-RO"/>
        </w:rPr>
      </w:pPr>
      <w:bookmarkStart w:id="6" w:name="_Toc234881077"/>
      <w:r w:rsidRPr="00D71495">
        <w:rPr>
          <w:lang w:val="ro-RO"/>
        </w:rPr>
        <w:t>Obiective generale</w:t>
      </w:r>
      <w:bookmarkEnd w:id="6"/>
    </w:p>
    <w:tbl>
      <w:tblPr>
        <w:tblStyle w:val="TableGrid"/>
        <w:tblW w:w="0" w:type="auto"/>
        <w:tblLook w:val="04A0" w:firstRow="1" w:lastRow="0" w:firstColumn="1" w:lastColumn="0" w:noHBand="0" w:noVBand="1"/>
      </w:tblPr>
      <w:tblGrid>
        <w:gridCol w:w="9605"/>
      </w:tblGrid>
      <w:tr w:rsidR="00B71B85" w:rsidRPr="00D71495" w14:paraId="0C3C027B" w14:textId="77777777" w:rsidTr="00B71B85">
        <w:tc>
          <w:tcPr>
            <w:tcW w:w="9605" w:type="dxa"/>
            <w:shd w:val="clear" w:color="auto" w:fill="9FAEE5"/>
          </w:tcPr>
          <w:p w14:paraId="5A47B6C8" w14:textId="1513E58C" w:rsidR="00B71B85" w:rsidRPr="00D71495" w:rsidRDefault="00B71B85" w:rsidP="00B71B85">
            <w:pPr>
              <w:rPr>
                <w:lang w:val="ro-RO"/>
              </w:rPr>
            </w:pPr>
            <w:r w:rsidRPr="00D71495">
              <w:rPr>
                <w:b/>
                <w:bCs w:val="0"/>
                <w:lang w:val="ro-RO"/>
              </w:rPr>
              <w:t>Obiectiv general 1 – Consolidarea serviciilor ecosistemice ale localităților și a capacității de adaptare climatică</w:t>
            </w:r>
          </w:p>
        </w:tc>
      </w:tr>
      <w:tr w:rsidR="00B71B85" w:rsidRPr="00D71495" w14:paraId="7D366958" w14:textId="77777777" w:rsidTr="00B71B85">
        <w:tc>
          <w:tcPr>
            <w:tcW w:w="9605" w:type="dxa"/>
          </w:tcPr>
          <w:p w14:paraId="7537EAC4" w14:textId="3759E867" w:rsidR="00B71B85" w:rsidRPr="00D71495" w:rsidRDefault="00B71B85" w:rsidP="00B71B85">
            <w:pPr>
              <w:rPr>
                <w:lang w:val="ro-RO"/>
              </w:rPr>
            </w:pPr>
            <w:r w:rsidRPr="00D71495">
              <w:rPr>
                <w:lang w:val="ro-RO"/>
              </w:rPr>
              <w:t>Prin dezvoltarea infrastructurii verzi și albastre a localităților, creșterea biodiversității, reținerea apelor pluviale la fața locului și încurajarea gestionării circulare a resurselor, îmbunătățirea calității și cantității serviciilor ecosistemice locale, precum și creșterea rezilienței localităților față de efectele schimbărilor climatice.</w:t>
            </w:r>
          </w:p>
        </w:tc>
      </w:tr>
      <w:tr w:rsidR="00B71B85" w:rsidRPr="00D71495" w14:paraId="293387E3" w14:textId="77777777" w:rsidTr="00B71B85">
        <w:tc>
          <w:tcPr>
            <w:tcW w:w="9605" w:type="dxa"/>
            <w:shd w:val="clear" w:color="auto" w:fill="9FAEE5"/>
          </w:tcPr>
          <w:p w14:paraId="2B7456D2" w14:textId="0F358845" w:rsidR="00B71B85" w:rsidRPr="00D71495" w:rsidRDefault="00B71B85" w:rsidP="00B71B85">
            <w:pPr>
              <w:rPr>
                <w:lang w:val="ro-RO"/>
              </w:rPr>
            </w:pPr>
            <w:r w:rsidRPr="00D71495">
              <w:rPr>
                <w:b/>
                <w:bCs w:val="0"/>
                <w:lang w:val="ro-RO"/>
              </w:rPr>
              <w:t>Obiectiv general 2 – Reducerea presiunilor de mediu provenite din transport și promovarea mobilității sustenabile</w:t>
            </w:r>
          </w:p>
        </w:tc>
      </w:tr>
      <w:tr w:rsidR="00B71B85" w:rsidRPr="00D71495" w14:paraId="0C1693D1" w14:textId="77777777" w:rsidTr="00B71B85">
        <w:tc>
          <w:tcPr>
            <w:tcW w:w="9605" w:type="dxa"/>
          </w:tcPr>
          <w:p w14:paraId="38F0E1E3" w14:textId="13B9722C" w:rsidR="00B71B85" w:rsidRPr="00D71495" w:rsidRDefault="00B71B85" w:rsidP="00B71B85">
            <w:pPr>
              <w:rPr>
                <w:lang w:val="ro-RO"/>
              </w:rPr>
            </w:pPr>
            <w:r w:rsidRPr="00D71495">
              <w:rPr>
                <w:lang w:val="ro-RO"/>
              </w:rPr>
              <w:t>Prin creșterea ponderii deplasărilor pe jos și cu bicicleta, reducerea poluării aerului și a poluării fonice provenite din transport, precum și modelarea obiceiurilor de mobilitate ale populației, îmbunătățirea calității vieții în mediul urban și a condițiilor pentru un stil de viață sănătos.</w:t>
            </w:r>
          </w:p>
        </w:tc>
      </w:tr>
    </w:tbl>
    <w:p w14:paraId="0931DF1D" w14:textId="77777777" w:rsidR="00B71B85" w:rsidRPr="00D71495" w:rsidRDefault="00B71B85" w:rsidP="00FC237F">
      <w:pPr>
        <w:rPr>
          <w:lang w:val="ro-RO"/>
        </w:rPr>
      </w:pPr>
    </w:p>
    <w:p w14:paraId="0B1E5512" w14:textId="56CAF91C" w:rsidR="00FA0BA5" w:rsidRPr="00D71495" w:rsidRDefault="00FA0BA5" w:rsidP="00E14C57">
      <w:pPr>
        <w:pStyle w:val="Heading2"/>
        <w:rPr>
          <w:lang w:val="ro-RO"/>
        </w:rPr>
      </w:pPr>
      <w:bookmarkStart w:id="7" w:name="_Toc234881078"/>
      <w:r w:rsidRPr="00D71495">
        <w:rPr>
          <w:lang w:val="ro-RO"/>
        </w:rPr>
        <w:t>Obiective strategice</w:t>
      </w:r>
      <w:bookmarkEnd w:id="7"/>
    </w:p>
    <w:p w14:paraId="5727B05F" w14:textId="19193D56" w:rsidR="00FC237F" w:rsidRPr="00D71495" w:rsidRDefault="00FC237F" w:rsidP="00FC237F">
      <w:pPr>
        <w:rPr>
          <w:highlight w:val="yellow"/>
          <w:lang w:val="ro-RO"/>
        </w:rPr>
      </w:pPr>
      <w:r w:rsidRPr="00D71495">
        <w:rPr>
          <w:lang w:val="ro-RO"/>
        </w:rPr>
        <w:t xml:space="preserve">Obiectivele strategice sunt cele mai importante elemente ale viziunii Planului de Acțiune Comun Treeathlon: ele stabilesc direcția intervențiilor și definesc totodată schimbările de mediu, sociale și teritoriale dorite, pe care Derecske și </w:t>
      </w:r>
      <w:r w:rsidR="0003397D">
        <w:rPr>
          <w:lang w:val="ro-RO"/>
        </w:rPr>
        <w:t>Biharia</w:t>
      </w:r>
      <w:r w:rsidRPr="00D71495">
        <w:rPr>
          <w:lang w:val="ro-RO"/>
        </w:rPr>
        <w:t xml:space="preserve"> doresc să le atingă pe termen lung. Obiectivele strategice ale Planului de Acțiune răspund provocărilor comune ale celor două localități – efectele schimbărilor climatice, declinul serviciilor ecosistemice și al biodiversității, precum și presiunile de mediu provenite din transport – în concordanță cu obiectivul general al proiectului Treeathlon, care vizează creșterea rezilienței localităților, îmbunătățirea serviciilor ecosistemice și reducerea poluării provenite din transport. Obiectivele strategice sprijină deopotrivă aplicarea soluțiilor bazate pe natură, promovarea mobilității sustenabile și participarea activă a populației la tranziția verde a localităților.</w:t>
      </w:r>
    </w:p>
    <w:p w14:paraId="3AC9AD39" w14:textId="6948AB38" w:rsidR="008B2F1B" w:rsidRPr="00D71495" w:rsidRDefault="008B2F1B" w:rsidP="008B2F1B">
      <w:pPr>
        <w:rPr>
          <w:highlight w:val="yellow"/>
          <w:lang w:val="ro-RO"/>
        </w:rPr>
      </w:pPr>
    </w:p>
    <w:tbl>
      <w:tblPr>
        <w:tblStyle w:val="TableGrid"/>
        <w:tblW w:w="5000" w:type="pct"/>
        <w:tblLook w:val="04A0" w:firstRow="1" w:lastRow="0" w:firstColumn="1" w:lastColumn="0" w:noHBand="0" w:noVBand="1"/>
      </w:tblPr>
      <w:tblGrid>
        <w:gridCol w:w="9831"/>
      </w:tblGrid>
      <w:tr w:rsidR="00193FA9" w:rsidRPr="00D71495" w14:paraId="78B44349" w14:textId="77777777" w:rsidTr="00792CF0">
        <w:trPr>
          <w:cantSplit/>
        </w:trPr>
        <w:tc>
          <w:tcPr>
            <w:tcW w:w="5000" w:type="pct"/>
            <w:shd w:val="clear" w:color="auto" w:fill="9FAEE5"/>
            <w:vAlign w:val="center"/>
          </w:tcPr>
          <w:p w14:paraId="3066F43B" w14:textId="5996BEDC" w:rsidR="00193FA9" w:rsidRPr="00D71495" w:rsidRDefault="00341E78" w:rsidP="00E14C57">
            <w:pPr>
              <w:pStyle w:val="Heading3"/>
              <w:outlineLvl w:val="2"/>
              <w:rPr>
                <w:highlight w:val="magenta"/>
                <w:lang w:val="ro-RO"/>
              </w:rPr>
            </w:pPr>
            <w:bookmarkStart w:id="8" w:name="_Toc234881079"/>
            <w:r w:rsidRPr="00D71495">
              <w:rPr>
                <w:lang w:val="ro-RO"/>
              </w:rPr>
              <w:lastRenderedPageBreak/>
              <w:t>Obiectiv strategic 1 – Crearea unei infrastructuri verzi urbane reziliente climatic și biodiverse</w:t>
            </w:r>
            <w:bookmarkEnd w:id="8"/>
          </w:p>
        </w:tc>
      </w:tr>
      <w:tr w:rsidR="00193FA9" w:rsidRPr="00D71495" w14:paraId="0D7E250C" w14:textId="77777777" w:rsidTr="00792CF0">
        <w:trPr>
          <w:cantSplit/>
        </w:trPr>
        <w:tc>
          <w:tcPr>
            <w:tcW w:w="5000" w:type="pct"/>
            <w:vAlign w:val="center"/>
          </w:tcPr>
          <w:p w14:paraId="5996E939" w14:textId="1A9A3B9F" w:rsidR="00193FA9" w:rsidRPr="00D71495" w:rsidRDefault="00C22A3E" w:rsidP="00193FA9">
            <w:pPr>
              <w:pStyle w:val="tablazat"/>
              <w:jc w:val="both"/>
              <w:rPr>
                <w:highlight w:val="magenta"/>
                <w:lang w:val="ro-RO"/>
              </w:rPr>
            </w:pPr>
            <w:r w:rsidRPr="00D71495">
              <w:rPr>
                <w:lang w:val="ro-RO"/>
              </w:rPr>
              <w:t xml:space="preserve">Obiectivul localităților Derecske și </w:t>
            </w:r>
            <w:r w:rsidR="0003397D">
              <w:rPr>
                <w:lang w:val="ro-RO"/>
              </w:rPr>
              <w:t>Biharia</w:t>
            </w:r>
            <w:r w:rsidRPr="00D71495">
              <w:rPr>
                <w:lang w:val="ro-RO"/>
              </w:rPr>
              <w:t xml:space="preserve"> este dezvoltarea cantitativă și calitativă a sistemului de spații verzi urbane, astfel încât mediul urban să se adapteze mai bine la efectele schimbărilor climatice. Obiectivul include extinderea și conservarea fondului de arbori, crearea de micropăduri urbane, habitate favorabile biodiversității și spații verzi seminaturale, precum și creșterea valorii ecologice a spațiilor verzi existente. Un element important al obiectivului strategic este dezvoltarea în rețea a infrastructurii verzi urbane, care servește deopotrivă conservarea biodiversității, adaptarea climatică, îmbunătățirea calității vieții populației și consolidarea serviciilor ecosistemice.</w:t>
            </w:r>
          </w:p>
        </w:tc>
      </w:tr>
      <w:tr w:rsidR="00193FA9" w:rsidRPr="00D71495" w14:paraId="6D3C35AB" w14:textId="77777777" w:rsidTr="00792CF0">
        <w:trPr>
          <w:cantSplit/>
        </w:trPr>
        <w:tc>
          <w:tcPr>
            <w:tcW w:w="5000" w:type="pct"/>
            <w:shd w:val="clear" w:color="auto" w:fill="9FAEE5"/>
            <w:vAlign w:val="center"/>
          </w:tcPr>
          <w:p w14:paraId="3B600212" w14:textId="37F96CD9" w:rsidR="00193FA9" w:rsidRPr="00D71495" w:rsidRDefault="00193FA9" w:rsidP="00193FA9">
            <w:pPr>
              <w:pStyle w:val="tablazat"/>
              <w:rPr>
                <w:b/>
                <w:bCs w:val="0"/>
                <w:lang w:val="ro-RO"/>
              </w:rPr>
            </w:pPr>
            <w:r w:rsidRPr="00D71495">
              <w:rPr>
                <w:b/>
                <w:bCs w:val="0"/>
                <w:lang w:val="ro-RO"/>
              </w:rPr>
              <w:t>Indicatori de rezultat:</w:t>
            </w:r>
          </w:p>
        </w:tc>
      </w:tr>
      <w:tr w:rsidR="00193FA9" w:rsidRPr="00D71495" w14:paraId="5864006C" w14:textId="77777777" w:rsidTr="00792CF0">
        <w:trPr>
          <w:cantSplit/>
        </w:trPr>
        <w:tc>
          <w:tcPr>
            <w:tcW w:w="5000" w:type="pct"/>
            <w:vAlign w:val="center"/>
          </w:tcPr>
          <w:p w14:paraId="0D5C1A8E" w14:textId="2296E8B1" w:rsidR="00A66BC9" w:rsidRPr="00D71495" w:rsidRDefault="00A66BC9" w:rsidP="00A66BC9">
            <w:pPr>
              <w:pStyle w:val="tablazatfelsorolas"/>
              <w:rPr>
                <w:lang w:val="ro-RO" w:eastAsia="de-AT"/>
              </w:rPr>
            </w:pPr>
            <w:r w:rsidRPr="00D71495">
              <w:rPr>
                <w:lang w:val="ro-RO" w:eastAsia="de-AT"/>
              </w:rPr>
              <w:t>Suprafața de spațiu verde pe cap de locuitor (m²/loc.)</w:t>
            </w:r>
          </w:p>
          <w:p w14:paraId="2B04209D" w14:textId="15BB5CBE" w:rsidR="00DC3547" w:rsidRPr="00D71495" w:rsidRDefault="0082000A" w:rsidP="00050334">
            <w:pPr>
              <w:pStyle w:val="tablazatfelsorolas"/>
              <w:rPr>
                <w:lang w:val="ro-RO" w:eastAsia="de-AT"/>
              </w:rPr>
            </w:pPr>
            <w:r w:rsidRPr="00D71495">
              <w:rPr>
                <w:lang w:val="ro-RO" w:eastAsia="de-AT"/>
              </w:rPr>
              <w:t>Ponderea acoperirii cu coronament în intravilan (%)</w:t>
            </w:r>
          </w:p>
        </w:tc>
      </w:tr>
    </w:tbl>
    <w:p w14:paraId="6D259B8E" w14:textId="2426F64B" w:rsidR="0040212E" w:rsidRPr="00D71495" w:rsidRDefault="0040212E" w:rsidP="0040212E">
      <w:pPr>
        <w:rPr>
          <w:highlight w:val="yellow"/>
          <w:lang w:val="ro-RO"/>
        </w:rPr>
      </w:pPr>
    </w:p>
    <w:tbl>
      <w:tblPr>
        <w:tblStyle w:val="TableGrid"/>
        <w:tblW w:w="5000" w:type="pct"/>
        <w:tblLook w:val="04A0" w:firstRow="1" w:lastRow="0" w:firstColumn="1" w:lastColumn="0" w:noHBand="0" w:noVBand="1"/>
      </w:tblPr>
      <w:tblGrid>
        <w:gridCol w:w="9831"/>
      </w:tblGrid>
      <w:tr w:rsidR="00792CF0" w:rsidRPr="00D71495" w14:paraId="443F05AE" w14:textId="77777777" w:rsidTr="00792CF0">
        <w:trPr>
          <w:cantSplit/>
        </w:trPr>
        <w:tc>
          <w:tcPr>
            <w:tcW w:w="5000" w:type="pct"/>
            <w:shd w:val="clear" w:color="auto" w:fill="9FAEE5"/>
            <w:vAlign w:val="center"/>
          </w:tcPr>
          <w:p w14:paraId="3931BD7C" w14:textId="3416F9A1" w:rsidR="00792CF0" w:rsidRPr="00D71495" w:rsidRDefault="00792CF0" w:rsidP="00E14C57">
            <w:pPr>
              <w:pStyle w:val="Heading3"/>
              <w:outlineLvl w:val="2"/>
              <w:rPr>
                <w:highlight w:val="magenta"/>
                <w:lang w:val="ro-RO"/>
              </w:rPr>
            </w:pPr>
            <w:bookmarkStart w:id="9" w:name="_Toc234881080"/>
            <w:r w:rsidRPr="00D71495">
              <w:rPr>
                <w:lang w:val="ro-RO"/>
              </w:rPr>
              <w:t>Obiectiv specific 2 – Îmbunătățirea capacității de adaptare climatică a localităților prin soluții de gestionare a apei bazate pe natură</w:t>
            </w:r>
            <w:bookmarkEnd w:id="9"/>
          </w:p>
        </w:tc>
      </w:tr>
      <w:tr w:rsidR="00792CF0" w:rsidRPr="00D71495" w14:paraId="148761AD" w14:textId="77777777" w:rsidTr="00792CF0">
        <w:trPr>
          <w:cantSplit/>
        </w:trPr>
        <w:tc>
          <w:tcPr>
            <w:tcW w:w="5000" w:type="pct"/>
            <w:vAlign w:val="center"/>
          </w:tcPr>
          <w:p w14:paraId="40C9B090" w14:textId="73C1197A" w:rsidR="00792CF0" w:rsidRPr="00D71495" w:rsidRDefault="004A41E0" w:rsidP="00A26A83">
            <w:pPr>
              <w:pStyle w:val="tablazat"/>
              <w:jc w:val="both"/>
              <w:rPr>
                <w:highlight w:val="magenta"/>
                <w:lang w:val="ro-RO"/>
              </w:rPr>
            </w:pPr>
            <w:r w:rsidRPr="00D71495">
              <w:rPr>
                <w:lang w:val="ro-RO"/>
              </w:rPr>
              <w:t>Obiectivul localităților este creșterea reținerii și valorificării la fața locului a apelor pluviale, precum și îmbunătățirea bilanțului hidric al localităților, în vederea pregătirii pentru efectele schimbărilor climatice. Obiectivul se concentrează în special pe atenuarea problemelor generate de evenimentele meteorologice extreme, reducerea efectelor perioadelor de secetă și îmbunătățirea alimentării cu apă a spațiilor verzi. Obiectivul strategic favorizează aplicarea mai largă a soluțiilor de gestionare a apei bazate pe natură – de exemplu grădini de ploaie, bioswale-uri, spații verzi de reținere a apei și sisteme casnice de colectare a apei de ploaie – contribuind la reziliența de mediu pe termen lung a localităților.</w:t>
            </w:r>
          </w:p>
        </w:tc>
      </w:tr>
      <w:tr w:rsidR="00792CF0" w:rsidRPr="00D71495" w14:paraId="25A6B55C" w14:textId="77777777" w:rsidTr="00792CF0">
        <w:trPr>
          <w:cantSplit/>
        </w:trPr>
        <w:tc>
          <w:tcPr>
            <w:tcW w:w="5000" w:type="pct"/>
            <w:shd w:val="clear" w:color="auto" w:fill="9FAEE5"/>
            <w:vAlign w:val="center"/>
          </w:tcPr>
          <w:p w14:paraId="28BAE9C3" w14:textId="14B85F7E" w:rsidR="00792CF0" w:rsidRPr="00D71495" w:rsidRDefault="00CD4F5F" w:rsidP="00A26A83">
            <w:pPr>
              <w:pStyle w:val="tablazat"/>
              <w:rPr>
                <w:b/>
                <w:lang w:val="ro-RO"/>
              </w:rPr>
            </w:pPr>
            <w:r w:rsidRPr="00D71495">
              <w:rPr>
                <w:b/>
                <w:bCs w:val="0"/>
                <w:lang w:val="ro-RO"/>
              </w:rPr>
              <w:t>Indicatori de rezultat:</w:t>
            </w:r>
          </w:p>
        </w:tc>
      </w:tr>
      <w:tr w:rsidR="00792CF0" w:rsidRPr="00D71495" w14:paraId="01660011" w14:textId="77777777" w:rsidTr="00792CF0">
        <w:trPr>
          <w:cantSplit/>
        </w:trPr>
        <w:tc>
          <w:tcPr>
            <w:tcW w:w="5000" w:type="pct"/>
            <w:vAlign w:val="center"/>
          </w:tcPr>
          <w:p w14:paraId="66516F8F" w14:textId="0C1B43D9" w:rsidR="00AE50FA" w:rsidRPr="00D71495" w:rsidRDefault="00AE50FA" w:rsidP="00CB6AE5">
            <w:pPr>
              <w:pStyle w:val="tablazatfelsorolas"/>
              <w:rPr>
                <w:lang w:val="ro-RO" w:eastAsia="de-AT"/>
              </w:rPr>
            </w:pPr>
            <w:r w:rsidRPr="00D71495">
              <w:rPr>
                <w:lang w:val="ro-RO" w:eastAsia="de-AT"/>
              </w:rPr>
              <w:t>Reducerea cantității de ape pluviale evacuate din localitate (%)</w:t>
            </w:r>
          </w:p>
          <w:p w14:paraId="7C3B1372" w14:textId="0435D88C" w:rsidR="00CB6AE5" w:rsidRPr="00D71495" w:rsidRDefault="00A57FD2" w:rsidP="00CB6AE5">
            <w:pPr>
              <w:pStyle w:val="tablazatfelsorolas"/>
              <w:rPr>
                <w:lang w:val="ro-RO" w:eastAsia="de-AT"/>
              </w:rPr>
            </w:pPr>
            <w:r w:rsidRPr="00D71495">
              <w:rPr>
                <w:lang w:val="ro-RO" w:eastAsia="de-AT"/>
              </w:rPr>
              <w:t>Ponderea intravilanului dotat cu soluții de gestionare a apei bazate pe natură (%)</w:t>
            </w:r>
          </w:p>
        </w:tc>
      </w:tr>
    </w:tbl>
    <w:p w14:paraId="160AE90D" w14:textId="5CEC4B8D" w:rsidR="0040212E" w:rsidRPr="00D71495" w:rsidRDefault="0040212E" w:rsidP="0040212E">
      <w:pPr>
        <w:rPr>
          <w:highlight w:val="yellow"/>
          <w:lang w:val="ro-RO"/>
        </w:rPr>
      </w:pPr>
    </w:p>
    <w:tbl>
      <w:tblPr>
        <w:tblStyle w:val="TableGrid"/>
        <w:tblW w:w="5000" w:type="pct"/>
        <w:tblLook w:val="04A0" w:firstRow="1" w:lastRow="0" w:firstColumn="1" w:lastColumn="0" w:noHBand="0" w:noVBand="1"/>
      </w:tblPr>
      <w:tblGrid>
        <w:gridCol w:w="9831"/>
      </w:tblGrid>
      <w:tr w:rsidR="00792CF0" w:rsidRPr="00D71495" w14:paraId="0374F934" w14:textId="77777777" w:rsidTr="00792CF0">
        <w:trPr>
          <w:cantSplit/>
        </w:trPr>
        <w:tc>
          <w:tcPr>
            <w:tcW w:w="5000" w:type="pct"/>
            <w:shd w:val="clear" w:color="auto" w:fill="9FAEE5"/>
            <w:vAlign w:val="center"/>
          </w:tcPr>
          <w:p w14:paraId="4220E81A" w14:textId="410E7948" w:rsidR="00792CF0" w:rsidRPr="00D71495" w:rsidRDefault="00792CF0" w:rsidP="00E14C57">
            <w:pPr>
              <w:pStyle w:val="Heading3"/>
              <w:outlineLvl w:val="2"/>
              <w:rPr>
                <w:lang w:val="ro-RO"/>
              </w:rPr>
            </w:pPr>
            <w:bookmarkStart w:id="10" w:name="_Toc234881081"/>
            <w:r w:rsidRPr="00D71495">
              <w:rPr>
                <w:lang w:val="ro-RO"/>
              </w:rPr>
              <w:t>Obiectiv specific 3 – Consolidarea gestionării circulare a deșeurilor și reducerea generării locale de deșeuri</w:t>
            </w:r>
            <w:bookmarkEnd w:id="10"/>
          </w:p>
        </w:tc>
      </w:tr>
      <w:tr w:rsidR="00792CF0" w:rsidRPr="00D71495" w14:paraId="53D966BF" w14:textId="77777777" w:rsidTr="00792CF0">
        <w:trPr>
          <w:cantSplit/>
        </w:trPr>
        <w:tc>
          <w:tcPr>
            <w:tcW w:w="5000" w:type="pct"/>
            <w:vAlign w:val="center"/>
          </w:tcPr>
          <w:p w14:paraId="3988E581" w14:textId="552DB82E" w:rsidR="00792CF0" w:rsidRPr="00D71495" w:rsidRDefault="00B01338" w:rsidP="00792CF0">
            <w:pPr>
              <w:pStyle w:val="tablazat"/>
              <w:jc w:val="both"/>
              <w:rPr>
                <w:lang w:val="ro-RO"/>
              </w:rPr>
            </w:pPr>
            <w:r w:rsidRPr="00D71495">
              <w:rPr>
                <w:lang w:val="ro-RO"/>
              </w:rPr>
              <w:t>Obiectivul administrațiilor locale este creșterea valorificării la fața locului a deșeurilor verzi și a biodeșeurilor, precum și răspândirea compostării în rândul populației, instituțiilor și comunităților. Obiectivul contribuie la reducerea generării de deșeuri, la consolidarea abordării economiei circulare și la asigurarea aportului de materie organică necesar întreținerii spațiilor verzi locale. Obiectivul strategic sprijină dezvoltarea compostării comunitare, a compostării casnice și a gestionării deșeurilor verzi la nivel local, reducând astfel presiunea asupra mediului și costurile de gestionare a deșeurilor.</w:t>
            </w:r>
          </w:p>
        </w:tc>
      </w:tr>
      <w:tr w:rsidR="00792CF0" w:rsidRPr="00D71495" w14:paraId="104F76ED" w14:textId="77777777" w:rsidTr="00792CF0">
        <w:trPr>
          <w:cantSplit/>
        </w:trPr>
        <w:tc>
          <w:tcPr>
            <w:tcW w:w="5000" w:type="pct"/>
            <w:shd w:val="clear" w:color="auto" w:fill="9FAEE5"/>
            <w:vAlign w:val="center"/>
          </w:tcPr>
          <w:p w14:paraId="564781E8" w14:textId="687F2D56" w:rsidR="00792CF0" w:rsidRPr="00D71495" w:rsidRDefault="00CD4F5F" w:rsidP="00A26A83">
            <w:pPr>
              <w:pStyle w:val="tablazat"/>
              <w:rPr>
                <w:b/>
                <w:lang w:val="ro-RO"/>
              </w:rPr>
            </w:pPr>
            <w:r w:rsidRPr="00D71495">
              <w:rPr>
                <w:b/>
                <w:bCs w:val="0"/>
                <w:lang w:val="ro-RO"/>
              </w:rPr>
              <w:t>Indicatori de rezultat:</w:t>
            </w:r>
          </w:p>
        </w:tc>
      </w:tr>
      <w:tr w:rsidR="00792CF0" w:rsidRPr="00D71495" w14:paraId="40CC6E25" w14:textId="77777777" w:rsidTr="00792CF0">
        <w:trPr>
          <w:cantSplit/>
        </w:trPr>
        <w:tc>
          <w:tcPr>
            <w:tcW w:w="5000" w:type="pct"/>
            <w:vAlign w:val="center"/>
          </w:tcPr>
          <w:p w14:paraId="64C5F35E" w14:textId="4B3F9143" w:rsidR="00F70031" w:rsidRPr="00D71495" w:rsidRDefault="00F70031" w:rsidP="00F70031">
            <w:pPr>
              <w:pStyle w:val="tablazatfelsorolas"/>
              <w:rPr>
                <w:lang w:val="ro-RO" w:eastAsia="de-AT"/>
              </w:rPr>
            </w:pPr>
            <w:r w:rsidRPr="00D71495">
              <w:rPr>
                <w:lang w:val="ro-RO" w:eastAsia="de-AT"/>
              </w:rPr>
              <w:t>Ponderea gospodăriilor care practică compostarea (%)</w:t>
            </w:r>
          </w:p>
          <w:p w14:paraId="1633157F" w14:textId="613D041D" w:rsidR="00F70031" w:rsidRPr="00D71495" w:rsidRDefault="00421D8A" w:rsidP="000D359F">
            <w:pPr>
              <w:pStyle w:val="tablazatfelsorolas"/>
              <w:rPr>
                <w:lang w:val="ro-RO" w:eastAsia="de-AT"/>
              </w:rPr>
            </w:pPr>
            <w:r w:rsidRPr="00D71495">
              <w:rPr>
                <w:lang w:val="ro-RO" w:eastAsia="de-AT"/>
              </w:rPr>
              <w:t>Cantitatea de deșeuri municipale depozitate pe cap de locuitor (kg/loc.)</w:t>
            </w:r>
          </w:p>
        </w:tc>
      </w:tr>
    </w:tbl>
    <w:p w14:paraId="435EFC84" w14:textId="112D0CAE" w:rsidR="0040212E" w:rsidRPr="00D71495" w:rsidRDefault="0040212E" w:rsidP="008833CC">
      <w:pPr>
        <w:rPr>
          <w:highlight w:val="yellow"/>
          <w:lang w:val="ro-RO"/>
        </w:rPr>
      </w:pPr>
    </w:p>
    <w:tbl>
      <w:tblPr>
        <w:tblStyle w:val="TableGrid"/>
        <w:tblW w:w="5000" w:type="pct"/>
        <w:tblLook w:val="04A0" w:firstRow="1" w:lastRow="0" w:firstColumn="1" w:lastColumn="0" w:noHBand="0" w:noVBand="1"/>
      </w:tblPr>
      <w:tblGrid>
        <w:gridCol w:w="9831"/>
      </w:tblGrid>
      <w:tr w:rsidR="00792CF0" w:rsidRPr="00D71495" w14:paraId="24B7313D" w14:textId="77777777" w:rsidTr="00792CF0">
        <w:trPr>
          <w:cantSplit/>
        </w:trPr>
        <w:tc>
          <w:tcPr>
            <w:tcW w:w="5000" w:type="pct"/>
            <w:shd w:val="clear" w:color="auto" w:fill="9FAEE5"/>
            <w:vAlign w:val="center"/>
          </w:tcPr>
          <w:p w14:paraId="172C975B" w14:textId="1D5CFE6C" w:rsidR="00792CF0" w:rsidRPr="00D71495" w:rsidRDefault="00792CF0" w:rsidP="00E14C57">
            <w:pPr>
              <w:pStyle w:val="Heading3"/>
              <w:outlineLvl w:val="2"/>
              <w:rPr>
                <w:lang w:val="ro-RO"/>
              </w:rPr>
            </w:pPr>
            <w:bookmarkStart w:id="11" w:name="_Toc234881082"/>
            <w:r w:rsidRPr="00D71495">
              <w:rPr>
                <w:lang w:val="ro-RO"/>
              </w:rPr>
              <w:t>Obiectiv specific 4 – Creșterea ponderii modurilor de transport sustenabile și active</w:t>
            </w:r>
            <w:bookmarkEnd w:id="11"/>
          </w:p>
        </w:tc>
      </w:tr>
      <w:tr w:rsidR="00792CF0" w:rsidRPr="00D71495" w14:paraId="5259EEE0" w14:textId="77777777" w:rsidTr="00792CF0">
        <w:trPr>
          <w:cantSplit/>
        </w:trPr>
        <w:tc>
          <w:tcPr>
            <w:tcW w:w="5000" w:type="pct"/>
            <w:vAlign w:val="center"/>
          </w:tcPr>
          <w:p w14:paraId="22E8A6F6" w14:textId="5A3E8350" w:rsidR="00792CF0" w:rsidRPr="00D71495" w:rsidRDefault="0068699C" w:rsidP="00792CF0">
            <w:pPr>
              <w:pStyle w:val="tablazat"/>
              <w:jc w:val="both"/>
              <w:rPr>
                <w:lang w:val="ro-RO"/>
              </w:rPr>
            </w:pPr>
            <w:r w:rsidRPr="00D71495">
              <w:rPr>
                <w:lang w:val="ro-RO"/>
              </w:rPr>
              <w:t>Obiectivul localităților partenere este creșterea rolului mersului pe jos și cu bicicleta în deplasările locale și îmbunătățirea accesibilității sustenabile a instituțiilor publice, a serviciilor urbane și a principalelor unități comerciale. Obiectivul strategic sprijină dezvoltarea infrastructurii și serviciilor pentru bicicliști, îmbunătățirea siguranței rutiere, precum și transformarea treptată a obiceiurilor de mobilitate ale populației. Obiectivul contribuie la o funcționare mai sănătoasă, mai plăcută pentru viață și mai prietenoasă cu mediul a localităților.</w:t>
            </w:r>
          </w:p>
        </w:tc>
      </w:tr>
      <w:tr w:rsidR="00792CF0" w:rsidRPr="00D71495" w14:paraId="01EE8113" w14:textId="77777777" w:rsidTr="00792CF0">
        <w:trPr>
          <w:cantSplit/>
        </w:trPr>
        <w:tc>
          <w:tcPr>
            <w:tcW w:w="5000" w:type="pct"/>
            <w:shd w:val="clear" w:color="auto" w:fill="9FAEE5"/>
            <w:vAlign w:val="center"/>
          </w:tcPr>
          <w:p w14:paraId="5F2DFA77" w14:textId="4A45AFC5" w:rsidR="00792CF0" w:rsidRPr="00D71495" w:rsidRDefault="00CD4F5F" w:rsidP="00A26A83">
            <w:pPr>
              <w:pStyle w:val="tablazat"/>
              <w:rPr>
                <w:b/>
                <w:lang w:val="ro-RO"/>
              </w:rPr>
            </w:pPr>
            <w:r w:rsidRPr="00D71495">
              <w:rPr>
                <w:b/>
                <w:bCs w:val="0"/>
                <w:lang w:val="ro-RO"/>
              </w:rPr>
              <w:lastRenderedPageBreak/>
              <w:t>Indicatori de rezultat:</w:t>
            </w:r>
          </w:p>
        </w:tc>
      </w:tr>
      <w:tr w:rsidR="00792CF0" w:rsidRPr="00D71495" w14:paraId="56C46BF2" w14:textId="77777777" w:rsidTr="00792CF0">
        <w:trPr>
          <w:cantSplit/>
        </w:trPr>
        <w:tc>
          <w:tcPr>
            <w:tcW w:w="5000" w:type="pct"/>
            <w:vAlign w:val="center"/>
          </w:tcPr>
          <w:p w14:paraId="7E91901D" w14:textId="52571DD3" w:rsidR="00EA1B55" w:rsidRPr="00D71495" w:rsidRDefault="00EA1B55" w:rsidP="00EA1B55">
            <w:pPr>
              <w:pStyle w:val="tablazatfelsorolas"/>
              <w:rPr>
                <w:lang w:val="ro-RO" w:eastAsia="de-AT"/>
              </w:rPr>
            </w:pPr>
            <w:r w:rsidRPr="00D71495">
              <w:rPr>
                <w:lang w:val="ro-RO" w:eastAsia="de-AT"/>
              </w:rPr>
              <w:t>Ponderea persoanelor care se deplasează cu bicicleta (%)</w:t>
            </w:r>
          </w:p>
          <w:p w14:paraId="315295B5" w14:textId="2D8174F9" w:rsidR="00EA1B55" w:rsidRPr="00D71495" w:rsidRDefault="00EA1B55" w:rsidP="00EA1B55">
            <w:pPr>
              <w:pStyle w:val="tablazatfelsorolas"/>
              <w:rPr>
                <w:lang w:val="ro-RO" w:eastAsia="de-AT"/>
              </w:rPr>
            </w:pPr>
            <w:r w:rsidRPr="00D71495">
              <w:rPr>
                <w:lang w:val="ro-RO" w:eastAsia="de-AT"/>
              </w:rPr>
              <w:t>Ponderea persoanelor care se deplasează pe jos (%)</w:t>
            </w:r>
          </w:p>
          <w:p w14:paraId="7FE030FE" w14:textId="237102B8" w:rsidR="00EA1B55" w:rsidRPr="00D71495" w:rsidRDefault="00EA1B55" w:rsidP="00843FF2">
            <w:pPr>
              <w:pStyle w:val="tablazatfelsorolas"/>
              <w:rPr>
                <w:lang w:val="ro-RO" w:eastAsia="de-AT"/>
              </w:rPr>
            </w:pPr>
            <w:r w:rsidRPr="00D71495">
              <w:rPr>
                <w:lang w:val="ro-RO" w:eastAsia="de-AT"/>
              </w:rPr>
              <w:t>Reducerea ponderii deplasărilor scurte cu automobilul (&lt;1,5 km) (%)</w:t>
            </w:r>
          </w:p>
        </w:tc>
      </w:tr>
    </w:tbl>
    <w:p w14:paraId="02D10152" w14:textId="6FCC7690" w:rsidR="0040212E" w:rsidRPr="00D71495" w:rsidRDefault="0040212E" w:rsidP="0040212E">
      <w:pPr>
        <w:rPr>
          <w:highlight w:val="yellow"/>
          <w:lang w:val="ro-RO"/>
        </w:rPr>
      </w:pPr>
    </w:p>
    <w:tbl>
      <w:tblPr>
        <w:tblStyle w:val="TableGrid"/>
        <w:tblW w:w="5000" w:type="pct"/>
        <w:tblLook w:val="04A0" w:firstRow="1" w:lastRow="0" w:firstColumn="1" w:lastColumn="0" w:noHBand="0" w:noVBand="1"/>
      </w:tblPr>
      <w:tblGrid>
        <w:gridCol w:w="9831"/>
      </w:tblGrid>
      <w:tr w:rsidR="002A6B10" w:rsidRPr="00D71495" w14:paraId="50067C17" w14:textId="77777777" w:rsidTr="00A26A83">
        <w:trPr>
          <w:cantSplit/>
        </w:trPr>
        <w:tc>
          <w:tcPr>
            <w:tcW w:w="5000" w:type="pct"/>
            <w:shd w:val="clear" w:color="auto" w:fill="9FAEE5"/>
            <w:vAlign w:val="center"/>
          </w:tcPr>
          <w:p w14:paraId="12332B08" w14:textId="39839DB7" w:rsidR="002A6B10" w:rsidRPr="00D71495" w:rsidRDefault="002A6B10" w:rsidP="00E14C57">
            <w:pPr>
              <w:pStyle w:val="Heading3"/>
              <w:outlineLvl w:val="2"/>
              <w:rPr>
                <w:highlight w:val="magenta"/>
                <w:lang w:val="ro-RO"/>
              </w:rPr>
            </w:pPr>
            <w:bookmarkStart w:id="12" w:name="_Toc234881083"/>
            <w:r w:rsidRPr="00D71495">
              <w:rPr>
                <w:lang w:val="ro-RO"/>
              </w:rPr>
              <w:t>Obiectiv specific 5 – Reducerea presiunilor de mediu provenite din transport și dezvoltarea unor spații publice mai plăcute pentru viață</w:t>
            </w:r>
            <w:bookmarkEnd w:id="12"/>
          </w:p>
        </w:tc>
      </w:tr>
      <w:tr w:rsidR="002A6B10" w:rsidRPr="00D71495" w14:paraId="7F6F5660" w14:textId="77777777" w:rsidTr="00A26A83">
        <w:trPr>
          <w:cantSplit/>
        </w:trPr>
        <w:tc>
          <w:tcPr>
            <w:tcW w:w="5000" w:type="pct"/>
            <w:vAlign w:val="center"/>
          </w:tcPr>
          <w:p w14:paraId="23D36250" w14:textId="29AD4C97" w:rsidR="006C6132" w:rsidRPr="00D71495" w:rsidRDefault="001254D2" w:rsidP="00E63CFF">
            <w:pPr>
              <w:pStyle w:val="tablazat"/>
              <w:jc w:val="both"/>
              <w:rPr>
                <w:lang w:val="ro-RO"/>
              </w:rPr>
            </w:pPr>
            <w:r w:rsidRPr="00D71495">
              <w:rPr>
                <w:lang w:val="ro-RO"/>
              </w:rPr>
              <w:t xml:space="preserve">Un obiectiv prioritar al localităților Derecske și </w:t>
            </w:r>
            <w:r w:rsidR="0003397D">
              <w:rPr>
                <w:lang w:val="ro-RO"/>
              </w:rPr>
              <w:t>Biharia</w:t>
            </w:r>
            <w:r w:rsidRPr="00D71495">
              <w:rPr>
                <w:lang w:val="ro-RO"/>
              </w:rPr>
              <w:t xml:space="preserve"> este reducerea poluării aerului, a prafului și a zgomotului provenite din transport, precum și îmbunătățirea calității de mediu și a confortului spațiilor publice. Obiectivul strategic favorizează aplicarea măsurilor de temperare a traficului și a dezvoltărilor de infrastructură verde care sporesc siguranța rutieră și reduc presiunea de mediu a transportului. Pe termen lung, obiectivul strategic contribuie la crearea unui mediu de locuit mai sănătos, la consolidarea adaptării climatice și la atingerea obiectivelor de mobilitate sustenabilă.</w:t>
            </w:r>
          </w:p>
        </w:tc>
      </w:tr>
      <w:tr w:rsidR="002A6B10" w:rsidRPr="00D71495" w14:paraId="6CA94FF3" w14:textId="77777777" w:rsidTr="00A26A83">
        <w:trPr>
          <w:cantSplit/>
        </w:trPr>
        <w:tc>
          <w:tcPr>
            <w:tcW w:w="5000" w:type="pct"/>
            <w:shd w:val="clear" w:color="auto" w:fill="9FAEE5"/>
            <w:vAlign w:val="center"/>
          </w:tcPr>
          <w:p w14:paraId="6D518D5E" w14:textId="195BBC3F" w:rsidR="002A6B10" w:rsidRPr="00D71495" w:rsidRDefault="00CD4F5F" w:rsidP="00A26A83">
            <w:pPr>
              <w:pStyle w:val="tablazat"/>
              <w:rPr>
                <w:b/>
                <w:lang w:val="ro-RO"/>
              </w:rPr>
            </w:pPr>
            <w:r w:rsidRPr="00D71495">
              <w:rPr>
                <w:b/>
                <w:bCs w:val="0"/>
                <w:lang w:val="ro-RO"/>
              </w:rPr>
              <w:t>Indicatori de rezultat:</w:t>
            </w:r>
          </w:p>
        </w:tc>
      </w:tr>
      <w:tr w:rsidR="002A6B10" w:rsidRPr="00D71495" w14:paraId="62ABC225" w14:textId="77777777" w:rsidTr="00A26A83">
        <w:trPr>
          <w:cantSplit/>
        </w:trPr>
        <w:tc>
          <w:tcPr>
            <w:tcW w:w="5000" w:type="pct"/>
            <w:vAlign w:val="center"/>
          </w:tcPr>
          <w:p w14:paraId="111EFFD6" w14:textId="64C47E76" w:rsidR="001A4FB1" w:rsidRPr="00D71495" w:rsidRDefault="001A4FB1" w:rsidP="001A4FB1">
            <w:pPr>
              <w:pStyle w:val="tablazatfelsorolas"/>
              <w:rPr>
                <w:lang w:val="ro-RO" w:eastAsia="de-AT"/>
              </w:rPr>
            </w:pPr>
            <w:r w:rsidRPr="00D71495">
              <w:rPr>
                <w:lang w:val="ro-RO" w:eastAsia="de-AT"/>
              </w:rPr>
              <w:t>Variația concentrației de PM10 sau NO</w:t>
            </w:r>
            <w:r w:rsidRPr="00D71495">
              <w:rPr>
                <w:rFonts w:ascii="Cambria Math" w:hAnsi="Cambria Math" w:cs="Cambria Math"/>
                <w:lang w:val="ro-RO" w:eastAsia="de-AT"/>
              </w:rPr>
              <w:t>₂</w:t>
            </w:r>
            <w:r w:rsidRPr="00D71495">
              <w:rPr>
                <w:lang w:val="ro-RO" w:eastAsia="de-AT"/>
              </w:rPr>
              <w:t xml:space="preserve"> provenite din transport (%)</w:t>
            </w:r>
          </w:p>
          <w:p w14:paraId="1F0CDEB2" w14:textId="01A4BFAE" w:rsidR="00572898" w:rsidRPr="00D71495" w:rsidRDefault="001A4FB1" w:rsidP="00DC3547">
            <w:pPr>
              <w:pStyle w:val="tablazatfelsorolas"/>
              <w:rPr>
                <w:lang w:val="ro-RO" w:eastAsia="de-AT"/>
              </w:rPr>
            </w:pPr>
            <w:r w:rsidRPr="00D71495">
              <w:rPr>
                <w:lang w:val="ro-RO" w:eastAsia="de-AT"/>
              </w:rPr>
              <w:t>Creșterea ponderii străzilor cu trafic temperat (20-30 km/h) (%)</w:t>
            </w:r>
          </w:p>
          <w:p w14:paraId="2454C239" w14:textId="35EF45C0" w:rsidR="001A4FB1" w:rsidRPr="00D71495" w:rsidRDefault="001D755B" w:rsidP="00DC3547">
            <w:pPr>
              <w:pStyle w:val="tablazatfelsorolas"/>
              <w:rPr>
                <w:lang w:val="ro-RO" w:eastAsia="de-AT"/>
              </w:rPr>
            </w:pPr>
            <w:r w:rsidRPr="00D71495">
              <w:rPr>
                <w:lang w:val="ro-RO" w:eastAsia="de-AT"/>
              </w:rPr>
              <w:t>Reducerea traficului auto mediu măsurat pe străzile cu trafic temperat (%)</w:t>
            </w:r>
          </w:p>
        </w:tc>
      </w:tr>
    </w:tbl>
    <w:p w14:paraId="4E5F7EDC" w14:textId="77777777" w:rsidR="003F4BF8" w:rsidRPr="00D71495" w:rsidRDefault="003F4BF8" w:rsidP="0040212E">
      <w:pPr>
        <w:rPr>
          <w:lang w:val="ro-RO"/>
        </w:rPr>
      </w:pPr>
    </w:p>
    <w:tbl>
      <w:tblPr>
        <w:tblStyle w:val="TableGrid"/>
        <w:tblW w:w="5000" w:type="pct"/>
        <w:tblLook w:val="04A0" w:firstRow="1" w:lastRow="0" w:firstColumn="1" w:lastColumn="0" w:noHBand="0" w:noVBand="1"/>
      </w:tblPr>
      <w:tblGrid>
        <w:gridCol w:w="9831"/>
      </w:tblGrid>
      <w:tr w:rsidR="002A6B10" w:rsidRPr="00D71495" w14:paraId="3C9639E3" w14:textId="77777777" w:rsidTr="00A26A83">
        <w:trPr>
          <w:cantSplit/>
        </w:trPr>
        <w:tc>
          <w:tcPr>
            <w:tcW w:w="5000" w:type="pct"/>
            <w:shd w:val="clear" w:color="auto" w:fill="9FAEE5"/>
            <w:vAlign w:val="center"/>
          </w:tcPr>
          <w:p w14:paraId="24CF37A3" w14:textId="6B126B22" w:rsidR="002A6B10" w:rsidRPr="00D71495" w:rsidRDefault="002A6B10" w:rsidP="00E14C57">
            <w:pPr>
              <w:pStyle w:val="Heading3"/>
              <w:outlineLvl w:val="2"/>
              <w:rPr>
                <w:highlight w:val="magenta"/>
                <w:lang w:val="ro-RO"/>
              </w:rPr>
            </w:pPr>
            <w:bookmarkStart w:id="13" w:name="_Toc234881084"/>
            <w:r w:rsidRPr="00D71495">
              <w:rPr>
                <w:lang w:val="ro-RO"/>
              </w:rPr>
              <w:t>Obiectiv specific 6 – Consolidarea unor comunități locale responsabile față de mediu și active social</w:t>
            </w:r>
            <w:bookmarkEnd w:id="13"/>
          </w:p>
        </w:tc>
      </w:tr>
      <w:tr w:rsidR="002A6B10" w:rsidRPr="00D71495" w14:paraId="7109A9C8" w14:textId="77777777" w:rsidTr="00A26A83">
        <w:trPr>
          <w:cantSplit/>
        </w:trPr>
        <w:tc>
          <w:tcPr>
            <w:tcW w:w="5000" w:type="pct"/>
            <w:vAlign w:val="center"/>
          </w:tcPr>
          <w:p w14:paraId="6A3792DA" w14:textId="5C7DC462" w:rsidR="002A6B10" w:rsidRPr="00D71495" w:rsidRDefault="000C2738" w:rsidP="00A26A83">
            <w:pPr>
              <w:pStyle w:val="tablazat"/>
              <w:jc w:val="both"/>
              <w:rPr>
                <w:highlight w:val="magenta"/>
                <w:lang w:val="ro-RO"/>
              </w:rPr>
            </w:pPr>
            <w:r w:rsidRPr="00D71495">
              <w:rPr>
                <w:lang w:val="ro-RO"/>
              </w:rPr>
              <w:t>Obiectivul localităților este ca protecția naturii și a mediului, adaptarea climatică și mobilitatea sustenabilă să devină parte a vieții cotidiene a comunităților locale. Obiectivul strategic vizează creșterea conștiinței ecologice a populației, în special a copiilor și tinerilor, consolidarea participării comunitare și răspândirea unor modele de comportament sustenabile. Realizarea obiectivului este sprijinită de programe de educație ecologică, acțiuni comunitare bazate pe voluntariat, trasee tematice și campanii de conștientizare. Un element important al obiectivului strategic este consolidarea cooperării dintre actorii locali și integrarea socială pe termen lung a rezultatelor proiectului Treeathlon.</w:t>
            </w:r>
          </w:p>
        </w:tc>
      </w:tr>
      <w:tr w:rsidR="002A6B10" w:rsidRPr="00D71495" w14:paraId="51D82AFB" w14:textId="77777777" w:rsidTr="00A26A83">
        <w:trPr>
          <w:cantSplit/>
        </w:trPr>
        <w:tc>
          <w:tcPr>
            <w:tcW w:w="5000" w:type="pct"/>
            <w:shd w:val="clear" w:color="auto" w:fill="9FAEE5"/>
            <w:vAlign w:val="center"/>
          </w:tcPr>
          <w:p w14:paraId="1AC34FC6" w14:textId="247858A1" w:rsidR="002A6B10" w:rsidRPr="00D71495" w:rsidRDefault="00CD4F5F" w:rsidP="00A26A83">
            <w:pPr>
              <w:pStyle w:val="tablazat"/>
              <w:rPr>
                <w:b/>
                <w:highlight w:val="magenta"/>
                <w:lang w:val="ro-RO"/>
              </w:rPr>
            </w:pPr>
            <w:r w:rsidRPr="00D71495">
              <w:rPr>
                <w:b/>
                <w:bCs w:val="0"/>
                <w:lang w:val="ro-RO"/>
              </w:rPr>
              <w:t>Indicatori de rezultat:</w:t>
            </w:r>
          </w:p>
        </w:tc>
      </w:tr>
      <w:tr w:rsidR="002A6B10" w:rsidRPr="00D71495" w14:paraId="6BE5827D" w14:textId="77777777" w:rsidTr="00A26A83">
        <w:trPr>
          <w:cantSplit/>
        </w:trPr>
        <w:tc>
          <w:tcPr>
            <w:tcW w:w="5000" w:type="pct"/>
            <w:vAlign w:val="center"/>
          </w:tcPr>
          <w:p w14:paraId="6E138476" w14:textId="0EB3C618" w:rsidR="00EF12E6" w:rsidRPr="00D71495" w:rsidRDefault="007C763A" w:rsidP="00EF12E6">
            <w:pPr>
              <w:pStyle w:val="tablazatfelsorolas"/>
              <w:rPr>
                <w:lang w:val="ro-RO" w:eastAsia="de-AT"/>
              </w:rPr>
            </w:pPr>
            <w:r w:rsidRPr="00D71495">
              <w:rPr>
                <w:lang w:val="ro-RO" w:eastAsia="de-AT"/>
              </w:rPr>
              <w:t>Ponderea locuitorilor care participă la programe de conștientizare (%)</w:t>
            </w:r>
          </w:p>
          <w:p w14:paraId="7BB0D1A9" w14:textId="21D7931B" w:rsidR="006C5843" w:rsidRPr="00D71495" w:rsidRDefault="006C5843" w:rsidP="00EF12E6">
            <w:pPr>
              <w:pStyle w:val="tablazatfelsorolas"/>
              <w:rPr>
                <w:lang w:val="ro-RO" w:eastAsia="de-AT"/>
              </w:rPr>
            </w:pPr>
            <w:r w:rsidRPr="00D71495">
              <w:rPr>
                <w:lang w:val="ro-RO"/>
              </w:rPr>
              <w:t>Ponderea elevilor implicați în programe de educație ecologică (%)</w:t>
            </w:r>
          </w:p>
          <w:p w14:paraId="2039FE82" w14:textId="57B1E31C" w:rsidR="00EF12E6" w:rsidRPr="00D71495" w:rsidRDefault="00997194" w:rsidP="001C36D8">
            <w:pPr>
              <w:pStyle w:val="tablazatfelsorolas"/>
              <w:rPr>
                <w:lang w:val="ro-RO" w:eastAsia="de-AT"/>
              </w:rPr>
            </w:pPr>
            <w:r w:rsidRPr="00D71495">
              <w:rPr>
                <w:lang w:val="ro-RO" w:eastAsia="de-AT"/>
              </w:rPr>
              <w:t>Ponderea locuitorilor care participă la activități de voluntariat (%)</w:t>
            </w:r>
          </w:p>
        </w:tc>
      </w:tr>
    </w:tbl>
    <w:p w14:paraId="0ECC8C0E" w14:textId="77777777" w:rsidR="00D74A59" w:rsidRPr="00D71495" w:rsidRDefault="00D74A59">
      <w:pPr>
        <w:spacing w:before="0" w:after="160" w:line="259" w:lineRule="auto"/>
        <w:jc w:val="left"/>
        <w:rPr>
          <w:rFonts w:eastAsiaTheme="majorEastAsia" w:cstheme="majorBidi"/>
          <w:b/>
          <w:color w:val="003399"/>
          <w:sz w:val="28"/>
          <w:szCs w:val="28"/>
          <w:lang w:val="ro-RO"/>
        </w:rPr>
      </w:pPr>
      <w:bookmarkStart w:id="14" w:name="_Toc234881085"/>
      <w:r w:rsidRPr="00D71495">
        <w:rPr>
          <w:lang w:val="ro-RO"/>
        </w:rPr>
        <w:br w:type="page"/>
      </w:r>
    </w:p>
    <w:p w14:paraId="10660654" w14:textId="55DCB304" w:rsidR="00FA0BA5" w:rsidRPr="00D71495" w:rsidRDefault="00D45C4D" w:rsidP="00AD2559">
      <w:pPr>
        <w:pStyle w:val="Heading1"/>
        <w:rPr>
          <w:lang w:val="ro-RO"/>
        </w:rPr>
      </w:pPr>
      <w:r w:rsidRPr="00D71495">
        <w:rPr>
          <w:lang w:val="ro-RO"/>
        </w:rPr>
        <w:lastRenderedPageBreak/>
        <w:t>Domenii tematice de intervenție și măsuri</w:t>
      </w:r>
      <w:bookmarkEnd w:id="14"/>
    </w:p>
    <w:p w14:paraId="324140F7" w14:textId="5B3457BF" w:rsidR="002D5DF5" w:rsidRPr="00D71495" w:rsidRDefault="00FA0BA5" w:rsidP="00E14C57">
      <w:pPr>
        <w:pStyle w:val="Heading2"/>
        <w:rPr>
          <w:lang w:val="ro-RO"/>
        </w:rPr>
      </w:pPr>
      <w:bookmarkStart w:id="15" w:name="_Toc234881086"/>
      <w:r w:rsidRPr="00D71495">
        <w:rPr>
          <w:lang w:val="ro-RO"/>
        </w:rPr>
        <w:t>Dezvoltarea spațiilor verzi urbane și plantarea arborilor pe străzi</w:t>
      </w:r>
      <w:bookmarkEnd w:id="15"/>
    </w:p>
    <w:p w14:paraId="2B49BA32" w14:textId="192B3E26" w:rsidR="004A4153" w:rsidRPr="00D71495" w:rsidRDefault="00185EC2" w:rsidP="00003925">
      <w:pPr>
        <w:rPr>
          <w:lang w:val="ro-RO"/>
        </w:rPr>
      </w:pPr>
      <w:r w:rsidRPr="00D71495">
        <w:rPr>
          <w:lang w:val="ro-RO"/>
        </w:rPr>
        <w:t xml:space="preserve">Dezvoltarea infrastructurii verzi urbane este unul dintre cele mai importante domenii de intervenție ale Planului de Acțiune Treeathlon, care servește deopotrivă adaptarea climatică, conservarea biodiversității și îmbunătățirea calității vieții populației. Arborii, aliniamentele de arbori, micropădurile, grădinile comunitare și spațiile verzi favorabile biodiversității cresc reziliența ecologică a localităților, îmbunătățesc calitatea aerului, atenuează efectul de insulă de căldură și consolidează serviciile ecosistemice. Obiectivul măsurilor este ca sistemul de spații verzi din Derecske și </w:t>
      </w:r>
      <w:r w:rsidR="0003397D">
        <w:rPr>
          <w:lang w:val="ro-RO"/>
        </w:rPr>
        <w:t>Biharia</w:t>
      </w:r>
      <w:r w:rsidRPr="00D71495">
        <w:rPr>
          <w:lang w:val="ro-RO"/>
        </w:rPr>
        <w:t xml:space="preserve"> să devină, pe termen lung, mai coerent, mai rezilient și mai atractiv pentru comunitățile locale. Măsurile aferente acestui domeniu de intervenție sunt următoarele:</w:t>
      </w:r>
    </w:p>
    <w:p w14:paraId="12EA46D9" w14:textId="77777777" w:rsidR="00D23098" w:rsidRPr="00D71495" w:rsidRDefault="00D23098" w:rsidP="00D23098">
      <w:pPr>
        <w:pStyle w:val="felsorolas"/>
        <w:rPr>
          <w:lang w:val="ro-RO"/>
        </w:rPr>
      </w:pPr>
      <w:r w:rsidRPr="00D71495">
        <w:rPr>
          <w:lang w:val="ro-RO"/>
        </w:rPr>
        <w:t>Trees4NextGen: străzi verzi și program de adopție a arborilor</w:t>
      </w:r>
    </w:p>
    <w:p w14:paraId="40ACA303" w14:textId="77777777" w:rsidR="00D23098" w:rsidRPr="00D71495" w:rsidRDefault="00D23098" w:rsidP="00D23098">
      <w:pPr>
        <w:pStyle w:val="felsorolas"/>
        <w:rPr>
          <w:lang w:val="ro-RO"/>
        </w:rPr>
      </w:pPr>
      <w:r w:rsidRPr="00D71495">
        <w:rPr>
          <w:lang w:val="ro-RO"/>
        </w:rPr>
        <w:t>Micropăduri urbane și program de perdele forestiere de protecție la Derecske</w:t>
      </w:r>
    </w:p>
    <w:p w14:paraId="39F67C10" w14:textId="77777777" w:rsidR="00D23098" w:rsidRPr="00D71495" w:rsidRDefault="00D23098" w:rsidP="00D23098">
      <w:pPr>
        <w:pStyle w:val="felsorolas"/>
        <w:rPr>
          <w:lang w:val="ro-RO"/>
        </w:rPr>
      </w:pPr>
      <w:r w:rsidRPr="00D71495">
        <w:rPr>
          <w:lang w:val="ro-RO"/>
        </w:rPr>
        <w:t>Grădină comunitară și livadă urbană la Derecske</w:t>
      </w:r>
    </w:p>
    <w:p w14:paraId="400240B6" w14:textId="20525A3D" w:rsidR="00D23098" w:rsidRPr="00D71495" w:rsidRDefault="00D23098" w:rsidP="00D23098">
      <w:pPr>
        <w:pStyle w:val="felsorolas"/>
        <w:rPr>
          <w:lang w:val="ro-RO"/>
        </w:rPr>
      </w:pPr>
      <w:r w:rsidRPr="00D71495">
        <w:rPr>
          <w:lang w:val="ro-RO"/>
        </w:rPr>
        <w:t xml:space="preserve">Grădini ale biodiversității în </w:t>
      </w:r>
      <w:r w:rsidR="0003397D">
        <w:rPr>
          <w:lang w:val="ro-RO"/>
        </w:rPr>
        <w:t>Biharia</w:t>
      </w:r>
      <w:r w:rsidRPr="00D71495">
        <w:rPr>
          <w:lang w:val="ro-RO"/>
        </w:rPr>
        <w:t xml:space="preserve"> și Derecske</w:t>
      </w:r>
    </w:p>
    <w:p w14:paraId="6D64BDC6" w14:textId="77777777" w:rsidR="00373829" w:rsidRPr="00D71495" w:rsidRDefault="00373829" w:rsidP="00373829">
      <w:pPr>
        <w:pStyle w:val="felsorolas"/>
        <w:numPr>
          <w:ilvl w:val="0"/>
          <w:numId w:val="0"/>
        </w:numPr>
        <w:rPr>
          <w:lang w:val="ro-RO"/>
        </w:rPr>
      </w:pPr>
    </w:p>
    <w:tbl>
      <w:tblPr>
        <w:tblStyle w:val="TableGrid"/>
        <w:tblW w:w="5000" w:type="pct"/>
        <w:tblLook w:val="04A0" w:firstRow="1" w:lastRow="0" w:firstColumn="1" w:lastColumn="0" w:noHBand="0" w:noVBand="1"/>
      </w:tblPr>
      <w:tblGrid>
        <w:gridCol w:w="3042"/>
        <w:gridCol w:w="6789"/>
      </w:tblGrid>
      <w:tr w:rsidR="00003925" w:rsidRPr="00D71495" w14:paraId="34DCCC3D" w14:textId="77777777" w:rsidTr="00792CF0">
        <w:tc>
          <w:tcPr>
            <w:tcW w:w="5000" w:type="pct"/>
            <w:gridSpan w:val="2"/>
            <w:shd w:val="clear" w:color="auto" w:fill="9FAEE5"/>
            <w:vAlign w:val="center"/>
          </w:tcPr>
          <w:p w14:paraId="10C37143" w14:textId="0DD5BB81" w:rsidR="00003925" w:rsidRPr="00D71495" w:rsidRDefault="00003925" w:rsidP="00B93EE3">
            <w:pPr>
              <w:pStyle w:val="tablazat"/>
              <w:rPr>
                <w:lang w:val="ro-RO"/>
              </w:rPr>
            </w:pPr>
            <w:r w:rsidRPr="00D71495">
              <w:rPr>
                <w:lang w:val="ro-RO"/>
              </w:rPr>
              <w:t>DENUMIREA MĂSURII:</w:t>
            </w:r>
          </w:p>
        </w:tc>
      </w:tr>
      <w:tr w:rsidR="00003925" w:rsidRPr="00D71495" w14:paraId="6F14F3E4" w14:textId="77777777" w:rsidTr="00792CF0">
        <w:tc>
          <w:tcPr>
            <w:tcW w:w="5000" w:type="pct"/>
            <w:gridSpan w:val="2"/>
            <w:vAlign w:val="center"/>
          </w:tcPr>
          <w:p w14:paraId="15942325" w14:textId="4A157B49" w:rsidR="00003925" w:rsidRPr="00D71495" w:rsidRDefault="00160D50" w:rsidP="00E14C57">
            <w:pPr>
              <w:pStyle w:val="Heading3"/>
              <w:outlineLvl w:val="2"/>
              <w:rPr>
                <w:highlight w:val="yellow"/>
                <w:lang w:val="ro-RO"/>
              </w:rPr>
            </w:pPr>
            <w:bookmarkStart w:id="16" w:name="_Toc234881087"/>
            <w:r w:rsidRPr="00D71495">
              <w:rPr>
                <w:lang w:val="ro-RO"/>
              </w:rPr>
              <w:t>Activitatea 1.1. – Trees4NextGen: străzi verzi și program de adopție a arborilor</w:t>
            </w:r>
            <w:bookmarkEnd w:id="16"/>
          </w:p>
        </w:tc>
      </w:tr>
      <w:tr w:rsidR="00003925" w:rsidRPr="00D71495" w14:paraId="45649266" w14:textId="77777777" w:rsidTr="00792CF0">
        <w:tc>
          <w:tcPr>
            <w:tcW w:w="1547" w:type="pct"/>
            <w:shd w:val="clear" w:color="auto" w:fill="9FAEE5"/>
            <w:vAlign w:val="center"/>
          </w:tcPr>
          <w:p w14:paraId="6B638512" w14:textId="77777777" w:rsidR="00003925" w:rsidRPr="00D71495" w:rsidRDefault="00003925" w:rsidP="00B93EE3">
            <w:pPr>
              <w:pStyle w:val="tablazat"/>
              <w:rPr>
                <w:lang w:val="ro-RO"/>
              </w:rPr>
            </w:pPr>
            <w:r w:rsidRPr="00D71495">
              <w:rPr>
                <w:lang w:val="ro-RO"/>
              </w:rPr>
              <w:t>PROBLEMA INIȚIALĂ / DESCRIEREA SITUAȚIEI:</w:t>
            </w:r>
          </w:p>
        </w:tc>
        <w:tc>
          <w:tcPr>
            <w:tcW w:w="3453" w:type="pct"/>
            <w:vAlign w:val="center"/>
          </w:tcPr>
          <w:p w14:paraId="6587F8C8" w14:textId="0860071B" w:rsidR="00594760" w:rsidRPr="00D71495" w:rsidRDefault="003877DB" w:rsidP="00594760">
            <w:pPr>
              <w:pStyle w:val="tablazat"/>
              <w:jc w:val="both"/>
              <w:rPr>
                <w:lang w:val="ro-RO"/>
              </w:rPr>
            </w:pPr>
            <w:r w:rsidRPr="00D71495">
              <w:rPr>
                <w:lang w:val="ro-RO"/>
              </w:rPr>
              <w:t xml:space="preserve">Ca urmare a schimbărilor climatice, la Derecske și în </w:t>
            </w:r>
            <w:r w:rsidR="0003397D">
              <w:rPr>
                <w:lang w:val="ro-RO"/>
              </w:rPr>
              <w:t>Biharia</w:t>
            </w:r>
            <w:r w:rsidRPr="00D71495">
              <w:rPr>
                <w:lang w:val="ro-RO"/>
              </w:rPr>
              <w:t xml:space="preserve"> devin tot mai frecvente valurile de căldură estivale, perioadele de secetă și evenimentele meteorologice extreme. Creșterea suprafețelor construite și impermeabilizate amplifică presiunea termică și cea a prafului, în timp ce pe o parte semnificativă a spațiilor publice lipsesc arborii care oferă umbră și spațiile verzi multietajate, astfel încât efectul lor de reglare climatică se manifestă doar limitat.</w:t>
            </w:r>
          </w:p>
          <w:p w14:paraId="322464FE" w14:textId="7F627B91" w:rsidR="00594760" w:rsidRPr="00D71495" w:rsidRDefault="00594760" w:rsidP="00594760">
            <w:pPr>
              <w:pStyle w:val="tablazat"/>
              <w:jc w:val="both"/>
              <w:rPr>
                <w:lang w:val="ro-RO"/>
              </w:rPr>
            </w:pPr>
            <w:r w:rsidRPr="00D71495">
              <w:rPr>
                <w:lang w:val="ro-RO"/>
              </w:rPr>
              <w:t>Pentru adaptarea climatică a localităților este necesar un program pe termen lung de plantare de arbori pe străzi și de dezvoltare a spațiilor verzi, care să îmbunătățească treptat reziliența și calitatea vieții în localități.</w:t>
            </w:r>
          </w:p>
          <w:p w14:paraId="63F4E791" w14:textId="3B360719" w:rsidR="00592989" w:rsidRPr="00D71495" w:rsidRDefault="00594760" w:rsidP="00B93EE3">
            <w:pPr>
              <w:pStyle w:val="tablazat"/>
              <w:jc w:val="both"/>
              <w:rPr>
                <w:lang w:val="ro-RO"/>
              </w:rPr>
            </w:pPr>
            <w:r w:rsidRPr="00D71495">
              <w:rPr>
                <w:lang w:val="ro-RO"/>
              </w:rPr>
              <w:t>Îngrijirea pe termen lung a arborilor plantați reprezintă adesea o dificultate pentru administrațiile locale, de aceea întreținerea spațiilor verzi nou create trebuie realizată cu implicarea activă a populației.</w:t>
            </w:r>
          </w:p>
        </w:tc>
      </w:tr>
      <w:tr w:rsidR="00003925" w:rsidRPr="00D71495" w14:paraId="48AD5BF6" w14:textId="77777777" w:rsidTr="00792CF0">
        <w:tc>
          <w:tcPr>
            <w:tcW w:w="5000" w:type="pct"/>
            <w:gridSpan w:val="2"/>
            <w:shd w:val="clear" w:color="auto" w:fill="9FAEE5"/>
            <w:vAlign w:val="center"/>
          </w:tcPr>
          <w:p w14:paraId="3E511C09" w14:textId="77777777" w:rsidR="00003925" w:rsidRPr="00D71495" w:rsidRDefault="00003925" w:rsidP="00B93EE3">
            <w:pPr>
              <w:pStyle w:val="tablazat"/>
              <w:rPr>
                <w:lang w:val="ro-RO"/>
              </w:rPr>
            </w:pPr>
            <w:r w:rsidRPr="00D71495">
              <w:rPr>
                <w:lang w:val="ro-RO"/>
              </w:rPr>
              <w:t>ACTIVITATEA (ACTIVITĂȚILE) PLANIFICATĂ(E):</w:t>
            </w:r>
          </w:p>
        </w:tc>
      </w:tr>
      <w:tr w:rsidR="00003925" w:rsidRPr="00D71495" w14:paraId="4F828673" w14:textId="77777777" w:rsidTr="00792CF0">
        <w:tc>
          <w:tcPr>
            <w:tcW w:w="5000" w:type="pct"/>
            <w:gridSpan w:val="2"/>
            <w:vAlign w:val="center"/>
          </w:tcPr>
          <w:p w14:paraId="6C2439E6" w14:textId="20F78316" w:rsidR="00325C3F" w:rsidRPr="00D71495" w:rsidRDefault="00A04CFD" w:rsidP="00325C3F">
            <w:pPr>
              <w:pStyle w:val="tablazat"/>
              <w:jc w:val="both"/>
              <w:rPr>
                <w:lang w:val="ro-RO"/>
              </w:rPr>
            </w:pPr>
            <w:r w:rsidRPr="00D71495">
              <w:rPr>
                <w:lang w:val="ro-RO"/>
              </w:rPr>
              <w:t xml:space="preserve">Obiectivul măsurii este dezvoltarea de spații verzi adaptate climatic pe străzile din Derecske și </w:t>
            </w:r>
            <w:r w:rsidR="0003397D">
              <w:rPr>
                <w:lang w:val="ro-RO"/>
              </w:rPr>
              <w:t>Biharia</w:t>
            </w:r>
            <w:r w:rsidRPr="00D71495">
              <w:rPr>
                <w:lang w:val="ro-RO"/>
              </w:rPr>
              <w:t>, extinderea fondului de arbori din spațiile publice și implicarea activă a populației în îngrijirea spațiilor verzi plantate. Ca prim pas al intervenției, pe baza cadastrului arborilor realizat în cadrul proiectului Treeathlon și a evaluărilor la fața locului, administrațiile locale desemnează spațiile publice potrivite pentru plantarea de arbori pe străzi și pentru dezvoltarea fâșiilor verzi: în cadrul proiectului Treeathlon, în cele două localități se vor planta în 2026 și 2027 în total 1 000 de arbori noi (câte 500 de bucăți în fiecare localitate).</w:t>
            </w:r>
          </w:p>
          <w:p w14:paraId="229CF6C0" w14:textId="44F456E1" w:rsidR="00367223" w:rsidRPr="00D71495" w:rsidRDefault="00926D9E" w:rsidP="00367223">
            <w:pPr>
              <w:pStyle w:val="tablazat"/>
              <w:jc w:val="both"/>
              <w:rPr>
                <w:lang w:val="ro-RO"/>
              </w:rPr>
            </w:pPr>
            <w:r w:rsidRPr="00D71495">
              <w:rPr>
                <w:lang w:val="ro-RO"/>
              </w:rPr>
              <w:t>În cadrul măsurii, localitățile doresc să continue programul de plantare de arbori început în cursul proiectului Treeathlon, în urma căruia se planifică plantarea a încă 1 000 de arbori de stradă până în 2030. În mod ideal, plantările de arbori sunt completate de plantări multietajate: acolo unde condițiile locului permit, se recomandă plantarea sub arbori a unor arbuști, plante perene și plante de acoperire a solului, care îmbunătățesc reținerea apelor pluviale la fața locului și reduc uscarea solului. În locurile în care, din cauza rețelelor de utilități sau a profilului îngust al străzii, nu este posibilă plantarea unor arbori mai mari, se vor amenaja rabate de plante perene rezistente la secetă și adaptate climatic, precum și plantări în jardiniere. La plantări sunt favorizate speciile autohtone, adaptate climatic și rezistente la secetă.</w:t>
            </w:r>
          </w:p>
          <w:p w14:paraId="44CD2CE9" w14:textId="3B7D2D1F" w:rsidR="009D2FD1" w:rsidRPr="00D71495" w:rsidRDefault="009D2FD1" w:rsidP="009D2FD1">
            <w:pPr>
              <w:pStyle w:val="tablazat"/>
              <w:jc w:val="both"/>
              <w:rPr>
                <w:lang w:val="ro-RO"/>
              </w:rPr>
            </w:pPr>
            <w:r w:rsidRPr="00D71495">
              <w:rPr>
                <w:lang w:val="ro-RO"/>
              </w:rPr>
              <w:t xml:space="preserve">Ca parte a intervenției, toți arborii nou plantați sunt introduși în cadastrul online al arborilor creat în cadrul proiectului </w:t>
            </w:r>
            <w:r w:rsidRPr="00D71495">
              <w:rPr>
                <w:lang w:val="ro-RO"/>
              </w:rPr>
              <w:lastRenderedPageBreak/>
              <w:t>Treeathlon (</w:t>
            </w:r>
            <w:hyperlink r:id="rId14" w:history="1">
              <w:r w:rsidRPr="00D71495">
                <w:rPr>
                  <w:rStyle w:val="Hyperlink"/>
                  <w:lang w:val="ro-RO"/>
                </w:rPr>
                <w:t>Hartă interactivă - treeathlon.ro</w:t>
              </w:r>
            </w:hyperlink>
            <w:r w:rsidRPr="00D71495">
              <w:rPr>
                <w:lang w:val="ro-RO"/>
              </w:rPr>
              <w:t>), care asigură evidența fondului de arbori, monitorizarea noilor plantări și urmărirea pe termen lung a ratei de supraviețuire.</w:t>
            </w:r>
          </w:p>
          <w:p w14:paraId="3DADCC47" w14:textId="353B0337" w:rsidR="000729F0" w:rsidRPr="00D71495" w:rsidRDefault="00A04CFD" w:rsidP="00B22EC8">
            <w:pPr>
              <w:pStyle w:val="tablazat"/>
              <w:jc w:val="both"/>
              <w:rPr>
                <w:color w:val="000000" w:themeColor="text1"/>
                <w:lang w:val="ro-RO"/>
              </w:rPr>
            </w:pPr>
            <w:r w:rsidRPr="00D71495">
              <w:rPr>
                <w:lang w:val="ro-RO"/>
              </w:rPr>
              <w:t xml:space="preserve">Un element esențial al inițiativei de plantare de arbori este </w:t>
            </w:r>
            <w:r w:rsidRPr="00D71495">
              <w:rPr>
                <w:color w:val="000000" w:themeColor="text1"/>
                <w:lang w:val="ro-RO"/>
              </w:rPr>
              <w:t>participarea comunitară: anual se organizează zile de plantare de arbori cu implicarea populației, a organizațiilor civile și a instituțiilor de învățământ. Dintre arborii plantați, câte 100 de bucăți în fiecare localitate (200 de bucăți până în 2030) devin disponibili pentru adopție, astfel încât locuitorii, comunitățile rezidențiale, organizațiile civile locale și instituțiile publice își pot asuma îngrijirea și udarea acestora.</w:t>
            </w:r>
          </w:p>
        </w:tc>
      </w:tr>
      <w:tr w:rsidR="00003925" w:rsidRPr="00D71495" w14:paraId="57F697DB" w14:textId="77777777" w:rsidTr="00792CF0">
        <w:tc>
          <w:tcPr>
            <w:tcW w:w="1547" w:type="pct"/>
            <w:shd w:val="clear" w:color="auto" w:fill="9FAEE5"/>
            <w:vAlign w:val="center"/>
          </w:tcPr>
          <w:p w14:paraId="5D6CCEA1" w14:textId="726A4EC5" w:rsidR="00003925" w:rsidRPr="00D71495" w:rsidRDefault="00B27F96" w:rsidP="00B93EE3">
            <w:pPr>
              <w:pStyle w:val="tablazat"/>
              <w:rPr>
                <w:lang w:val="ro-RO"/>
              </w:rPr>
            </w:pPr>
            <w:r w:rsidRPr="00D71495">
              <w:rPr>
                <w:lang w:val="ro-RO"/>
              </w:rPr>
              <w:lastRenderedPageBreak/>
              <w:t>BUNĂ PRACTICĂ ASOCIATĂ:</w:t>
            </w:r>
          </w:p>
        </w:tc>
        <w:tc>
          <w:tcPr>
            <w:tcW w:w="3453" w:type="pct"/>
            <w:vAlign w:val="center"/>
          </w:tcPr>
          <w:p w14:paraId="323FE30F" w14:textId="482AA05A" w:rsidR="0069680F" w:rsidRPr="00D71495" w:rsidRDefault="00F16A66" w:rsidP="008B3E8E">
            <w:pPr>
              <w:pStyle w:val="tablazat"/>
              <w:rPr>
                <w:highlight w:val="green"/>
                <w:lang w:val="ro-RO"/>
              </w:rPr>
            </w:pPr>
            <w:r w:rsidRPr="00D71495">
              <w:rPr>
                <w:lang w:val="ro-RO"/>
              </w:rPr>
              <w:t>Tree City USA; Adoptă un Copac</w:t>
            </w:r>
          </w:p>
        </w:tc>
      </w:tr>
      <w:tr w:rsidR="00B27F96" w:rsidRPr="00D71495" w14:paraId="15C50F13" w14:textId="77777777" w:rsidTr="00792CF0">
        <w:tc>
          <w:tcPr>
            <w:tcW w:w="1547" w:type="pct"/>
            <w:shd w:val="clear" w:color="auto" w:fill="9FAEE5"/>
            <w:vAlign w:val="center"/>
          </w:tcPr>
          <w:p w14:paraId="2A2C8B7F" w14:textId="5EA0E6CD" w:rsidR="00B27F96" w:rsidRPr="00D71495" w:rsidRDefault="00B27F96" w:rsidP="00B27F96">
            <w:pPr>
              <w:pStyle w:val="tablazat"/>
              <w:rPr>
                <w:lang w:val="ro-RO"/>
              </w:rPr>
            </w:pPr>
            <w:r w:rsidRPr="00D71495">
              <w:rPr>
                <w:lang w:val="ro-RO"/>
              </w:rPr>
              <w:t>OBIECTIV:</w:t>
            </w:r>
          </w:p>
        </w:tc>
        <w:tc>
          <w:tcPr>
            <w:tcW w:w="3453" w:type="pct"/>
            <w:vAlign w:val="center"/>
          </w:tcPr>
          <w:p w14:paraId="4B3A4710" w14:textId="011CC489" w:rsidR="0069680F" w:rsidRPr="00D71495" w:rsidRDefault="00460E51" w:rsidP="008052AE">
            <w:pPr>
              <w:pStyle w:val="tablazat"/>
              <w:jc w:val="both"/>
              <w:rPr>
                <w:lang w:val="ro-RO"/>
              </w:rPr>
            </w:pPr>
            <w:r w:rsidRPr="00D71495">
              <w:rPr>
                <w:lang w:val="ro-RO"/>
              </w:rPr>
              <w:t xml:space="preserve">Plantarea a cel puțin 2 000 de arbori noi în spațiile publice din Derecske și </w:t>
            </w:r>
            <w:r w:rsidR="0003397D">
              <w:rPr>
                <w:lang w:val="ro-RO"/>
              </w:rPr>
              <w:t>Biharia</w:t>
            </w:r>
            <w:r w:rsidRPr="00D71495">
              <w:rPr>
                <w:lang w:val="ro-RO"/>
              </w:rPr>
              <w:t xml:space="preserve"> până în 203</w:t>
            </w:r>
            <w:r w:rsidR="00551056">
              <w:rPr>
                <w:lang w:val="ro-RO"/>
              </w:rPr>
              <w:t>5</w:t>
            </w:r>
            <w:r w:rsidRPr="00D71495">
              <w:rPr>
                <w:lang w:val="ro-RO"/>
              </w:rPr>
              <w:t>, dintre care cel puțin 400 de arbori vor fi adoptați de locuitori, comunități locale și instituții.</w:t>
            </w:r>
          </w:p>
        </w:tc>
      </w:tr>
      <w:tr w:rsidR="00B27F96" w:rsidRPr="00D71495" w14:paraId="119464D4" w14:textId="77777777" w:rsidTr="00792CF0">
        <w:tc>
          <w:tcPr>
            <w:tcW w:w="1547" w:type="pct"/>
            <w:shd w:val="clear" w:color="auto" w:fill="9FAEE5"/>
            <w:vAlign w:val="center"/>
          </w:tcPr>
          <w:p w14:paraId="43E012B6" w14:textId="24D7AAEA" w:rsidR="00B27F96" w:rsidRPr="00D71495" w:rsidRDefault="00B27F96" w:rsidP="00B27F96">
            <w:pPr>
              <w:pStyle w:val="tablazat"/>
              <w:rPr>
                <w:lang w:val="ro-RO"/>
              </w:rPr>
            </w:pPr>
            <w:r w:rsidRPr="00D71495">
              <w:rPr>
                <w:lang w:val="ro-RO"/>
              </w:rPr>
              <w:t>INDICATORI:</w:t>
            </w:r>
          </w:p>
        </w:tc>
        <w:tc>
          <w:tcPr>
            <w:tcW w:w="3453" w:type="pct"/>
            <w:vAlign w:val="center"/>
          </w:tcPr>
          <w:p w14:paraId="00C48F67" w14:textId="10FE721F" w:rsidR="00B27F96" w:rsidRPr="00D71495" w:rsidRDefault="00B27F96" w:rsidP="00FD7E58">
            <w:pPr>
              <w:pStyle w:val="tablazatfelsorolas"/>
              <w:rPr>
                <w:lang w:val="ro-RO"/>
              </w:rPr>
            </w:pPr>
            <w:r w:rsidRPr="00D71495">
              <w:rPr>
                <w:lang w:val="ro-RO"/>
              </w:rPr>
              <w:t>Numărul de arbori din spațiile publice plantați și înregistrați anual (buc.)</w:t>
            </w:r>
          </w:p>
          <w:p w14:paraId="0FBE2555" w14:textId="77777777" w:rsidR="00B27F96" w:rsidRPr="00D71495" w:rsidRDefault="00B27F96" w:rsidP="00FD7E58">
            <w:pPr>
              <w:pStyle w:val="tablazatfelsorolas"/>
              <w:rPr>
                <w:lang w:val="ro-RO"/>
              </w:rPr>
            </w:pPr>
            <w:r w:rsidRPr="00D71495">
              <w:rPr>
                <w:lang w:val="ro-RO"/>
              </w:rPr>
              <w:t xml:space="preserve">Suprafața spațiilor verzi stradale amenajate (m²) </w:t>
            </w:r>
          </w:p>
          <w:p w14:paraId="063A9C8C" w14:textId="3F2FA468" w:rsidR="00EC017B" w:rsidRPr="00D71495" w:rsidRDefault="00EC017B" w:rsidP="008D171E">
            <w:pPr>
              <w:pStyle w:val="tablazatfelsorolas"/>
              <w:rPr>
                <w:lang w:val="ro-RO"/>
              </w:rPr>
            </w:pPr>
            <w:r w:rsidRPr="00D71495">
              <w:rPr>
                <w:lang w:val="ro-RO"/>
              </w:rPr>
              <w:t>Numărul de locuitori/comunități participante la programul de adopție a arborilor (buc.)</w:t>
            </w:r>
          </w:p>
        </w:tc>
      </w:tr>
      <w:tr w:rsidR="00B27F96" w:rsidRPr="00D71495" w14:paraId="5F440BAA" w14:textId="77777777" w:rsidTr="00792CF0">
        <w:tc>
          <w:tcPr>
            <w:tcW w:w="1547" w:type="pct"/>
            <w:shd w:val="clear" w:color="auto" w:fill="9FAEE5"/>
            <w:vAlign w:val="center"/>
          </w:tcPr>
          <w:p w14:paraId="04ECD4D0" w14:textId="13C20FA8" w:rsidR="00B27F96" w:rsidRPr="00D71495" w:rsidRDefault="00B27F96" w:rsidP="00B27F96">
            <w:pPr>
              <w:pStyle w:val="tablazat"/>
              <w:rPr>
                <w:lang w:val="ro-RO"/>
              </w:rPr>
            </w:pPr>
            <w:r w:rsidRPr="00D71495">
              <w:rPr>
                <w:lang w:val="ro-RO"/>
              </w:rPr>
              <w:t>REZULTATE / IMPACTURI AȘTEPTATE:</w:t>
            </w:r>
          </w:p>
        </w:tc>
        <w:tc>
          <w:tcPr>
            <w:tcW w:w="3453" w:type="pct"/>
            <w:vAlign w:val="center"/>
          </w:tcPr>
          <w:p w14:paraId="0CACE118" w14:textId="28F7AD26" w:rsidR="00770EF1" w:rsidRPr="00D71495" w:rsidRDefault="0039439E" w:rsidP="0039439E">
            <w:pPr>
              <w:pStyle w:val="tablazat"/>
              <w:jc w:val="both"/>
              <w:rPr>
                <w:lang w:val="ro-RO"/>
              </w:rPr>
            </w:pPr>
            <w:r w:rsidRPr="00D71495">
              <w:rPr>
                <w:lang w:val="ro-RO"/>
              </w:rPr>
              <w:t>Intervenția contribuie la îmbunătățirea microclimatului localităților, la creșterea suprafețelor umbrite și la reducerea presiunii termice estivale. Plantarea multietajată îmbunătățește reținerea apelor pluviale la fața locului, reduce presiunea prafului și a zgomotului și crește biodiversitatea urbană. Amenajările îmbunătățesc imaginea străzilor și calitatea estetică a spațiilor publice, întăresc conștiința ecologică a populației și participarea comunitară. Pe termen lung, creșterea spațiilor verzi poate contribui și la îmbunătățirea calității vieții și a atractivității imobiliare a localității.</w:t>
            </w:r>
          </w:p>
        </w:tc>
      </w:tr>
      <w:tr w:rsidR="00B27F96" w:rsidRPr="00D71495" w14:paraId="32BCD045" w14:textId="77777777" w:rsidTr="00792CF0">
        <w:tc>
          <w:tcPr>
            <w:tcW w:w="1547" w:type="pct"/>
            <w:shd w:val="clear" w:color="auto" w:fill="9FAEE5"/>
            <w:vAlign w:val="center"/>
          </w:tcPr>
          <w:p w14:paraId="50807091" w14:textId="11191DE3" w:rsidR="00B27F96" w:rsidRPr="00D71495" w:rsidRDefault="00B27F96" w:rsidP="00B27F96">
            <w:pPr>
              <w:pStyle w:val="tablazat"/>
              <w:rPr>
                <w:lang w:val="ro-RO"/>
              </w:rPr>
            </w:pPr>
            <w:r w:rsidRPr="00D71495">
              <w:rPr>
                <w:lang w:val="ro-RO"/>
              </w:rPr>
              <w:t>ESTIMAREA COSTURILOR ȘI SURSE DE FINANȚARE:</w:t>
            </w:r>
          </w:p>
        </w:tc>
        <w:tc>
          <w:tcPr>
            <w:tcW w:w="3453" w:type="pct"/>
            <w:vAlign w:val="center"/>
          </w:tcPr>
          <w:p w14:paraId="12F53534" w14:textId="4FEA1BC1" w:rsidR="006D1D66" w:rsidRPr="00D71495" w:rsidRDefault="002C238D" w:rsidP="0039439E">
            <w:pPr>
              <w:pStyle w:val="tablazat"/>
              <w:jc w:val="both"/>
              <w:rPr>
                <w:lang w:val="ro-RO"/>
              </w:rPr>
            </w:pPr>
            <w:r w:rsidRPr="00D71495">
              <w:rPr>
                <w:lang w:val="ro-RO"/>
              </w:rPr>
              <w:t>COST ESTIMAT:</w:t>
            </w:r>
          </w:p>
          <w:p w14:paraId="435170A9" w14:textId="25483EA3" w:rsidR="006D1D66" w:rsidRPr="00D71495" w:rsidRDefault="0003397D" w:rsidP="003D6123">
            <w:pPr>
              <w:pStyle w:val="tablazatfelsorolas"/>
              <w:rPr>
                <w:lang w:val="ro-RO"/>
              </w:rPr>
            </w:pPr>
            <w:r>
              <w:rPr>
                <w:lang w:val="ro-RO"/>
              </w:rPr>
              <w:t>Biharia</w:t>
            </w:r>
            <w:r w:rsidR="006D1D66" w:rsidRPr="00D71495">
              <w:rPr>
                <w:lang w:val="ro-RO"/>
              </w:rPr>
              <w:t>: 3 000 000 RON</w:t>
            </w:r>
          </w:p>
          <w:p w14:paraId="211312C9" w14:textId="668005E0" w:rsidR="0039439E" w:rsidRPr="00D71495" w:rsidRDefault="006D1D66" w:rsidP="003D6123">
            <w:pPr>
              <w:pStyle w:val="tablazatfelsorolas"/>
              <w:rPr>
                <w:lang w:val="ro-RO"/>
              </w:rPr>
            </w:pPr>
            <w:r w:rsidRPr="00D71495">
              <w:rPr>
                <w:lang w:val="ro-RO"/>
              </w:rPr>
              <w:t>Derecske: 250 milioane HUF</w:t>
            </w:r>
          </w:p>
          <w:p w14:paraId="532DD6FE" w14:textId="6337AB0E" w:rsidR="0039439E" w:rsidRPr="00D71495" w:rsidRDefault="002C238D" w:rsidP="0039439E">
            <w:pPr>
              <w:pStyle w:val="tablazat"/>
              <w:jc w:val="both"/>
              <w:rPr>
                <w:lang w:val="ro-RO"/>
              </w:rPr>
            </w:pPr>
            <w:r w:rsidRPr="00D71495">
              <w:rPr>
                <w:lang w:val="ro-RO"/>
              </w:rPr>
              <w:t>SURSE POSIBILE DE FINANȚARE:</w:t>
            </w:r>
          </w:p>
          <w:p w14:paraId="3B25B8AD" w14:textId="2BFC4F9A" w:rsidR="00AC7EA7" w:rsidRPr="00D71495" w:rsidRDefault="00AC7EA7" w:rsidP="003D6123">
            <w:pPr>
              <w:pStyle w:val="tablazatfelsorolas"/>
              <w:rPr>
                <w:lang w:val="ro-RO"/>
              </w:rPr>
            </w:pPr>
            <w:r w:rsidRPr="00D71495">
              <w:rPr>
                <w:lang w:val="ro-RO"/>
              </w:rPr>
              <w:t>programe naționale de plantare de arbori în localități;</w:t>
            </w:r>
          </w:p>
          <w:p w14:paraId="0C6B66FE" w14:textId="77777777" w:rsidR="00050EDB" w:rsidRPr="00D71495" w:rsidRDefault="00050EDB" w:rsidP="00050EDB">
            <w:pPr>
              <w:pStyle w:val="tablazatfelsorolas"/>
              <w:ind w:left="567" w:hanging="340"/>
              <w:rPr>
                <w:lang w:val="ro-RO"/>
              </w:rPr>
            </w:pPr>
            <w:r w:rsidRPr="00D71495">
              <w:rPr>
                <w:lang w:val="ro-RO"/>
              </w:rPr>
              <w:t>TOP Plusz (HU), Programul Operațional Regional Nord-Vest 2021-2027 (RO) – programe de dezvoltare a infrastructurii verzi și albastre a localităților;</w:t>
            </w:r>
          </w:p>
          <w:p w14:paraId="2814A391" w14:textId="48D8F345" w:rsidR="00DB24A3" w:rsidRPr="00D71495" w:rsidRDefault="00DB24A3" w:rsidP="003D6123">
            <w:pPr>
              <w:pStyle w:val="tablazatfelsorolas"/>
              <w:rPr>
                <w:lang w:val="ro-RO"/>
              </w:rPr>
            </w:pPr>
            <w:r w:rsidRPr="00D71495">
              <w:rPr>
                <w:lang w:val="ro-RO"/>
              </w:rPr>
              <w:t>bugetul administrației locale (fonduri de protecția mediului)</w:t>
            </w:r>
          </w:p>
          <w:p w14:paraId="50E29B87" w14:textId="32A7A118" w:rsidR="003D6123" w:rsidRPr="00D71495" w:rsidRDefault="003D6123" w:rsidP="003D6123">
            <w:pPr>
              <w:pStyle w:val="tablazatfelsorolas"/>
              <w:rPr>
                <w:lang w:val="ro-RO"/>
              </w:rPr>
            </w:pPr>
            <w:r w:rsidRPr="00D71495">
              <w:rPr>
                <w:lang w:val="ro-RO"/>
              </w:rPr>
              <w:t>sprijin din partea responsabilității sociale a companiilor (CSR)</w:t>
            </w:r>
          </w:p>
          <w:p w14:paraId="6A6B5585" w14:textId="2127D9C4" w:rsidR="0039439E" w:rsidRPr="00D71495" w:rsidRDefault="004612F3" w:rsidP="003D6123">
            <w:pPr>
              <w:pStyle w:val="tablazatfelsorolas"/>
              <w:rPr>
                <w:lang w:val="ro-RO"/>
              </w:rPr>
            </w:pPr>
            <w:r w:rsidRPr="00D71495">
              <w:rPr>
                <w:lang w:val="ro-RO"/>
              </w:rPr>
              <w:t>programe ale Uniunii Europene (Interreg, LIFE)</w:t>
            </w:r>
          </w:p>
        </w:tc>
      </w:tr>
      <w:tr w:rsidR="00B27F96" w:rsidRPr="00D71495" w14:paraId="3D97533A" w14:textId="77777777" w:rsidTr="00792CF0">
        <w:tc>
          <w:tcPr>
            <w:tcW w:w="1547" w:type="pct"/>
            <w:shd w:val="clear" w:color="auto" w:fill="9FAEE5"/>
            <w:vAlign w:val="center"/>
          </w:tcPr>
          <w:p w14:paraId="108EB1B3" w14:textId="0749FE92" w:rsidR="00B27F96" w:rsidRPr="00D71495" w:rsidRDefault="00B27F96" w:rsidP="00B27F96">
            <w:pPr>
              <w:pStyle w:val="tablazat"/>
              <w:rPr>
                <w:lang w:val="ro-RO"/>
              </w:rPr>
            </w:pPr>
            <w:r w:rsidRPr="00D71495">
              <w:rPr>
                <w:lang w:val="ro-RO"/>
              </w:rPr>
              <w:t>CADRU TEMPORAL / CALENDAR:</w:t>
            </w:r>
          </w:p>
        </w:tc>
        <w:tc>
          <w:tcPr>
            <w:tcW w:w="3453" w:type="pct"/>
            <w:vAlign w:val="center"/>
          </w:tcPr>
          <w:p w14:paraId="18023870" w14:textId="2D40DBDF" w:rsidR="000159ED" w:rsidRPr="00D71495" w:rsidRDefault="005A796D" w:rsidP="000159ED">
            <w:pPr>
              <w:pStyle w:val="tablazat"/>
              <w:rPr>
                <w:lang w:val="ro-RO"/>
              </w:rPr>
            </w:pPr>
            <w:r w:rsidRPr="00D71495">
              <w:rPr>
                <w:lang w:val="ro-RO"/>
              </w:rPr>
              <w:t>Măsură pe termen scurt și mediu (2026–2030)</w:t>
            </w:r>
          </w:p>
          <w:p w14:paraId="68C709B2" w14:textId="77777777" w:rsidR="00794A02" w:rsidRPr="00D71495" w:rsidRDefault="00794A02" w:rsidP="00794A02">
            <w:pPr>
              <w:pStyle w:val="tablazat"/>
              <w:rPr>
                <w:lang w:val="ro-RO"/>
              </w:rPr>
            </w:pPr>
            <w:r w:rsidRPr="00D71495">
              <w:rPr>
                <w:lang w:val="ro-RO"/>
              </w:rPr>
              <w:t>PRINCIPALELE JALOANE:</w:t>
            </w:r>
          </w:p>
          <w:p w14:paraId="36CBEDAC" w14:textId="77777777" w:rsidR="00794A02" w:rsidRPr="00D71495" w:rsidRDefault="00794A02" w:rsidP="00794A02">
            <w:pPr>
              <w:pStyle w:val="tablazatfelsorolas"/>
              <w:rPr>
                <w:lang w:val="ro-RO"/>
              </w:rPr>
            </w:pPr>
            <w:r w:rsidRPr="00D71495">
              <w:rPr>
                <w:lang w:val="ro-RO"/>
              </w:rPr>
              <w:t>2026–2027: desemnarea locurilor de plantare, primele zile și campanii de plantare, crearea sistemului de monitorizare online;</w:t>
            </w:r>
          </w:p>
          <w:p w14:paraId="4869AA90" w14:textId="77777777" w:rsidR="00794A02" w:rsidRPr="00D71495" w:rsidRDefault="00794A02" w:rsidP="00794A02">
            <w:pPr>
              <w:pStyle w:val="tablazatfelsorolas"/>
              <w:rPr>
                <w:lang w:val="ro-RO"/>
              </w:rPr>
            </w:pPr>
            <w:r w:rsidRPr="00D71495">
              <w:rPr>
                <w:lang w:val="ro-RO"/>
              </w:rPr>
              <w:t>2028–2029: atingerea valorilor-țintă, evaluarea rezultatelor;</w:t>
            </w:r>
          </w:p>
          <w:p w14:paraId="4D43D035" w14:textId="566F8DD1" w:rsidR="000159ED" w:rsidRPr="00D71495" w:rsidRDefault="00794A02" w:rsidP="00794A02">
            <w:pPr>
              <w:pStyle w:val="tablazatfelsorolas"/>
              <w:rPr>
                <w:lang w:val="ro-RO"/>
              </w:rPr>
            </w:pPr>
            <w:r w:rsidRPr="00D71495">
              <w:rPr>
                <w:lang w:val="ro-RO"/>
              </w:rPr>
              <w:t>2030</w:t>
            </w:r>
            <w:r w:rsidR="00551056">
              <w:rPr>
                <w:lang w:val="ro-RO"/>
              </w:rPr>
              <w:t>-2035</w:t>
            </w:r>
            <w:r w:rsidRPr="00D71495">
              <w:rPr>
                <w:lang w:val="ro-RO"/>
              </w:rPr>
              <w:t>: extinderea programului către noi zone.</w:t>
            </w:r>
          </w:p>
        </w:tc>
      </w:tr>
      <w:tr w:rsidR="00B27F96" w:rsidRPr="00D71495" w14:paraId="23C7DDC8" w14:textId="77777777" w:rsidTr="00792CF0">
        <w:tc>
          <w:tcPr>
            <w:tcW w:w="1547" w:type="pct"/>
            <w:shd w:val="clear" w:color="auto" w:fill="9FAEE5"/>
            <w:vAlign w:val="center"/>
          </w:tcPr>
          <w:p w14:paraId="7160A6F8" w14:textId="765EE381" w:rsidR="00B27F96" w:rsidRPr="00D71495" w:rsidRDefault="00B27F96" w:rsidP="00B27F96">
            <w:pPr>
              <w:pStyle w:val="tablazat"/>
              <w:rPr>
                <w:lang w:val="ro-RO"/>
              </w:rPr>
            </w:pPr>
            <w:r w:rsidRPr="00D71495">
              <w:rPr>
                <w:lang w:val="ro-RO"/>
              </w:rPr>
              <w:t>ORGANIZAȚIE RESPONSABILĂ / ACTORI:</w:t>
            </w:r>
          </w:p>
        </w:tc>
        <w:tc>
          <w:tcPr>
            <w:tcW w:w="3453" w:type="pct"/>
          </w:tcPr>
          <w:p w14:paraId="6E044D29" w14:textId="69AA2029" w:rsidR="00A41F70" w:rsidRPr="00D71495" w:rsidRDefault="00A41F70" w:rsidP="00A41F70">
            <w:pPr>
              <w:pStyle w:val="tablazat"/>
              <w:jc w:val="both"/>
              <w:rPr>
                <w:lang w:val="ro-RO"/>
              </w:rPr>
            </w:pPr>
            <w:r w:rsidRPr="00D71495">
              <w:rPr>
                <w:lang w:val="ro-RO"/>
              </w:rPr>
              <w:t>RESPONSABIL:</w:t>
            </w:r>
          </w:p>
          <w:p w14:paraId="4652A9AF" w14:textId="77777777" w:rsidR="00A41F70" w:rsidRPr="00D71495" w:rsidRDefault="00A41F70" w:rsidP="00FD7E58">
            <w:pPr>
              <w:pStyle w:val="tablazatfelsorolas"/>
              <w:rPr>
                <w:lang w:val="ro-RO"/>
              </w:rPr>
            </w:pPr>
            <w:r w:rsidRPr="00D71495">
              <w:rPr>
                <w:lang w:val="ro-RO"/>
              </w:rPr>
              <w:t>Primăria Orașului Derecske</w:t>
            </w:r>
          </w:p>
          <w:p w14:paraId="3186F5BD" w14:textId="5BD0B8B5" w:rsidR="00BF6480" w:rsidRPr="00D71495" w:rsidRDefault="00BF6480" w:rsidP="00BF6480">
            <w:pPr>
              <w:pStyle w:val="tablazatfelsorolas"/>
              <w:rPr>
                <w:lang w:val="ro-RO"/>
              </w:rPr>
            </w:pPr>
            <w:r w:rsidRPr="00D71495">
              <w:rPr>
                <w:lang w:val="ro-RO"/>
              </w:rPr>
              <w:t xml:space="preserve">Primăria Comunei </w:t>
            </w:r>
            <w:r w:rsidR="0003397D">
              <w:rPr>
                <w:lang w:val="ro-RO"/>
              </w:rPr>
              <w:t>Biharia</w:t>
            </w:r>
          </w:p>
          <w:p w14:paraId="42441809" w14:textId="3EA0AA33" w:rsidR="00F06515" w:rsidRPr="00D71495" w:rsidRDefault="00F06515" w:rsidP="00F06515">
            <w:pPr>
              <w:pStyle w:val="tablazat"/>
              <w:rPr>
                <w:lang w:val="ro-RO"/>
              </w:rPr>
            </w:pPr>
            <w:r w:rsidRPr="00D71495">
              <w:rPr>
                <w:lang w:val="ro-RO"/>
              </w:rPr>
              <w:t>PARTENERI:</w:t>
            </w:r>
          </w:p>
          <w:p w14:paraId="0217C021" w14:textId="12B02869" w:rsidR="002950D6" w:rsidRPr="00D71495" w:rsidRDefault="00181191" w:rsidP="002950D6">
            <w:pPr>
              <w:pStyle w:val="tablazatfelsorolas"/>
              <w:rPr>
                <w:lang w:val="ro-RO"/>
              </w:rPr>
            </w:pPr>
            <w:r w:rsidRPr="00D71495">
              <w:rPr>
                <w:lang w:val="ro-RO"/>
              </w:rPr>
              <w:t>organizațiile de gospodărire urbană ale localităților;</w:t>
            </w:r>
          </w:p>
          <w:p w14:paraId="78030DF7" w14:textId="105818DB" w:rsidR="002950D6" w:rsidRPr="00D71495" w:rsidRDefault="002950D6" w:rsidP="002950D6">
            <w:pPr>
              <w:pStyle w:val="tablazatfelsorolas"/>
              <w:rPr>
                <w:lang w:val="ro-RO"/>
              </w:rPr>
            </w:pPr>
            <w:r w:rsidRPr="00D71495">
              <w:rPr>
                <w:lang w:val="ro-RO"/>
              </w:rPr>
              <w:t>specialiști peisagiști și ingineri horticultori;</w:t>
            </w:r>
          </w:p>
          <w:p w14:paraId="282C82FE" w14:textId="5CF575D5" w:rsidR="00036425" w:rsidRPr="00D71495" w:rsidRDefault="00036425" w:rsidP="00FD7E58">
            <w:pPr>
              <w:pStyle w:val="tablazatfelsorolas"/>
              <w:rPr>
                <w:lang w:val="ro-RO"/>
              </w:rPr>
            </w:pPr>
            <w:r w:rsidRPr="00D71495">
              <w:rPr>
                <w:lang w:val="ro-RO"/>
              </w:rPr>
              <w:lastRenderedPageBreak/>
              <w:t>populația, comunitățile locale;</w:t>
            </w:r>
          </w:p>
          <w:p w14:paraId="1AD40684" w14:textId="7BEC883A" w:rsidR="002950D6" w:rsidRPr="00D71495" w:rsidRDefault="002950D6" w:rsidP="002950D6">
            <w:pPr>
              <w:pStyle w:val="tablazatfelsorolas"/>
              <w:rPr>
                <w:lang w:val="ro-RO"/>
              </w:rPr>
            </w:pPr>
            <w:r w:rsidRPr="00D71495">
              <w:rPr>
                <w:lang w:val="ro-RO"/>
              </w:rPr>
              <w:t>organizațiile societății civile;</w:t>
            </w:r>
          </w:p>
          <w:p w14:paraId="23F25C33" w14:textId="232CEF17" w:rsidR="009F1D97" w:rsidRPr="00D71495" w:rsidRDefault="00137697" w:rsidP="00137697">
            <w:pPr>
              <w:pStyle w:val="tablazatfelsorolas"/>
              <w:ind w:left="567" w:hanging="340"/>
              <w:rPr>
                <w:lang w:val="ro-RO"/>
              </w:rPr>
            </w:pPr>
            <w:r w:rsidRPr="00D71495">
              <w:rPr>
                <w:lang w:val="ro-RO"/>
              </w:rPr>
              <w:t>instituțiile de învățământ.</w:t>
            </w:r>
          </w:p>
        </w:tc>
      </w:tr>
      <w:tr w:rsidR="00B27F96" w:rsidRPr="00D71495" w14:paraId="21939D60" w14:textId="77777777" w:rsidTr="00792CF0">
        <w:tc>
          <w:tcPr>
            <w:tcW w:w="1547" w:type="pct"/>
            <w:shd w:val="clear" w:color="auto" w:fill="9FAEE5"/>
            <w:vAlign w:val="center"/>
          </w:tcPr>
          <w:p w14:paraId="4593FF8C" w14:textId="1A617DEF" w:rsidR="00B27F96" w:rsidRPr="00D71495" w:rsidRDefault="00B27F96" w:rsidP="00B27F96">
            <w:pPr>
              <w:pStyle w:val="tablazat"/>
              <w:rPr>
                <w:lang w:val="ro-RO"/>
              </w:rPr>
            </w:pPr>
            <w:r w:rsidRPr="00D71495">
              <w:rPr>
                <w:lang w:val="ro-RO"/>
              </w:rPr>
              <w:lastRenderedPageBreak/>
              <w:t>RISCURI ȘI MĂSURI DE ATENUARE:</w:t>
            </w:r>
          </w:p>
        </w:tc>
        <w:tc>
          <w:tcPr>
            <w:tcW w:w="3453" w:type="pct"/>
          </w:tcPr>
          <w:p w14:paraId="429E488A" w14:textId="1AB9C7FF" w:rsidR="00F82A7D" w:rsidRPr="00D71495" w:rsidRDefault="00072A74" w:rsidP="00BF6480">
            <w:pPr>
              <w:pStyle w:val="tablazat"/>
              <w:jc w:val="both"/>
              <w:rPr>
                <w:lang w:val="ro-RO"/>
              </w:rPr>
            </w:pPr>
            <w:r w:rsidRPr="00D71495">
              <w:rPr>
                <w:lang w:val="ro-RO"/>
              </w:rPr>
              <w:t>USCAREA PLANTĂRILOR, ÎNGRIJIREA NECORESPUNZĂTOARE ÎN PRIMII ANI – Utilizarea speciilor rezistente la secetă, elaborarea unui plan de irigare, mulcirea și operarea programului de adopție a arborilor de către populație.</w:t>
            </w:r>
          </w:p>
          <w:p w14:paraId="59BF790C" w14:textId="3F1910CE" w:rsidR="003B1E0B" w:rsidRPr="00D71495" w:rsidRDefault="00EC5BB8" w:rsidP="00224958">
            <w:pPr>
              <w:pStyle w:val="tablazat"/>
              <w:jc w:val="both"/>
              <w:rPr>
                <w:highlight w:val="cyan"/>
                <w:lang w:val="ro-RO"/>
              </w:rPr>
            </w:pPr>
            <w:r w:rsidRPr="00D71495">
              <w:rPr>
                <w:lang w:val="ro-RO"/>
              </w:rPr>
              <w:t>PARTICIPARE SCĂZUTĂ A POPULAȚIEI LA PROGRAMUL DE ADOPȚIE A ARBORILOR – Promovarea inițiativei, campanii comunitare.</w:t>
            </w:r>
          </w:p>
        </w:tc>
      </w:tr>
      <w:tr w:rsidR="00B27F96" w:rsidRPr="00D71495" w14:paraId="60470815" w14:textId="77777777" w:rsidTr="00792CF0">
        <w:tc>
          <w:tcPr>
            <w:tcW w:w="1547" w:type="pct"/>
            <w:shd w:val="clear" w:color="auto" w:fill="9FAEE5"/>
            <w:vAlign w:val="center"/>
          </w:tcPr>
          <w:p w14:paraId="1FBD07AC" w14:textId="21E8175D" w:rsidR="00B27F96" w:rsidRPr="00D71495" w:rsidRDefault="00B27F96" w:rsidP="00B27F96">
            <w:pPr>
              <w:pStyle w:val="tablazat"/>
              <w:rPr>
                <w:lang w:val="ro-RO"/>
              </w:rPr>
            </w:pPr>
            <w:r w:rsidRPr="00D71495">
              <w:rPr>
                <w:lang w:val="ro-RO"/>
              </w:rPr>
              <w:t>MENȚINERE ȘI SUSTENABILITATE:</w:t>
            </w:r>
          </w:p>
        </w:tc>
        <w:tc>
          <w:tcPr>
            <w:tcW w:w="3453" w:type="pct"/>
          </w:tcPr>
          <w:p w14:paraId="31DC020A" w14:textId="5C0859ED" w:rsidR="006B0AD0" w:rsidRPr="00D71495" w:rsidRDefault="006B0AD0" w:rsidP="000D3FA7">
            <w:pPr>
              <w:pStyle w:val="tablazat"/>
              <w:jc w:val="both"/>
              <w:rPr>
                <w:highlight w:val="green"/>
                <w:lang w:val="ro-RO"/>
              </w:rPr>
            </w:pPr>
            <w:r w:rsidRPr="00D71495">
              <w:rPr>
                <w:lang w:val="ro-RO"/>
              </w:rPr>
              <w:t>Întreținerea arborilor și a spațiilor verzi plantate se integrează treptat în practica anuală de gestionare a spațiilor verzi și de gospodărire urbană a administrațiilor locale. Sustenabilitatea pe termen lung a programului Trees4NextGen este consolidată de sistemul de adopție a arborilor, precum și de implicarea populației și a comunităților locale în îngrijirea spațiilor verzi. Cadastrul online al arborilor Treeathlon asigură urmărirea menținerii noilor plantări. Rezultatele și experiențele inițiativei pot servi drept bază pentru dezvoltarea pe termen lung a infrastructurii verzi a localităților.</w:t>
            </w:r>
          </w:p>
        </w:tc>
      </w:tr>
    </w:tbl>
    <w:p w14:paraId="441C6E9D" w14:textId="77777777" w:rsidR="00166E51" w:rsidRPr="00D71495" w:rsidRDefault="00166E51" w:rsidP="00AD2559">
      <w:pPr>
        <w:rPr>
          <w:lang w:val="ro-RO"/>
        </w:rPr>
      </w:pPr>
    </w:p>
    <w:tbl>
      <w:tblPr>
        <w:tblStyle w:val="TableGrid"/>
        <w:tblW w:w="0" w:type="auto"/>
        <w:tblLook w:val="04A0" w:firstRow="1" w:lastRow="0" w:firstColumn="1" w:lastColumn="0" w:noHBand="0" w:noVBand="1"/>
      </w:tblPr>
      <w:tblGrid>
        <w:gridCol w:w="2972"/>
        <w:gridCol w:w="6633"/>
      </w:tblGrid>
      <w:tr w:rsidR="00AD2559" w:rsidRPr="00D71495" w14:paraId="70D2505D" w14:textId="77777777" w:rsidTr="004D6D81">
        <w:tc>
          <w:tcPr>
            <w:tcW w:w="9605" w:type="dxa"/>
            <w:gridSpan w:val="2"/>
            <w:shd w:val="clear" w:color="auto" w:fill="9FAEE5"/>
            <w:vAlign w:val="center"/>
          </w:tcPr>
          <w:p w14:paraId="3618CF37" w14:textId="6C57694E" w:rsidR="00AD2559" w:rsidRPr="00D71495" w:rsidRDefault="00AD2559" w:rsidP="00AD2559">
            <w:pPr>
              <w:pStyle w:val="tablazat"/>
              <w:rPr>
                <w:lang w:val="ro-RO"/>
              </w:rPr>
            </w:pPr>
            <w:r w:rsidRPr="00D71495">
              <w:rPr>
                <w:lang w:val="ro-RO"/>
              </w:rPr>
              <w:t>DENUMIREA MĂSURII:</w:t>
            </w:r>
          </w:p>
        </w:tc>
      </w:tr>
      <w:tr w:rsidR="00D5753B" w:rsidRPr="00D71495" w14:paraId="7936F1AA" w14:textId="77777777" w:rsidTr="0013349A">
        <w:tc>
          <w:tcPr>
            <w:tcW w:w="9605" w:type="dxa"/>
            <w:gridSpan w:val="2"/>
            <w:vAlign w:val="center"/>
          </w:tcPr>
          <w:p w14:paraId="4F61E264" w14:textId="1431C785" w:rsidR="00D5753B" w:rsidRPr="00D71495" w:rsidRDefault="00160D50" w:rsidP="00E14C57">
            <w:pPr>
              <w:pStyle w:val="Heading3"/>
              <w:outlineLvl w:val="2"/>
              <w:rPr>
                <w:lang w:val="ro-RO"/>
              </w:rPr>
            </w:pPr>
            <w:bookmarkStart w:id="17" w:name="_Toc234881088"/>
            <w:r w:rsidRPr="00D71495">
              <w:rPr>
                <w:lang w:val="ro-RO"/>
              </w:rPr>
              <w:t>Activitatea 1.2. – Micropăduri urbane și program de perdele forestiere de protecție la Derecske</w:t>
            </w:r>
            <w:bookmarkEnd w:id="17"/>
          </w:p>
        </w:tc>
      </w:tr>
      <w:tr w:rsidR="00D5753B" w:rsidRPr="00D71495" w14:paraId="64EF7506" w14:textId="77777777" w:rsidTr="00534F41">
        <w:tc>
          <w:tcPr>
            <w:tcW w:w="2972" w:type="dxa"/>
            <w:shd w:val="clear" w:color="auto" w:fill="9FAEE5"/>
            <w:vAlign w:val="center"/>
          </w:tcPr>
          <w:p w14:paraId="26152E36" w14:textId="77777777" w:rsidR="00D5753B" w:rsidRPr="00D71495" w:rsidRDefault="00D5753B" w:rsidP="00AD2559">
            <w:pPr>
              <w:pStyle w:val="tablazat"/>
              <w:rPr>
                <w:lang w:val="ro-RO"/>
              </w:rPr>
            </w:pPr>
            <w:r w:rsidRPr="00D71495">
              <w:rPr>
                <w:lang w:val="ro-RO"/>
              </w:rPr>
              <w:t>PROBLEMA INIȚIALĂ / DESCRIEREA SITUAȚIEI:</w:t>
            </w:r>
          </w:p>
        </w:tc>
        <w:tc>
          <w:tcPr>
            <w:tcW w:w="6633" w:type="dxa"/>
            <w:vAlign w:val="center"/>
          </w:tcPr>
          <w:p w14:paraId="159A8BBC" w14:textId="3AB96C95" w:rsidR="00110201" w:rsidRPr="00D71495" w:rsidRDefault="00180589" w:rsidP="00110201">
            <w:pPr>
              <w:rPr>
                <w:sz w:val="18"/>
                <w:szCs w:val="18"/>
                <w:lang w:val="ro-RO"/>
              </w:rPr>
            </w:pPr>
            <w:r w:rsidRPr="00D71495">
              <w:rPr>
                <w:sz w:val="18"/>
                <w:szCs w:val="18"/>
                <w:lang w:val="ro-RO"/>
              </w:rPr>
              <w:t>La Derecske, efectele schimbărilor climatice – valurile de căldură estivale, perioadele de secetă și eroziunea eoliană a terenurilor agricole – se manifestă tot mai puternic. Spațiile verzi urbane sunt în multe locuri deficitare sau au valoare ecologică scăzută. Crearea unor micropăduri urbane dens plantate și a unor perdele forestiere de protecție a câmpurilor poate contribui la îmbunătățirea microclimatului local, la creșterea biodiversității, la reducerea poluării aerului provenite din transport, precum și la consolidarea rezilienței terenurilor agricole față de schimbările climatice.</w:t>
            </w:r>
          </w:p>
        </w:tc>
      </w:tr>
      <w:tr w:rsidR="00AD2559" w:rsidRPr="00D71495" w14:paraId="099FD1B1" w14:textId="77777777" w:rsidTr="00FC7FF8">
        <w:tc>
          <w:tcPr>
            <w:tcW w:w="9605" w:type="dxa"/>
            <w:gridSpan w:val="2"/>
            <w:shd w:val="clear" w:color="auto" w:fill="9FAEE5"/>
            <w:vAlign w:val="center"/>
          </w:tcPr>
          <w:p w14:paraId="5228FDDC" w14:textId="04B3AD0B" w:rsidR="00AD2559" w:rsidRPr="00D71495" w:rsidRDefault="00AD2559" w:rsidP="00AD2559">
            <w:pPr>
              <w:pStyle w:val="tablazat"/>
              <w:rPr>
                <w:lang w:val="ro-RO"/>
              </w:rPr>
            </w:pPr>
            <w:r w:rsidRPr="00D71495">
              <w:rPr>
                <w:lang w:val="ro-RO"/>
              </w:rPr>
              <w:t>ACTIVITATEA (ACTIVITĂȚILE) PLANIFICATĂ(E):</w:t>
            </w:r>
          </w:p>
        </w:tc>
      </w:tr>
      <w:tr w:rsidR="00D5753B" w:rsidRPr="00D71495" w14:paraId="47C7B986" w14:textId="77777777" w:rsidTr="0013349A">
        <w:tc>
          <w:tcPr>
            <w:tcW w:w="9605" w:type="dxa"/>
            <w:gridSpan w:val="2"/>
            <w:vAlign w:val="center"/>
          </w:tcPr>
          <w:p w14:paraId="533C34F0" w14:textId="73458B44" w:rsidR="00983A42" w:rsidRPr="00D71495" w:rsidRDefault="00110201" w:rsidP="00616FDB">
            <w:pPr>
              <w:pStyle w:val="tablazat"/>
              <w:jc w:val="both"/>
              <w:rPr>
                <w:lang w:val="ro-RO"/>
              </w:rPr>
            </w:pPr>
            <w:r w:rsidRPr="00D71495">
              <w:rPr>
                <w:lang w:val="ro-RO"/>
              </w:rPr>
              <w:t>Obiectivul activității este crearea mai multor micropăduri urbane mai mici pe terenuri aflate în proprietatea administrației locale sau subutilizate, precum și înființarea de perdele forestiere de protecție pe terenuri agricole, care ar contribui la îmbunătățirea climei urbane și la protecția terenurilor agricole împotriva eroziunii eoliene. Ca parte a amenajărilor, se pot înființa micropăduri urbane și perdele forestiere de protecție de dimensiuni mai mici, folosind specii autohtone și adaptate climatic, prin metode de plantare densă de tip Miyawaki sau altele. Prin utilizarea unor specii autohtone de arbori și arbuști plantate dens, asemănător metodei Miyawaki, s-ar crea spații verzi biodiverse cu dezvoltare rapidă. Activitatea poate include organizarea unor zile comunitare de plantare, implicarea școlilor locale și a organizațiilor civile, precum și amplasarea unor panouri educative aferente zonelor plantate.</w:t>
            </w:r>
          </w:p>
        </w:tc>
      </w:tr>
      <w:tr w:rsidR="00D5753B" w:rsidRPr="00D71495" w14:paraId="112908E8" w14:textId="77777777" w:rsidTr="00534F41">
        <w:tc>
          <w:tcPr>
            <w:tcW w:w="2972" w:type="dxa"/>
            <w:shd w:val="clear" w:color="auto" w:fill="9FAEE5"/>
            <w:vAlign w:val="center"/>
          </w:tcPr>
          <w:p w14:paraId="54251774" w14:textId="2AD2C207" w:rsidR="00D5753B" w:rsidRPr="00D71495" w:rsidRDefault="00B27F96" w:rsidP="00AD2559">
            <w:pPr>
              <w:pStyle w:val="tablazat"/>
              <w:rPr>
                <w:lang w:val="ro-RO"/>
              </w:rPr>
            </w:pPr>
            <w:r w:rsidRPr="00D71495">
              <w:rPr>
                <w:lang w:val="ro-RO"/>
              </w:rPr>
              <w:t>BUNĂ PRACTICĂ ASOCIATĂ:</w:t>
            </w:r>
          </w:p>
        </w:tc>
        <w:tc>
          <w:tcPr>
            <w:tcW w:w="6633" w:type="dxa"/>
            <w:vAlign w:val="center"/>
          </w:tcPr>
          <w:p w14:paraId="2E01ABD0" w14:textId="57E3F895" w:rsidR="009522EB" w:rsidRPr="00D71495" w:rsidRDefault="00F16A66" w:rsidP="008B3E8E">
            <w:pPr>
              <w:pStyle w:val="tablazat"/>
              <w:rPr>
                <w:lang w:val="ro-RO"/>
              </w:rPr>
            </w:pPr>
            <w:r w:rsidRPr="00D71495">
              <w:rPr>
                <w:lang w:val="ro-RO"/>
              </w:rPr>
              <w:t>Tree City USA; URBforDAN; Adoptă un Copac</w:t>
            </w:r>
          </w:p>
        </w:tc>
      </w:tr>
      <w:tr w:rsidR="00B27F96" w:rsidRPr="00D71495" w14:paraId="6AE96F58" w14:textId="77777777" w:rsidTr="00534F41">
        <w:tc>
          <w:tcPr>
            <w:tcW w:w="2972" w:type="dxa"/>
            <w:shd w:val="clear" w:color="auto" w:fill="9FAEE5"/>
            <w:vAlign w:val="center"/>
          </w:tcPr>
          <w:p w14:paraId="6E47648D" w14:textId="148E0BF0" w:rsidR="00B27F96" w:rsidRPr="00D71495" w:rsidRDefault="00B27F96" w:rsidP="00B27F96">
            <w:pPr>
              <w:pStyle w:val="tablazat"/>
              <w:rPr>
                <w:lang w:val="ro-RO"/>
              </w:rPr>
            </w:pPr>
            <w:r w:rsidRPr="00D71495">
              <w:rPr>
                <w:lang w:val="ro-RO"/>
              </w:rPr>
              <w:t>OBIECTIV:</w:t>
            </w:r>
          </w:p>
        </w:tc>
        <w:tc>
          <w:tcPr>
            <w:tcW w:w="6633" w:type="dxa"/>
            <w:vAlign w:val="center"/>
          </w:tcPr>
          <w:p w14:paraId="43E95EDF" w14:textId="762F2EE3" w:rsidR="000624DC" w:rsidRPr="00D71495" w:rsidRDefault="000624DC" w:rsidP="000624DC">
            <w:pPr>
              <w:pStyle w:val="tablazat"/>
              <w:jc w:val="both"/>
              <w:rPr>
                <w:lang w:val="ro-RO"/>
              </w:rPr>
            </w:pPr>
            <w:r w:rsidRPr="00D71495">
              <w:rPr>
                <w:lang w:val="ro-RO"/>
              </w:rPr>
              <w:t>Crearea, până în 203</w:t>
            </w:r>
            <w:r w:rsidR="00551056">
              <w:rPr>
                <w:lang w:val="ro-RO"/>
              </w:rPr>
              <w:t>5</w:t>
            </w:r>
            <w:r w:rsidRPr="00D71495">
              <w:rPr>
                <w:lang w:val="ro-RO"/>
              </w:rPr>
              <w:t>, a cel puțin 4 micropăduri urbane (cca. 500 m</w:t>
            </w:r>
            <w:r w:rsidRPr="00D71495">
              <w:rPr>
                <w:vertAlign w:val="superscript"/>
                <w:lang w:val="ro-RO"/>
              </w:rPr>
              <w:t>2</w:t>
            </w:r>
            <w:r w:rsidRPr="00D71495">
              <w:rPr>
                <w:lang w:val="ro-RO"/>
              </w:rPr>
              <w:t>) și a 2 perdele forestiere de protecție în extravilan (cca. 2 km) la Derecske.</w:t>
            </w:r>
          </w:p>
        </w:tc>
      </w:tr>
      <w:tr w:rsidR="00B27F96" w:rsidRPr="00D71495" w14:paraId="57CD2DC4" w14:textId="77777777" w:rsidTr="00534F41">
        <w:tc>
          <w:tcPr>
            <w:tcW w:w="2972" w:type="dxa"/>
            <w:shd w:val="clear" w:color="auto" w:fill="9FAEE5"/>
            <w:vAlign w:val="center"/>
          </w:tcPr>
          <w:p w14:paraId="1861771C" w14:textId="6E75F0BE" w:rsidR="00B27F96" w:rsidRPr="00D71495" w:rsidRDefault="00B27F96" w:rsidP="00B27F96">
            <w:pPr>
              <w:pStyle w:val="tablazat"/>
              <w:rPr>
                <w:lang w:val="ro-RO"/>
              </w:rPr>
            </w:pPr>
            <w:r w:rsidRPr="00D71495">
              <w:rPr>
                <w:lang w:val="ro-RO"/>
              </w:rPr>
              <w:t>INDICATORI:</w:t>
            </w:r>
          </w:p>
        </w:tc>
        <w:tc>
          <w:tcPr>
            <w:tcW w:w="6633" w:type="dxa"/>
            <w:vAlign w:val="center"/>
          </w:tcPr>
          <w:p w14:paraId="60FCA146" w14:textId="77777777" w:rsidR="004841B3" w:rsidRPr="00D71495" w:rsidRDefault="004841B3" w:rsidP="004841B3">
            <w:pPr>
              <w:pStyle w:val="tablazatfelsorolas"/>
              <w:rPr>
                <w:lang w:val="ro-RO"/>
              </w:rPr>
            </w:pPr>
            <w:r w:rsidRPr="00D71495">
              <w:rPr>
                <w:lang w:val="ro-RO"/>
              </w:rPr>
              <w:t>Suprafața micropădurilor și perdelelor forestiere de protecție create (m</w:t>
            </w:r>
            <w:r w:rsidRPr="00D71495">
              <w:rPr>
                <w:vertAlign w:val="superscript"/>
                <w:lang w:val="ro-RO"/>
              </w:rPr>
              <w:t>2</w:t>
            </w:r>
            <w:r w:rsidRPr="00D71495">
              <w:rPr>
                <w:lang w:val="ro-RO"/>
              </w:rPr>
              <w:t>)</w:t>
            </w:r>
          </w:p>
          <w:p w14:paraId="6E2335A0" w14:textId="56C3D2FE" w:rsidR="00B27F96" w:rsidRPr="00D71495" w:rsidRDefault="004841B3" w:rsidP="004841B3">
            <w:pPr>
              <w:pStyle w:val="tablazatfelsorolas"/>
              <w:rPr>
                <w:lang w:val="ro-RO"/>
              </w:rPr>
            </w:pPr>
            <w:r w:rsidRPr="00D71495">
              <w:rPr>
                <w:lang w:val="ro-RO"/>
              </w:rPr>
              <w:t>Numărul de arbori și arbuști plantați (buc.)</w:t>
            </w:r>
          </w:p>
        </w:tc>
      </w:tr>
      <w:tr w:rsidR="00B27F96" w:rsidRPr="00D71495" w14:paraId="415D2379" w14:textId="77777777" w:rsidTr="00534F41">
        <w:tc>
          <w:tcPr>
            <w:tcW w:w="2972" w:type="dxa"/>
            <w:shd w:val="clear" w:color="auto" w:fill="9FAEE5"/>
            <w:vAlign w:val="center"/>
          </w:tcPr>
          <w:p w14:paraId="75618EBE" w14:textId="3884BB66" w:rsidR="00B27F96" w:rsidRPr="00D71495" w:rsidRDefault="00B27F96" w:rsidP="00B27F96">
            <w:pPr>
              <w:pStyle w:val="tablazat"/>
              <w:rPr>
                <w:lang w:val="ro-RO"/>
              </w:rPr>
            </w:pPr>
            <w:r w:rsidRPr="00D71495">
              <w:rPr>
                <w:lang w:val="ro-RO"/>
              </w:rPr>
              <w:t>REZULTATE / IMPACTURI AȘTEPTATE:</w:t>
            </w:r>
          </w:p>
        </w:tc>
        <w:tc>
          <w:tcPr>
            <w:tcW w:w="6633" w:type="dxa"/>
            <w:vAlign w:val="center"/>
          </w:tcPr>
          <w:p w14:paraId="3AAE075C" w14:textId="4C28327C" w:rsidR="008C4CBF" w:rsidRPr="00D71495" w:rsidRDefault="008C4CBF" w:rsidP="006B0AD0">
            <w:pPr>
              <w:pStyle w:val="tablazat"/>
              <w:jc w:val="both"/>
              <w:rPr>
                <w:highlight w:val="green"/>
                <w:lang w:val="ro-RO"/>
              </w:rPr>
            </w:pPr>
            <w:r w:rsidRPr="00D71495">
              <w:rPr>
                <w:lang w:val="ro-RO"/>
              </w:rPr>
              <w:t xml:space="preserve">Programul de împădurire contribuie la atenuarea efectului de insulă de căldură urbană, la îmbunătățirea calității aerului și la reducerea presiunii prafului și a </w:t>
            </w:r>
            <w:r w:rsidRPr="00D71495">
              <w:rPr>
                <w:lang w:val="ro-RO"/>
              </w:rPr>
              <w:lastRenderedPageBreak/>
              <w:t>zgomotului. Micropădurile cresc biodiversitatea urbană, oferă habitate noi numeroaselor specii de animale și îmbunătățesc reținerea apelor pluviale la fața locului. Perdelele forestiere de protecție din extravilan reduc uscarea solului și eroziunea eoliană pe terenurile aflate în exploatare agricolă și contribuie la adaptarea climatică a terenurilor agricole. Plantările comunitare și elementele educative întăresc conștiința ecologică a tinerilor și a populației și activitatea comunitară locală.</w:t>
            </w:r>
          </w:p>
        </w:tc>
      </w:tr>
      <w:tr w:rsidR="00B27F96" w:rsidRPr="00D71495" w14:paraId="536F5DB6" w14:textId="77777777" w:rsidTr="00534F41">
        <w:tc>
          <w:tcPr>
            <w:tcW w:w="2972" w:type="dxa"/>
            <w:shd w:val="clear" w:color="auto" w:fill="9FAEE5"/>
            <w:vAlign w:val="center"/>
          </w:tcPr>
          <w:p w14:paraId="2D26A4A3" w14:textId="02048F09" w:rsidR="00B27F96" w:rsidRPr="00D71495" w:rsidRDefault="00B27F96" w:rsidP="00B27F96">
            <w:pPr>
              <w:pStyle w:val="tablazat"/>
              <w:rPr>
                <w:lang w:val="ro-RO"/>
              </w:rPr>
            </w:pPr>
            <w:r w:rsidRPr="00D71495">
              <w:rPr>
                <w:lang w:val="ro-RO"/>
              </w:rPr>
              <w:lastRenderedPageBreak/>
              <w:t>ESTIMAREA COSTURILOR ȘI SURSE DE FINANȚARE:</w:t>
            </w:r>
          </w:p>
        </w:tc>
        <w:tc>
          <w:tcPr>
            <w:tcW w:w="6633" w:type="dxa"/>
            <w:vAlign w:val="center"/>
          </w:tcPr>
          <w:p w14:paraId="419758D8" w14:textId="77777777" w:rsidR="00ED65D7" w:rsidRPr="00D71495" w:rsidRDefault="002C238D" w:rsidP="00613C2C">
            <w:pPr>
              <w:pStyle w:val="tablazat"/>
              <w:rPr>
                <w:lang w:val="ro-RO"/>
              </w:rPr>
            </w:pPr>
            <w:r w:rsidRPr="00D71495">
              <w:rPr>
                <w:lang w:val="ro-RO"/>
              </w:rPr>
              <w:t xml:space="preserve">COST ESTIMAT: </w:t>
            </w:r>
          </w:p>
          <w:p w14:paraId="48D29F9D" w14:textId="67E9397C" w:rsidR="00613C2C" w:rsidRPr="00D71495" w:rsidRDefault="00ED65D7" w:rsidP="00FD7E58">
            <w:pPr>
              <w:pStyle w:val="tablazatfelsorolas"/>
              <w:rPr>
                <w:lang w:val="ro-RO"/>
              </w:rPr>
            </w:pPr>
            <w:r w:rsidRPr="00D71495">
              <w:rPr>
                <w:lang w:val="ro-RO"/>
              </w:rPr>
              <w:t>Derecske: 100 milioane HUF</w:t>
            </w:r>
          </w:p>
          <w:p w14:paraId="6F0263B7" w14:textId="77777777" w:rsidR="00D05BFE" w:rsidRPr="00D71495" w:rsidRDefault="00D05BFE" w:rsidP="00D05BFE">
            <w:pPr>
              <w:pStyle w:val="tablazat"/>
              <w:jc w:val="both"/>
              <w:rPr>
                <w:lang w:val="ro-RO"/>
              </w:rPr>
            </w:pPr>
            <w:r w:rsidRPr="00D71495">
              <w:rPr>
                <w:lang w:val="ro-RO"/>
              </w:rPr>
              <w:t>SURSE POSIBILE DE FINANȚARE:</w:t>
            </w:r>
          </w:p>
          <w:p w14:paraId="3CE54E0A" w14:textId="09869506" w:rsidR="003B3CC0" w:rsidRPr="00D71495" w:rsidRDefault="003B3CC0" w:rsidP="003B3CC0">
            <w:pPr>
              <w:pStyle w:val="tablazatfelsorolas"/>
              <w:rPr>
                <w:lang w:val="ro-RO"/>
              </w:rPr>
            </w:pPr>
            <w:r w:rsidRPr="00D71495">
              <w:rPr>
                <w:lang w:val="ro-RO"/>
              </w:rPr>
              <w:t>Programul de plantare de arbori în localități (</w:t>
            </w:r>
            <w:hyperlink r:id="rId15" w:history="1">
              <w:r w:rsidRPr="00D71495">
                <w:rPr>
                  <w:rStyle w:val="Hyperlink"/>
                  <w:lang w:val="ro-RO"/>
                </w:rPr>
                <w:t>Pagina principală - Împădurirea națională</w:t>
              </w:r>
            </w:hyperlink>
            <w:r w:rsidRPr="00D71495">
              <w:rPr>
                <w:lang w:val="ro-RO"/>
              </w:rPr>
              <w:t>);</w:t>
            </w:r>
          </w:p>
          <w:p w14:paraId="00F457A3" w14:textId="0B0FC500" w:rsidR="000D06E8" w:rsidRPr="00D71495" w:rsidRDefault="000D06E8" w:rsidP="008C4CBF">
            <w:pPr>
              <w:pStyle w:val="tablazatfelsorolas"/>
              <w:rPr>
                <w:lang w:val="ro-RO"/>
              </w:rPr>
            </w:pPr>
            <w:r w:rsidRPr="00D71495">
              <w:rPr>
                <w:lang w:val="ro-RO"/>
              </w:rPr>
              <w:t>sprijin agricol asigurat din Politica Agricolă Comună și din bugetul național;</w:t>
            </w:r>
          </w:p>
          <w:p w14:paraId="275A22CD" w14:textId="3977C141" w:rsidR="00145C40" w:rsidRPr="00D71495" w:rsidRDefault="0073616C" w:rsidP="00E7716E">
            <w:pPr>
              <w:pStyle w:val="tablazatfelsorolas"/>
              <w:rPr>
                <w:lang w:val="ro-RO"/>
              </w:rPr>
            </w:pPr>
            <w:r w:rsidRPr="00D71495">
              <w:rPr>
                <w:lang w:val="ro-RO"/>
              </w:rPr>
              <w:t>TOP Plusz (HU), Programul Operațional Regional Nord-Vest 2021-2027 (RO) – programe de dezvoltare a infrastructurii verzi și albastre a localităților;</w:t>
            </w:r>
          </w:p>
          <w:p w14:paraId="1FAFA7B3" w14:textId="77053EDA" w:rsidR="00145C40" w:rsidRPr="00D71495" w:rsidRDefault="00145C40" w:rsidP="00145C40">
            <w:pPr>
              <w:pStyle w:val="tablazatfelsorolas"/>
              <w:rPr>
                <w:lang w:val="ro-RO"/>
              </w:rPr>
            </w:pPr>
            <w:r w:rsidRPr="00D71495">
              <w:rPr>
                <w:lang w:val="ro-RO"/>
              </w:rPr>
              <w:t>programe ale Uniunii Europene (Interreg, LIFE);</w:t>
            </w:r>
          </w:p>
          <w:p w14:paraId="30C132DA" w14:textId="1F4937B2" w:rsidR="00145C40" w:rsidRPr="00D71495" w:rsidRDefault="00145C40" w:rsidP="00145C40">
            <w:pPr>
              <w:pStyle w:val="tablazatfelsorolas"/>
              <w:rPr>
                <w:lang w:val="ro-RO"/>
              </w:rPr>
            </w:pPr>
            <w:r w:rsidRPr="00D71495">
              <w:rPr>
                <w:lang w:val="ro-RO"/>
              </w:rPr>
              <w:t>bugetul administrației locale (fonduri de protecția mediului);</w:t>
            </w:r>
          </w:p>
          <w:p w14:paraId="3E86C639" w14:textId="56EA5CF0" w:rsidR="00145C40" w:rsidRPr="00D71495" w:rsidRDefault="00145C40" w:rsidP="00145C40">
            <w:pPr>
              <w:pStyle w:val="tablazatfelsorolas"/>
              <w:rPr>
                <w:lang w:val="ro-RO"/>
              </w:rPr>
            </w:pPr>
            <w:r w:rsidRPr="00D71495">
              <w:rPr>
                <w:lang w:val="ro-RO"/>
              </w:rPr>
              <w:t>sprijin din partea responsabilității sociale a companiilor (CSR).</w:t>
            </w:r>
          </w:p>
        </w:tc>
      </w:tr>
      <w:tr w:rsidR="00B27F96" w:rsidRPr="00D71495" w14:paraId="74A5E6B2" w14:textId="77777777" w:rsidTr="00534F41">
        <w:tc>
          <w:tcPr>
            <w:tcW w:w="2972" w:type="dxa"/>
            <w:shd w:val="clear" w:color="auto" w:fill="9FAEE5"/>
            <w:vAlign w:val="center"/>
          </w:tcPr>
          <w:p w14:paraId="726AE342" w14:textId="287DFC36" w:rsidR="00B27F96" w:rsidRPr="00D71495" w:rsidRDefault="00B27F96" w:rsidP="00B27F96">
            <w:pPr>
              <w:pStyle w:val="tablazat"/>
              <w:rPr>
                <w:lang w:val="ro-RO"/>
              </w:rPr>
            </w:pPr>
            <w:r w:rsidRPr="00D71495">
              <w:rPr>
                <w:lang w:val="ro-RO"/>
              </w:rPr>
              <w:t>CADRU TEMPORAL / CALENDAR:</w:t>
            </w:r>
          </w:p>
        </w:tc>
        <w:tc>
          <w:tcPr>
            <w:tcW w:w="6633" w:type="dxa"/>
            <w:vAlign w:val="center"/>
          </w:tcPr>
          <w:p w14:paraId="2374D2AD" w14:textId="2C70D3F3" w:rsidR="0080024D" w:rsidRPr="00D71495" w:rsidRDefault="00262099" w:rsidP="0080024D">
            <w:pPr>
              <w:pStyle w:val="tablazat"/>
              <w:rPr>
                <w:lang w:val="ro-RO"/>
              </w:rPr>
            </w:pPr>
            <w:r w:rsidRPr="00D71495">
              <w:rPr>
                <w:lang w:val="ro-RO"/>
              </w:rPr>
              <w:t>Măsură pe termen mediu (2027–2030)</w:t>
            </w:r>
          </w:p>
          <w:p w14:paraId="53C2F5DD" w14:textId="77777777" w:rsidR="0080024D" w:rsidRPr="00D71495" w:rsidRDefault="0080024D" w:rsidP="0080024D">
            <w:pPr>
              <w:pStyle w:val="tablazat"/>
              <w:rPr>
                <w:lang w:val="ro-RO"/>
              </w:rPr>
            </w:pPr>
            <w:r w:rsidRPr="00D71495">
              <w:rPr>
                <w:lang w:val="ro-RO"/>
              </w:rPr>
              <w:t>PRINCIPALELE JALOANE:</w:t>
            </w:r>
          </w:p>
          <w:p w14:paraId="795EEFE8" w14:textId="664195F9" w:rsidR="0080024D" w:rsidRPr="00D71495" w:rsidRDefault="0080024D" w:rsidP="0080024D">
            <w:pPr>
              <w:pStyle w:val="tablazatfelsorolas"/>
              <w:rPr>
                <w:lang w:val="ro-RO"/>
              </w:rPr>
            </w:pPr>
            <w:r w:rsidRPr="00D71495">
              <w:rPr>
                <w:lang w:val="ro-RO"/>
              </w:rPr>
              <w:t>202</w:t>
            </w:r>
            <w:r w:rsidR="00551056">
              <w:rPr>
                <w:lang w:val="ro-RO"/>
              </w:rPr>
              <w:t>8</w:t>
            </w:r>
            <w:r w:rsidRPr="00D71495">
              <w:rPr>
                <w:lang w:val="ro-RO"/>
              </w:rPr>
              <w:t>: desemnarea locurilor de împădurire;</w:t>
            </w:r>
          </w:p>
          <w:p w14:paraId="1D00693A" w14:textId="6070CA1E" w:rsidR="009C246B" w:rsidRPr="00D71495" w:rsidRDefault="0080024D" w:rsidP="0080024D">
            <w:pPr>
              <w:pStyle w:val="tablazatfelsorolas"/>
              <w:rPr>
                <w:lang w:val="ro-RO"/>
              </w:rPr>
            </w:pPr>
            <w:r w:rsidRPr="00D71495">
              <w:rPr>
                <w:lang w:val="ro-RO"/>
              </w:rPr>
              <w:t>2029: plantarea pădurilor Miyawaki și a perdelelor forestiere de protecție, zile și campanii de plantare, crearea sistemului de monitorizare;</w:t>
            </w:r>
          </w:p>
          <w:p w14:paraId="099D5A82" w14:textId="18AE0BD0" w:rsidR="0080024D" w:rsidRPr="00D71495" w:rsidRDefault="0080024D" w:rsidP="009C246B">
            <w:pPr>
              <w:pStyle w:val="tablazatfelsorolas"/>
              <w:rPr>
                <w:lang w:val="ro-RO"/>
              </w:rPr>
            </w:pPr>
            <w:r w:rsidRPr="00D71495">
              <w:rPr>
                <w:lang w:val="ro-RO"/>
              </w:rPr>
              <w:t xml:space="preserve">2030: evaluarea rezultatelor, extinderea măsurii către noi zone. </w:t>
            </w:r>
          </w:p>
        </w:tc>
      </w:tr>
      <w:tr w:rsidR="00B27F96" w:rsidRPr="00D71495" w14:paraId="61320F14" w14:textId="77777777" w:rsidTr="00534F41">
        <w:tc>
          <w:tcPr>
            <w:tcW w:w="2972" w:type="dxa"/>
            <w:shd w:val="clear" w:color="auto" w:fill="9FAEE5"/>
            <w:vAlign w:val="center"/>
          </w:tcPr>
          <w:p w14:paraId="1B9020B8" w14:textId="5BC1D1E1" w:rsidR="00B27F96" w:rsidRPr="00D71495" w:rsidRDefault="00B27F96" w:rsidP="00B27F96">
            <w:pPr>
              <w:pStyle w:val="tablazat"/>
              <w:rPr>
                <w:lang w:val="ro-RO"/>
              </w:rPr>
            </w:pPr>
            <w:r w:rsidRPr="00D71495">
              <w:rPr>
                <w:lang w:val="ro-RO"/>
              </w:rPr>
              <w:t>ORGANIZAȚIE RESPONSABILĂ / ACTORI:</w:t>
            </w:r>
          </w:p>
        </w:tc>
        <w:tc>
          <w:tcPr>
            <w:tcW w:w="6633" w:type="dxa"/>
          </w:tcPr>
          <w:p w14:paraId="2732AAF3" w14:textId="77777777" w:rsidR="00A41F70" w:rsidRPr="00D71495" w:rsidRDefault="00A41F70" w:rsidP="00A41F70">
            <w:pPr>
              <w:pStyle w:val="tablazat"/>
              <w:jc w:val="both"/>
              <w:rPr>
                <w:lang w:val="ro-RO"/>
              </w:rPr>
            </w:pPr>
            <w:r w:rsidRPr="00D71495">
              <w:rPr>
                <w:lang w:val="ro-RO"/>
              </w:rPr>
              <w:t>RESPONSABIL:</w:t>
            </w:r>
          </w:p>
          <w:p w14:paraId="4C64AC18" w14:textId="77777777" w:rsidR="00A41F70" w:rsidRPr="00D71495" w:rsidRDefault="00A41F70" w:rsidP="00FD7E58">
            <w:pPr>
              <w:pStyle w:val="tablazatfelsorolas"/>
              <w:rPr>
                <w:lang w:val="ro-RO"/>
              </w:rPr>
            </w:pPr>
            <w:r w:rsidRPr="00D71495">
              <w:rPr>
                <w:lang w:val="ro-RO"/>
              </w:rPr>
              <w:t>Primăria Orașului Derecske</w:t>
            </w:r>
          </w:p>
          <w:p w14:paraId="7647D64E" w14:textId="0106706D" w:rsidR="00BC1726" w:rsidRPr="00D71495" w:rsidRDefault="00BC1726" w:rsidP="00BC1726">
            <w:pPr>
              <w:pStyle w:val="tablazat"/>
              <w:rPr>
                <w:lang w:val="ro-RO"/>
              </w:rPr>
            </w:pPr>
            <w:r w:rsidRPr="00D71495">
              <w:rPr>
                <w:lang w:val="ro-RO"/>
              </w:rPr>
              <w:t>PARTENERI:</w:t>
            </w:r>
          </w:p>
          <w:p w14:paraId="2FBB0927" w14:textId="176225C9" w:rsidR="00BC1726" w:rsidRPr="00D71495" w:rsidRDefault="006952D5" w:rsidP="00FD7E58">
            <w:pPr>
              <w:pStyle w:val="tablazatfelsorolas"/>
              <w:rPr>
                <w:lang w:val="ro-RO"/>
              </w:rPr>
            </w:pPr>
            <w:r w:rsidRPr="00D71495">
              <w:rPr>
                <w:lang w:val="ro-RO"/>
              </w:rPr>
              <w:t>Derecskei Városgazdálkodási Nonprofit Kft. (</w:t>
            </w:r>
            <w:r w:rsidR="00FA180E">
              <w:rPr>
                <w:lang w:val="ro-RO"/>
              </w:rPr>
              <w:t>S</w:t>
            </w:r>
            <w:r w:rsidRPr="00D71495">
              <w:rPr>
                <w:lang w:val="ro-RO"/>
              </w:rPr>
              <w:t>ocietatea de gospodărire urbană din Derecske);</w:t>
            </w:r>
          </w:p>
          <w:p w14:paraId="12B69550" w14:textId="4A2D53D9" w:rsidR="00BC02B7" w:rsidRPr="00D71495" w:rsidRDefault="00CF7688" w:rsidP="00FD7E58">
            <w:pPr>
              <w:pStyle w:val="tablazatfelsorolas"/>
              <w:rPr>
                <w:lang w:val="ro-RO"/>
              </w:rPr>
            </w:pPr>
            <w:r w:rsidRPr="00D71495">
              <w:rPr>
                <w:lang w:val="ro-RO"/>
              </w:rPr>
              <w:t>fermieri locali;</w:t>
            </w:r>
          </w:p>
          <w:p w14:paraId="4E478717" w14:textId="77777777" w:rsidR="00CF7688" w:rsidRPr="00D71495" w:rsidRDefault="00CF7688" w:rsidP="00CF7688">
            <w:pPr>
              <w:pStyle w:val="tablazatfelsorolas"/>
              <w:rPr>
                <w:lang w:val="ro-RO"/>
              </w:rPr>
            </w:pPr>
            <w:r w:rsidRPr="00D71495">
              <w:rPr>
                <w:lang w:val="ro-RO"/>
              </w:rPr>
              <w:t>instituțiile de învățământ;</w:t>
            </w:r>
          </w:p>
          <w:p w14:paraId="7186751B" w14:textId="5B9FCDDE" w:rsidR="00CF7688" w:rsidRPr="00D71495" w:rsidRDefault="00CF7688" w:rsidP="00CF7688">
            <w:pPr>
              <w:pStyle w:val="tablazatfelsorolas"/>
              <w:rPr>
                <w:lang w:val="ro-RO"/>
              </w:rPr>
            </w:pPr>
            <w:r w:rsidRPr="00D71495">
              <w:rPr>
                <w:lang w:val="ro-RO"/>
              </w:rPr>
              <w:t>specialiști silvici și horticultori;</w:t>
            </w:r>
          </w:p>
          <w:p w14:paraId="7C220C26" w14:textId="1E89F157" w:rsidR="00BC1726" w:rsidRPr="00D71495" w:rsidRDefault="007851DD" w:rsidP="00FD7E58">
            <w:pPr>
              <w:pStyle w:val="tablazatfelsorolas"/>
              <w:rPr>
                <w:lang w:val="ro-RO"/>
              </w:rPr>
            </w:pPr>
            <w:r w:rsidRPr="00D71495">
              <w:rPr>
                <w:lang w:val="ro-RO"/>
              </w:rPr>
              <w:t>organizații civile și de protecția naturii locale;</w:t>
            </w:r>
          </w:p>
          <w:p w14:paraId="0343F59C" w14:textId="7ACA9D5C" w:rsidR="00BC1726" w:rsidRPr="00D71495" w:rsidRDefault="00CF7688" w:rsidP="00CF7688">
            <w:pPr>
              <w:pStyle w:val="tablazatfelsorolas"/>
              <w:rPr>
                <w:lang w:val="ro-RO"/>
              </w:rPr>
            </w:pPr>
            <w:r w:rsidRPr="00D71495">
              <w:rPr>
                <w:lang w:val="ro-RO"/>
              </w:rPr>
              <w:t>populația.</w:t>
            </w:r>
          </w:p>
        </w:tc>
      </w:tr>
      <w:tr w:rsidR="00B27F96" w:rsidRPr="00D71495" w14:paraId="0B4C6D38" w14:textId="77777777" w:rsidTr="00534F41">
        <w:tc>
          <w:tcPr>
            <w:tcW w:w="2972" w:type="dxa"/>
            <w:shd w:val="clear" w:color="auto" w:fill="9FAEE5"/>
            <w:vAlign w:val="center"/>
          </w:tcPr>
          <w:p w14:paraId="58794EF4" w14:textId="75E6F725" w:rsidR="00B27F96" w:rsidRPr="00D71495" w:rsidRDefault="00B27F96" w:rsidP="00B27F96">
            <w:pPr>
              <w:pStyle w:val="tablazat"/>
              <w:rPr>
                <w:lang w:val="ro-RO"/>
              </w:rPr>
            </w:pPr>
            <w:r w:rsidRPr="00D71495">
              <w:rPr>
                <w:lang w:val="ro-RO"/>
              </w:rPr>
              <w:t>RISCURI ȘI MĂSURI DE ATENUARE:</w:t>
            </w:r>
          </w:p>
        </w:tc>
        <w:tc>
          <w:tcPr>
            <w:tcW w:w="6633" w:type="dxa"/>
          </w:tcPr>
          <w:p w14:paraId="77B7FD47" w14:textId="40C27B23" w:rsidR="00373E1B" w:rsidRPr="00D71495" w:rsidRDefault="00B22E0B" w:rsidP="00417C02">
            <w:pPr>
              <w:pStyle w:val="tablazat"/>
              <w:jc w:val="both"/>
              <w:rPr>
                <w:lang w:val="ro-RO"/>
              </w:rPr>
            </w:pPr>
            <w:r w:rsidRPr="00D71495">
              <w:rPr>
                <w:lang w:val="ro-RO"/>
              </w:rPr>
              <w:t>USCAREA PLANTĂRILOR TINERE DIN CAUZA PERIOADELOR DE SECETĂ – Utilizarea speciilor de arbori autohtone, rezistente la secetă, elaborarea unui plan de irigare și întreținere, mulcirea și introducerea unor programe comunitare de îngrijire.</w:t>
            </w:r>
          </w:p>
          <w:p w14:paraId="40D6CB92" w14:textId="571FC7F1" w:rsidR="00373E1B" w:rsidRPr="00D71495" w:rsidRDefault="00B22E0B" w:rsidP="00417C02">
            <w:pPr>
              <w:pStyle w:val="tablazat"/>
              <w:jc w:val="both"/>
              <w:rPr>
                <w:highlight w:val="yellow"/>
                <w:lang w:val="ro-RO"/>
              </w:rPr>
            </w:pPr>
            <w:r w:rsidRPr="00D71495">
              <w:rPr>
                <w:lang w:val="ro-RO"/>
              </w:rPr>
              <w:t>PARTICIPARE SCĂZUTĂ A POPULAȚIEI LA ACȚIUNILE COMUNITARE DE PLANTARE – Organizarea unor evenimente comunitare atractive, programe școlare și acțiuni de adopție, comunicare și educație continuă.</w:t>
            </w:r>
          </w:p>
        </w:tc>
      </w:tr>
      <w:tr w:rsidR="00B27F96" w:rsidRPr="00D71495" w14:paraId="16FD4F94" w14:textId="77777777" w:rsidTr="00534F41">
        <w:tc>
          <w:tcPr>
            <w:tcW w:w="2972" w:type="dxa"/>
            <w:shd w:val="clear" w:color="auto" w:fill="9FAEE5"/>
            <w:vAlign w:val="center"/>
          </w:tcPr>
          <w:p w14:paraId="51A7B217" w14:textId="0D76E4E3" w:rsidR="00B27F96" w:rsidRPr="00D71495" w:rsidRDefault="00B27F96" w:rsidP="00B27F96">
            <w:pPr>
              <w:pStyle w:val="tablazat"/>
              <w:rPr>
                <w:lang w:val="ro-RO"/>
              </w:rPr>
            </w:pPr>
            <w:r w:rsidRPr="00D71495">
              <w:rPr>
                <w:lang w:val="ro-RO"/>
              </w:rPr>
              <w:t>MENȚINERE ȘI SUSTENABILITATE:</w:t>
            </w:r>
          </w:p>
        </w:tc>
        <w:tc>
          <w:tcPr>
            <w:tcW w:w="6633" w:type="dxa"/>
          </w:tcPr>
          <w:p w14:paraId="296807BB" w14:textId="11F5398C" w:rsidR="00D8190B" w:rsidRPr="00D71495" w:rsidRDefault="00D8190B" w:rsidP="001A5342">
            <w:pPr>
              <w:pStyle w:val="tablazat"/>
              <w:jc w:val="both"/>
              <w:rPr>
                <w:lang w:val="ro-RO"/>
              </w:rPr>
            </w:pPr>
            <w:r w:rsidRPr="00D71495">
              <w:rPr>
                <w:lang w:val="ro-RO"/>
              </w:rPr>
              <w:t xml:space="preserve">Întreținerea micropădurilor și a perdelelor forestiere de protecție se integrează treptat în practica de gestionare a spațiilor verzi a administrațiilor locale. </w:t>
            </w:r>
            <w:r w:rsidRPr="00D71495">
              <w:rPr>
                <w:lang w:val="ro-RO"/>
              </w:rPr>
              <w:lastRenderedPageBreak/>
              <w:t>Întreținerea pădurilor plantate este sprijinită de inițiative de îngrijire școlare și comunitare. Necesarul de întreținere al zonelor plantate scade treptat pe măsura dezvoltării vegetației, în timp ce valoarea lor ecologică crește continuu. Experiențele măsurii pot contribui la fundamentarea viitoarelor dezvoltări de împădurire și de adaptare climatică ale localităților.</w:t>
            </w:r>
          </w:p>
        </w:tc>
      </w:tr>
    </w:tbl>
    <w:p w14:paraId="39B39179" w14:textId="77777777" w:rsidR="00CF0C0F" w:rsidRPr="00D71495" w:rsidRDefault="00CF0C0F" w:rsidP="00CF0C0F">
      <w:pPr>
        <w:rPr>
          <w:sz w:val="16"/>
          <w:szCs w:val="16"/>
          <w:lang w:val="ro-RO"/>
        </w:rPr>
      </w:pPr>
    </w:p>
    <w:tbl>
      <w:tblPr>
        <w:tblStyle w:val="TableGrid"/>
        <w:tblW w:w="0" w:type="auto"/>
        <w:tblLook w:val="04A0" w:firstRow="1" w:lastRow="0" w:firstColumn="1" w:lastColumn="0" w:noHBand="0" w:noVBand="1"/>
      </w:tblPr>
      <w:tblGrid>
        <w:gridCol w:w="2972"/>
        <w:gridCol w:w="6633"/>
      </w:tblGrid>
      <w:tr w:rsidR="00CF0C0F" w:rsidRPr="00D71495" w14:paraId="1A7F70E6" w14:textId="77777777" w:rsidTr="00CF1151">
        <w:tc>
          <w:tcPr>
            <w:tcW w:w="9605" w:type="dxa"/>
            <w:gridSpan w:val="2"/>
            <w:shd w:val="clear" w:color="auto" w:fill="9FAEE5"/>
            <w:vAlign w:val="center"/>
          </w:tcPr>
          <w:p w14:paraId="38E0934B" w14:textId="7C64E20D" w:rsidR="00CF0C0F" w:rsidRPr="00D71495" w:rsidRDefault="00CF0C0F" w:rsidP="00CF1151">
            <w:pPr>
              <w:pStyle w:val="tablazat"/>
              <w:rPr>
                <w:lang w:val="ro-RO"/>
              </w:rPr>
            </w:pPr>
            <w:r w:rsidRPr="00D71495">
              <w:rPr>
                <w:lang w:val="ro-RO"/>
              </w:rPr>
              <w:t>DENUMIREA MĂSURII:</w:t>
            </w:r>
          </w:p>
        </w:tc>
      </w:tr>
      <w:tr w:rsidR="00CF0C0F" w:rsidRPr="00D71495" w14:paraId="7405FD63" w14:textId="77777777" w:rsidTr="00CF1151">
        <w:tc>
          <w:tcPr>
            <w:tcW w:w="9605" w:type="dxa"/>
            <w:gridSpan w:val="2"/>
            <w:vAlign w:val="center"/>
          </w:tcPr>
          <w:p w14:paraId="261AFA6D" w14:textId="0300579C" w:rsidR="00CF0C0F" w:rsidRPr="00D71495" w:rsidRDefault="00160D50" w:rsidP="00E14C57">
            <w:pPr>
              <w:pStyle w:val="Heading3"/>
              <w:outlineLvl w:val="2"/>
              <w:rPr>
                <w:lang w:val="ro-RO"/>
              </w:rPr>
            </w:pPr>
            <w:bookmarkStart w:id="18" w:name="_Toc234881089"/>
            <w:r w:rsidRPr="00D71495">
              <w:rPr>
                <w:lang w:val="ro-RO"/>
              </w:rPr>
              <w:t>Activitatea 1.3. – Grădină comunitară și livadă urbană la Derecske</w:t>
            </w:r>
            <w:bookmarkEnd w:id="18"/>
          </w:p>
        </w:tc>
      </w:tr>
      <w:tr w:rsidR="00CF0C0F" w:rsidRPr="00D71495" w14:paraId="695A66B0" w14:textId="77777777" w:rsidTr="00534F41">
        <w:tc>
          <w:tcPr>
            <w:tcW w:w="2972" w:type="dxa"/>
            <w:shd w:val="clear" w:color="auto" w:fill="9FAEE5"/>
            <w:vAlign w:val="center"/>
          </w:tcPr>
          <w:p w14:paraId="0B9161C0" w14:textId="77777777" w:rsidR="00CF0C0F" w:rsidRPr="00D71495" w:rsidRDefault="00CF0C0F" w:rsidP="00CF1151">
            <w:pPr>
              <w:pStyle w:val="tablazat"/>
              <w:rPr>
                <w:lang w:val="ro-RO"/>
              </w:rPr>
            </w:pPr>
            <w:r w:rsidRPr="00D71495">
              <w:rPr>
                <w:lang w:val="ro-RO"/>
              </w:rPr>
              <w:t>PROBLEMA INIȚIALĂ / DESCRIEREA SITUAȚIEI:</w:t>
            </w:r>
          </w:p>
        </w:tc>
        <w:tc>
          <w:tcPr>
            <w:tcW w:w="6633" w:type="dxa"/>
            <w:vAlign w:val="center"/>
          </w:tcPr>
          <w:p w14:paraId="635FB2C7" w14:textId="36FAAEE7" w:rsidR="00CF0C0F" w:rsidRPr="00D71495" w:rsidRDefault="00795FAA" w:rsidP="00CF1151">
            <w:pPr>
              <w:rPr>
                <w:sz w:val="18"/>
                <w:szCs w:val="18"/>
                <w:highlight w:val="cyan"/>
                <w:lang w:val="ro-RO"/>
              </w:rPr>
            </w:pPr>
            <w:r w:rsidRPr="00D71495">
              <w:rPr>
                <w:sz w:val="18"/>
                <w:szCs w:val="18"/>
                <w:lang w:val="ro-RO"/>
              </w:rPr>
              <w:t>La Derecske există terenuri municipale subutilizate care în prezent au valoare de spațiu verde, valoare ecologică și funcție comunitară limitate, astfel încât dezvoltarea lor ca spații verzi este justificată. Deși în localitate majoritatea gospodăriilor dispun de grădină, acestea sunt folosite în mică măsură pentru cultivarea de plante și fructe. Cauzele includ, printre altele, lipsa timpului liber și a motivației, precum și, în cazul generațiilor mai tinere, lipsa cunoștințelor practice de grădinărit. Grădina comunitară și livada urbană pot contribui deopotrivă la producția locală de alimente, la coeziunea comunitară, la educația ecologică și la creșterea biodiversității.</w:t>
            </w:r>
          </w:p>
        </w:tc>
      </w:tr>
      <w:tr w:rsidR="00CF0C0F" w:rsidRPr="00D71495" w14:paraId="5F80B167" w14:textId="77777777" w:rsidTr="00CF1151">
        <w:tc>
          <w:tcPr>
            <w:tcW w:w="9605" w:type="dxa"/>
            <w:gridSpan w:val="2"/>
            <w:shd w:val="clear" w:color="auto" w:fill="9FAEE5"/>
            <w:vAlign w:val="center"/>
          </w:tcPr>
          <w:p w14:paraId="4C226B71" w14:textId="77777777" w:rsidR="00CF0C0F" w:rsidRPr="00D71495" w:rsidRDefault="00CF0C0F" w:rsidP="00CF1151">
            <w:pPr>
              <w:pStyle w:val="tablazat"/>
              <w:rPr>
                <w:lang w:val="ro-RO"/>
              </w:rPr>
            </w:pPr>
            <w:r w:rsidRPr="00D71495">
              <w:rPr>
                <w:lang w:val="ro-RO"/>
              </w:rPr>
              <w:t>ACTIVITATEA (ACTIVITĂȚILE) PLANIFICATĂ(E):</w:t>
            </w:r>
          </w:p>
        </w:tc>
      </w:tr>
      <w:tr w:rsidR="00CF0C0F" w:rsidRPr="00D71495" w14:paraId="39D63B01" w14:textId="77777777" w:rsidTr="00CF1151">
        <w:tc>
          <w:tcPr>
            <w:tcW w:w="9605" w:type="dxa"/>
            <w:gridSpan w:val="2"/>
            <w:vAlign w:val="center"/>
          </w:tcPr>
          <w:p w14:paraId="74D248CD" w14:textId="72854A11" w:rsidR="00472BDB" w:rsidRPr="00D71495" w:rsidRDefault="00472BDB" w:rsidP="00472BDB">
            <w:pPr>
              <w:pStyle w:val="tablazat"/>
              <w:jc w:val="both"/>
              <w:rPr>
                <w:lang w:val="ro-RO"/>
              </w:rPr>
            </w:pPr>
            <w:r w:rsidRPr="00D71495">
              <w:rPr>
                <w:lang w:val="ro-RO"/>
              </w:rPr>
              <w:t>Obiectivul măsurii este crearea unei grădini comunitare și a unei livezi urbane la Derecske, care favorizează producția locală de alimente, biodiversitatea urbană, coeziunea comunitară și conștientizarea ecologică. Ca prim pas, administrația locală desemnează terenurile municipale sau alte terenuri disponibile potrivite pentru amenajarea grădinii comunitare, iar apoi, dintre locațiile posibile, locul de realizare este ales prin vot al populației.</w:t>
            </w:r>
          </w:p>
          <w:p w14:paraId="2CF5228C" w14:textId="6EA67E2C" w:rsidR="00B43561" w:rsidRPr="00D71495" w:rsidRDefault="00472BDB" w:rsidP="00472BDB">
            <w:pPr>
              <w:pStyle w:val="tablazat"/>
              <w:jc w:val="both"/>
              <w:rPr>
                <w:lang w:val="ro-RO"/>
              </w:rPr>
            </w:pPr>
            <w:r w:rsidRPr="00D71495">
              <w:rPr>
                <w:lang w:val="ro-RO"/>
              </w:rPr>
              <w:t>Pe terenul selectat se amenajează infrastructura necesară funcționării: printre altele, se împrejmuiește terenul, se construiesc straturi înălțate, un depozit comunitar de unelte, locuri de odihnă și compostoare, se realizează un punct de alimentare cu apă și un sistem de colectare a apei de ploaie de mică capacitate.</w:t>
            </w:r>
          </w:p>
          <w:p w14:paraId="7F6299BA" w14:textId="0A48BAF4" w:rsidR="00BE222F" w:rsidRPr="00D71495" w:rsidRDefault="00472BDB" w:rsidP="00472BDB">
            <w:pPr>
              <w:pStyle w:val="tablazat"/>
              <w:jc w:val="both"/>
              <w:rPr>
                <w:lang w:val="ro-RO"/>
              </w:rPr>
            </w:pPr>
            <w:r w:rsidRPr="00D71495">
              <w:rPr>
                <w:lang w:val="ro-RO"/>
              </w:rPr>
              <w:t>În grădină își găsesc locul straturi înălțate (minimum 15 bucăți), o livadă alcătuită din soiuri autohtone sau tradiționale de peisaj (minimum 10 arbori), precum și plante favorabile polenizatorilor. Grădina comunitară și livada pot fi folosite și îngrijite de locuitorii locali – prin concurs organizat de administrația locală – în scopul cultivării de legume, fructe și plante aromatice. La întreținerea grădinii și a livezii trebuie favorizate metodele și soluțiile de cultivare sustenabile și prietenoase cu natura: de ex. cultivarea fără substanțe chimice, compostarea și mulcirea, utilizarea colectării apei de ploaie, crearea de fâșii de flori de câmp etc.</w:t>
            </w:r>
          </w:p>
          <w:p w14:paraId="6722B713" w14:textId="4098B9BE" w:rsidR="00CF0C0F" w:rsidRPr="00D71495" w:rsidRDefault="00A60A60" w:rsidP="006B0AD0">
            <w:pPr>
              <w:pStyle w:val="tablazat"/>
              <w:jc w:val="both"/>
              <w:rPr>
                <w:color w:val="000000" w:themeColor="text1"/>
                <w:lang w:val="ro-RO"/>
              </w:rPr>
            </w:pPr>
            <w:r w:rsidRPr="00D71495">
              <w:rPr>
                <w:color w:val="000000" w:themeColor="text1"/>
                <w:lang w:val="ro-RO"/>
              </w:rPr>
              <w:t>Inițiativa este completată de demonstrații de grădinărit, ateliere, activități școlare și evenimente comunitare care promovează grădinăritul sustenabil, compostarea, valorificarea apei de ploaie și producția locală de alimente.</w:t>
            </w:r>
          </w:p>
        </w:tc>
      </w:tr>
      <w:tr w:rsidR="00CF0C0F" w:rsidRPr="00D71495" w14:paraId="2E760434" w14:textId="77777777" w:rsidTr="00534F41">
        <w:tc>
          <w:tcPr>
            <w:tcW w:w="2972" w:type="dxa"/>
            <w:shd w:val="clear" w:color="auto" w:fill="9FAEE5"/>
            <w:vAlign w:val="center"/>
          </w:tcPr>
          <w:p w14:paraId="6AA26CCD" w14:textId="45641051" w:rsidR="00CF0C0F" w:rsidRPr="00D71495" w:rsidRDefault="00B27F96" w:rsidP="00CF1151">
            <w:pPr>
              <w:pStyle w:val="tablazat"/>
              <w:rPr>
                <w:lang w:val="ro-RO"/>
              </w:rPr>
            </w:pPr>
            <w:r w:rsidRPr="00D71495">
              <w:rPr>
                <w:lang w:val="ro-RO"/>
              </w:rPr>
              <w:t>BUNĂ PRACTICĂ ASOCIATĂ:</w:t>
            </w:r>
          </w:p>
        </w:tc>
        <w:tc>
          <w:tcPr>
            <w:tcW w:w="6633" w:type="dxa"/>
            <w:vAlign w:val="center"/>
          </w:tcPr>
          <w:p w14:paraId="7434F3B3" w14:textId="02005C57" w:rsidR="00CF0C0F" w:rsidRPr="00D71495" w:rsidRDefault="00F82765" w:rsidP="00CF1151">
            <w:pPr>
              <w:pStyle w:val="tablazat"/>
              <w:rPr>
                <w:highlight w:val="green"/>
                <w:lang w:val="ro-RO"/>
              </w:rPr>
            </w:pPr>
            <w:r w:rsidRPr="00D71495">
              <w:rPr>
                <w:lang w:val="ro-RO"/>
              </w:rPr>
              <w:t>Livezi naturale (Veszprém-Balaton 2023, Capitală Europeană a Culturii)</w:t>
            </w:r>
          </w:p>
        </w:tc>
      </w:tr>
      <w:tr w:rsidR="00B27F96" w:rsidRPr="00D71495" w14:paraId="4DF8CEA6" w14:textId="77777777" w:rsidTr="00534F41">
        <w:tc>
          <w:tcPr>
            <w:tcW w:w="2972" w:type="dxa"/>
            <w:shd w:val="clear" w:color="auto" w:fill="9FAEE5"/>
            <w:vAlign w:val="center"/>
          </w:tcPr>
          <w:p w14:paraId="008C0135" w14:textId="7EED6197" w:rsidR="00B27F96" w:rsidRPr="00D71495" w:rsidRDefault="00B27F96" w:rsidP="00B27F96">
            <w:pPr>
              <w:pStyle w:val="tablazat"/>
              <w:rPr>
                <w:lang w:val="ro-RO"/>
              </w:rPr>
            </w:pPr>
            <w:r w:rsidRPr="00D71495">
              <w:rPr>
                <w:lang w:val="ro-RO"/>
              </w:rPr>
              <w:t>OBIECTIV:</w:t>
            </w:r>
          </w:p>
        </w:tc>
        <w:tc>
          <w:tcPr>
            <w:tcW w:w="6633" w:type="dxa"/>
            <w:vAlign w:val="center"/>
          </w:tcPr>
          <w:p w14:paraId="66C27B15" w14:textId="594BA7A9" w:rsidR="005C13AF" w:rsidRPr="00D71495" w:rsidRDefault="005C13AF" w:rsidP="005C13AF">
            <w:pPr>
              <w:pStyle w:val="tablazat"/>
              <w:jc w:val="both"/>
              <w:rPr>
                <w:lang w:val="ro-RO"/>
              </w:rPr>
            </w:pPr>
            <w:r w:rsidRPr="00D71495">
              <w:rPr>
                <w:lang w:val="ro-RO"/>
              </w:rPr>
              <w:t>Crearea și operarea până în 203</w:t>
            </w:r>
            <w:r w:rsidR="00B7409E">
              <w:rPr>
                <w:lang w:val="ro-RO"/>
              </w:rPr>
              <w:t xml:space="preserve">5 </w:t>
            </w:r>
            <w:r w:rsidRPr="00D71495">
              <w:rPr>
                <w:lang w:val="ro-RO"/>
              </w:rPr>
              <w:t>a cel puțin unei grădini comunitare și a unei livezi la Derecske, cu implicarea activă a minimum 20 de locuitori.</w:t>
            </w:r>
          </w:p>
        </w:tc>
      </w:tr>
      <w:tr w:rsidR="00B27F96" w:rsidRPr="00D71495" w14:paraId="10EA27FB" w14:textId="77777777" w:rsidTr="00534F41">
        <w:tc>
          <w:tcPr>
            <w:tcW w:w="2972" w:type="dxa"/>
            <w:shd w:val="clear" w:color="auto" w:fill="9FAEE5"/>
            <w:vAlign w:val="center"/>
          </w:tcPr>
          <w:p w14:paraId="5D1C9BC2" w14:textId="060D77FF" w:rsidR="00B27F96" w:rsidRPr="00D71495" w:rsidRDefault="00B27F96" w:rsidP="00B27F96">
            <w:pPr>
              <w:pStyle w:val="tablazat"/>
              <w:rPr>
                <w:lang w:val="ro-RO"/>
              </w:rPr>
            </w:pPr>
            <w:r w:rsidRPr="00D71495">
              <w:rPr>
                <w:lang w:val="ro-RO"/>
              </w:rPr>
              <w:t>INDICATORI:</w:t>
            </w:r>
          </w:p>
        </w:tc>
        <w:tc>
          <w:tcPr>
            <w:tcW w:w="6633" w:type="dxa"/>
            <w:vAlign w:val="center"/>
          </w:tcPr>
          <w:p w14:paraId="4DC11321" w14:textId="1A5C3FAE" w:rsidR="00B27F96" w:rsidRPr="00D71495" w:rsidRDefault="00B27F96" w:rsidP="00FD7E58">
            <w:pPr>
              <w:pStyle w:val="tablazatfelsorolas"/>
              <w:rPr>
                <w:lang w:val="ro-RO"/>
              </w:rPr>
            </w:pPr>
            <w:r w:rsidRPr="00D71495">
              <w:rPr>
                <w:lang w:val="ro-RO"/>
              </w:rPr>
              <w:t>Suprafața grădinii comunitare și a livezii create (m</w:t>
            </w:r>
            <w:r w:rsidRPr="00D71495">
              <w:rPr>
                <w:vertAlign w:val="superscript"/>
                <w:lang w:val="ro-RO"/>
              </w:rPr>
              <w:t>2</w:t>
            </w:r>
            <w:r w:rsidRPr="00D71495">
              <w:rPr>
                <w:lang w:val="ro-RO"/>
              </w:rPr>
              <w:t>)</w:t>
            </w:r>
          </w:p>
          <w:p w14:paraId="2D903912" w14:textId="49F60D27" w:rsidR="00836D97" w:rsidRPr="00B7409E" w:rsidRDefault="00B27F96" w:rsidP="00B7409E">
            <w:pPr>
              <w:pStyle w:val="tablazatfelsorolas"/>
              <w:rPr>
                <w:lang w:val="ro-RO"/>
              </w:rPr>
            </w:pPr>
            <w:r w:rsidRPr="00D71495">
              <w:rPr>
                <w:lang w:val="ro-RO"/>
              </w:rPr>
              <w:t>Numărul de locuitori participanți la program (pers.)</w:t>
            </w:r>
          </w:p>
        </w:tc>
      </w:tr>
      <w:tr w:rsidR="00B27F96" w:rsidRPr="00D71495" w14:paraId="3EB915C2" w14:textId="77777777" w:rsidTr="00534F41">
        <w:tc>
          <w:tcPr>
            <w:tcW w:w="2972" w:type="dxa"/>
            <w:shd w:val="clear" w:color="auto" w:fill="9FAEE5"/>
            <w:vAlign w:val="center"/>
          </w:tcPr>
          <w:p w14:paraId="020C83C1" w14:textId="1B4D6C82" w:rsidR="00B27F96" w:rsidRPr="00D71495" w:rsidRDefault="00B27F96" w:rsidP="00B27F96">
            <w:pPr>
              <w:pStyle w:val="tablazat"/>
              <w:rPr>
                <w:lang w:val="ro-RO"/>
              </w:rPr>
            </w:pPr>
            <w:r w:rsidRPr="00D71495">
              <w:rPr>
                <w:lang w:val="ro-RO"/>
              </w:rPr>
              <w:t>REZULTATE / IMPACTURI AȘTEPTATE:</w:t>
            </w:r>
          </w:p>
        </w:tc>
        <w:tc>
          <w:tcPr>
            <w:tcW w:w="6633" w:type="dxa"/>
            <w:vAlign w:val="center"/>
          </w:tcPr>
          <w:p w14:paraId="3527461A" w14:textId="66015559" w:rsidR="006B0AD0" w:rsidRPr="00D71495" w:rsidRDefault="006B0AD0" w:rsidP="00895E46">
            <w:pPr>
              <w:pStyle w:val="tablazat"/>
              <w:jc w:val="both"/>
              <w:rPr>
                <w:highlight w:val="green"/>
                <w:lang w:val="ro-RO"/>
              </w:rPr>
            </w:pPr>
            <w:r w:rsidRPr="00D71495">
              <w:rPr>
                <w:lang w:val="ro-RO"/>
              </w:rPr>
              <w:t xml:space="preserve">Măsura crește valoarea ecologică a spațiilor verzi ale localității, consolidează biodiversitatea locală și contribuie totodată la conștientizarea ecologică, la răspândirea cunoștințelor de grădinărit sustenabil și la promovarea producției locale de alimente. Programul întărește relațiile comunitare, cooperarea voluntară și transferul de cunoștințe între generații, sprijinind în același timp un stil de viață sănătos și reutilizarea în scop comunitar a terenurilor urbane subutilizate. Pe termen lung, grădinile comunitare și livezile îndeplinesc și funcții </w:t>
            </w:r>
            <w:r w:rsidRPr="00D71495">
              <w:rPr>
                <w:lang w:val="ro-RO"/>
              </w:rPr>
              <w:lastRenderedPageBreak/>
              <w:t>de recreere și educație.</w:t>
            </w:r>
          </w:p>
        </w:tc>
      </w:tr>
      <w:tr w:rsidR="00B27F96" w:rsidRPr="00D71495" w14:paraId="2D2DC2CB" w14:textId="77777777" w:rsidTr="00534F41">
        <w:tc>
          <w:tcPr>
            <w:tcW w:w="2972" w:type="dxa"/>
            <w:shd w:val="clear" w:color="auto" w:fill="9FAEE5"/>
            <w:vAlign w:val="center"/>
          </w:tcPr>
          <w:p w14:paraId="5D849ACD" w14:textId="6AB65B9A" w:rsidR="00B27F96" w:rsidRPr="00D71495" w:rsidRDefault="00B27F96" w:rsidP="00B27F96">
            <w:pPr>
              <w:pStyle w:val="tablazat"/>
              <w:rPr>
                <w:lang w:val="ro-RO"/>
              </w:rPr>
            </w:pPr>
            <w:r w:rsidRPr="00D71495">
              <w:rPr>
                <w:lang w:val="ro-RO"/>
              </w:rPr>
              <w:lastRenderedPageBreak/>
              <w:t>ESTIMAREA COSTURILOR ȘI SURSE DE FINANȚARE:</w:t>
            </w:r>
          </w:p>
        </w:tc>
        <w:tc>
          <w:tcPr>
            <w:tcW w:w="6633" w:type="dxa"/>
            <w:vAlign w:val="center"/>
          </w:tcPr>
          <w:p w14:paraId="3A5DC12F" w14:textId="77777777" w:rsidR="00ED65D7" w:rsidRPr="00D71495" w:rsidRDefault="00796B58" w:rsidP="00796B58">
            <w:pPr>
              <w:pStyle w:val="tablazat"/>
              <w:jc w:val="both"/>
              <w:rPr>
                <w:lang w:val="ro-RO"/>
              </w:rPr>
            </w:pPr>
            <w:r w:rsidRPr="00D71495">
              <w:rPr>
                <w:lang w:val="ro-RO"/>
              </w:rPr>
              <w:t>COST ESTIMAT:</w:t>
            </w:r>
          </w:p>
          <w:p w14:paraId="2D84256C" w14:textId="76BC7D68" w:rsidR="00796B58" w:rsidRPr="00D71495" w:rsidRDefault="00ED65D7" w:rsidP="00FD7E58">
            <w:pPr>
              <w:pStyle w:val="tablazatfelsorolas"/>
              <w:rPr>
                <w:lang w:val="ro-RO"/>
              </w:rPr>
            </w:pPr>
            <w:r w:rsidRPr="00D71495">
              <w:rPr>
                <w:lang w:val="ro-RO"/>
              </w:rPr>
              <w:t>Derecske: 30 milioane HUF</w:t>
            </w:r>
          </w:p>
          <w:p w14:paraId="419C755A" w14:textId="77777777" w:rsidR="00796B58" w:rsidRPr="00D71495" w:rsidRDefault="00796B58" w:rsidP="00796B58">
            <w:pPr>
              <w:pStyle w:val="tablazat"/>
              <w:jc w:val="both"/>
              <w:rPr>
                <w:lang w:val="ro-RO"/>
              </w:rPr>
            </w:pPr>
            <w:r w:rsidRPr="00D71495">
              <w:rPr>
                <w:lang w:val="ro-RO"/>
              </w:rPr>
              <w:t>SURSE POSIBILE DE FINANȚARE:</w:t>
            </w:r>
          </w:p>
          <w:p w14:paraId="17E5AF10" w14:textId="520D3129" w:rsidR="00C511D0" w:rsidRPr="00D71495" w:rsidRDefault="0073616C" w:rsidP="00FD7E58">
            <w:pPr>
              <w:pStyle w:val="tablazatfelsorolas"/>
              <w:rPr>
                <w:lang w:val="ro-RO"/>
              </w:rPr>
            </w:pPr>
            <w:r w:rsidRPr="00D71495">
              <w:rPr>
                <w:lang w:val="ro-RO"/>
              </w:rPr>
              <w:t>TOP Plusz (HU), Programul Operațional Regional Nord-Vest 2021-2027 (RO) – programe de dezvoltare a infrastructurii verzi și albastre a localităților;</w:t>
            </w:r>
          </w:p>
          <w:p w14:paraId="06E33A18" w14:textId="75A22540" w:rsidR="00523BC7" w:rsidRPr="00D71495" w:rsidRDefault="00CD05FD" w:rsidP="00523BC7">
            <w:pPr>
              <w:pStyle w:val="tablazatfelsorolas"/>
              <w:rPr>
                <w:lang w:val="ro-RO"/>
              </w:rPr>
            </w:pPr>
            <w:r w:rsidRPr="00D71495">
              <w:rPr>
                <w:lang w:val="ro-RO"/>
              </w:rPr>
              <w:t>bugetul administrației locale;</w:t>
            </w:r>
          </w:p>
          <w:p w14:paraId="433396D2" w14:textId="5836D195" w:rsidR="00137697" w:rsidRPr="00D71495" w:rsidRDefault="004D576C" w:rsidP="00137697">
            <w:pPr>
              <w:pStyle w:val="tablazatfelsorolas"/>
              <w:ind w:left="567" w:hanging="340"/>
              <w:rPr>
                <w:lang w:val="ro-RO"/>
              </w:rPr>
            </w:pPr>
            <w:r w:rsidRPr="00D71495">
              <w:rPr>
                <w:lang w:val="ro-RO"/>
              </w:rPr>
              <w:t>programe ale Uniunii Europene (Interreg, LIFE).</w:t>
            </w:r>
          </w:p>
        </w:tc>
      </w:tr>
      <w:tr w:rsidR="00B27F96" w:rsidRPr="00D71495" w14:paraId="4ECF5027" w14:textId="77777777" w:rsidTr="00534F41">
        <w:tc>
          <w:tcPr>
            <w:tcW w:w="2972" w:type="dxa"/>
            <w:shd w:val="clear" w:color="auto" w:fill="9FAEE5"/>
            <w:vAlign w:val="center"/>
          </w:tcPr>
          <w:p w14:paraId="4F96AAAE" w14:textId="1E8E3C7E" w:rsidR="00B27F96" w:rsidRPr="00D71495" w:rsidRDefault="00B27F96" w:rsidP="00B27F96">
            <w:pPr>
              <w:pStyle w:val="tablazat"/>
              <w:rPr>
                <w:lang w:val="ro-RO"/>
              </w:rPr>
            </w:pPr>
            <w:r w:rsidRPr="00D71495">
              <w:rPr>
                <w:lang w:val="ro-RO"/>
              </w:rPr>
              <w:t>CADRU TEMPORAL / CALENDAR:</w:t>
            </w:r>
          </w:p>
        </w:tc>
        <w:tc>
          <w:tcPr>
            <w:tcW w:w="6633" w:type="dxa"/>
            <w:vAlign w:val="center"/>
          </w:tcPr>
          <w:p w14:paraId="057EE2B0" w14:textId="2D1D992A" w:rsidR="006B03A1" w:rsidRPr="00D71495" w:rsidRDefault="006B03A1" w:rsidP="006B03A1">
            <w:pPr>
              <w:pStyle w:val="tablazat"/>
              <w:rPr>
                <w:lang w:val="ro-RO"/>
              </w:rPr>
            </w:pPr>
            <w:r w:rsidRPr="00D71495">
              <w:rPr>
                <w:lang w:val="ro-RO"/>
              </w:rPr>
              <w:t>Măsură pe termen mediu și lung (202</w:t>
            </w:r>
            <w:r w:rsidR="00B7409E">
              <w:rPr>
                <w:lang w:val="ro-RO"/>
              </w:rPr>
              <w:t>8</w:t>
            </w:r>
            <w:r w:rsidRPr="00D71495">
              <w:rPr>
                <w:lang w:val="ro-RO"/>
              </w:rPr>
              <w:t>–203</w:t>
            </w:r>
            <w:r w:rsidR="00B7409E">
              <w:rPr>
                <w:lang w:val="ro-RO"/>
              </w:rPr>
              <w:t>5</w:t>
            </w:r>
            <w:r w:rsidRPr="00D71495">
              <w:rPr>
                <w:lang w:val="ro-RO"/>
              </w:rPr>
              <w:t>)</w:t>
            </w:r>
          </w:p>
          <w:p w14:paraId="6FCB3B46" w14:textId="4FA74400" w:rsidR="006B03A1" w:rsidRPr="00D71495" w:rsidRDefault="006B03A1" w:rsidP="006B03A1">
            <w:pPr>
              <w:pStyle w:val="tablazat"/>
              <w:rPr>
                <w:lang w:val="ro-RO"/>
              </w:rPr>
            </w:pPr>
            <w:r w:rsidRPr="00D71495">
              <w:rPr>
                <w:lang w:val="ro-RO"/>
              </w:rPr>
              <w:t>PRINCIPALELE JALOANE:</w:t>
            </w:r>
          </w:p>
          <w:p w14:paraId="56CF2574" w14:textId="77777777" w:rsidR="00B7409E" w:rsidRDefault="006B03A1" w:rsidP="00FD7E58">
            <w:pPr>
              <w:pStyle w:val="tablazatfelsorolas"/>
              <w:rPr>
                <w:lang w:val="ro-RO"/>
              </w:rPr>
            </w:pPr>
            <w:r w:rsidRPr="00D71495">
              <w:rPr>
                <w:lang w:val="ro-RO"/>
              </w:rPr>
              <w:t>202</w:t>
            </w:r>
            <w:r w:rsidR="00B7409E">
              <w:rPr>
                <w:lang w:val="ro-RO"/>
              </w:rPr>
              <w:t>8</w:t>
            </w:r>
            <w:r w:rsidRPr="00D71495">
              <w:rPr>
                <w:lang w:val="ro-RO"/>
              </w:rPr>
              <w:t>–202</w:t>
            </w:r>
            <w:r w:rsidR="00B7409E">
              <w:rPr>
                <w:lang w:val="ro-RO"/>
              </w:rPr>
              <w:t>9</w:t>
            </w:r>
            <w:r w:rsidRPr="00D71495">
              <w:rPr>
                <w:lang w:val="ro-RO"/>
              </w:rPr>
              <w:t>: selectarea locației (locațiilor) posibile și proiectarea</w:t>
            </w:r>
            <w:r w:rsidR="00B7409E">
              <w:rPr>
                <w:lang w:val="ro-RO"/>
              </w:rPr>
              <w:t>;</w:t>
            </w:r>
          </w:p>
          <w:p w14:paraId="43940B21" w14:textId="662EC2AC" w:rsidR="006B03A1" w:rsidRPr="00D71495" w:rsidRDefault="00B7409E" w:rsidP="00FD7E58">
            <w:pPr>
              <w:pStyle w:val="tablazatfelsorolas"/>
              <w:rPr>
                <w:lang w:val="ro-RO"/>
              </w:rPr>
            </w:pPr>
            <w:r>
              <w:rPr>
                <w:lang w:val="ro-RO"/>
              </w:rPr>
              <w:t xml:space="preserve">2030: </w:t>
            </w:r>
            <w:r w:rsidR="006B03A1" w:rsidRPr="00D71495">
              <w:rPr>
                <w:lang w:val="ro-RO"/>
              </w:rPr>
              <w:t>amenajarea grădinii comunitare și a livezii;</w:t>
            </w:r>
          </w:p>
          <w:p w14:paraId="621EB33F" w14:textId="24E5BB7B" w:rsidR="006B03A1" w:rsidRPr="00D71495" w:rsidRDefault="006B03A1" w:rsidP="00FD7E58">
            <w:pPr>
              <w:pStyle w:val="tablazatfelsorolas"/>
              <w:rPr>
                <w:lang w:val="ro-RO"/>
              </w:rPr>
            </w:pPr>
            <w:r w:rsidRPr="00D71495">
              <w:rPr>
                <w:lang w:val="ro-RO"/>
              </w:rPr>
              <w:t>20</w:t>
            </w:r>
            <w:r w:rsidR="00B7409E">
              <w:rPr>
                <w:lang w:val="ro-RO"/>
              </w:rPr>
              <w:t>30</w:t>
            </w:r>
            <w:r w:rsidRPr="00D71495">
              <w:rPr>
                <w:lang w:val="ro-RO"/>
              </w:rPr>
              <w:t>–203</w:t>
            </w:r>
            <w:r w:rsidR="00B7409E">
              <w:rPr>
                <w:lang w:val="ro-RO"/>
              </w:rPr>
              <w:t>5</w:t>
            </w:r>
            <w:r w:rsidRPr="00D71495">
              <w:rPr>
                <w:lang w:val="ro-RO"/>
              </w:rPr>
              <w:t>: extinderea programului, organizarea periodică de evenimente comunitare și instruiri.</w:t>
            </w:r>
          </w:p>
        </w:tc>
      </w:tr>
      <w:tr w:rsidR="00B27F96" w:rsidRPr="00D71495" w14:paraId="271E8FFB" w14:textId="77777777" w:rsidTr="00534F41">
        <w:tc>
          <w:tcPr>
            <w:tcW w:w="2972" w:type="dxa"/>
            <w:shd w:val="clear" w:color="auto" w:fill="9FAEE5"/>
            <w:vAlign w:val="center"/>
          </w:tcPr>
          <w:p w14:paraId="0242C0F6" w14:textId="6B0B15E2" w:rsidR="00B27F96" w:rsidRPr="00D71495" w:rsidRDefault="00B27F96" w:rsidP="00B27F96">
            <w:pPr>
              <w:pStyle w:val="tablazat"/>
              <w:rPr>
                <w:lang w:val="ro-RO"/>
              </w:rPr>
            </w:pPr>
            <w:r w:rsidRPr="00D71495">
              <w:rPr>
                <w:lang w:val="ro-RO"/>
              </w:rPr>
              <w:t>ORGANIZAȚIE RESPONSABILĂ / ACTORI:</w:t>
            </w:r>
          </w:p>
        </w:tc>
        <w:tc>
          <w:tcPr>
            <w:tcW w:w="6633" w:type="dxa"/>
          </w:tcPr>
          <w:p w14:paraId="76F66CB7" w14:textId="77777777" w:rsidR="00A41F70" w:rsidRPr="00D71495" w:rsidRDefault="00A41F70" w:rsidP="00A41F70">
            <w:pPr>
              <w:pStyle w:val="tablazat"/>
              <w:jc w:val="both"/>
              <w:rPr>
                <w:lang w:val="ro-RO"/>
              </w:rPr>
            </w:pPr>
            <w:r w:rsidRPr="00D71495">
              <w:rPr>
                <w:lang w:val="ro-RO"/>
              </w:rPr>
              <w:t>RESPONSABIL:</w:t>
            </w:r>
          </w:p>
          <w:p w14:paraId="62F26949" w14:textId="77777777" w:rsidR="00A41F70" w:rsidRPr="00D71495" w:rsidRDefault="00A41F70" w:rsidP="00FD7E58">
            <w:pPr>
              <w:pStyle w:val="tablazatfelsorolas"/>
              <w:rPr>
                <w:lang w:val="ro-RO"/>
              </w:rPr>
            </w:pPr>
            <w:r w:rsidRPr="00D71495">
              <w:rPr>
                <w:lang w:val="ro-RO"/>
              </w:rPr>
              <w:t>Primăria Orașului Derecske</w:t>
            </w:r>
          </w:p>
          <w:p w14:paraId="13561A96" w14:textId="77777777" w:rsidR="002C238D" w:rsidRPr="00D71495" w:rsidRDefault="002C238D" w:rsidP="002C238D">
            <w:pPr>
              <w:pStyle w:val="tablazat"/>
              <w:rPr>
                <w:lang w:val="ro-RO"/>
              </w:rPr>
            </w:pPr>
            <w:r w:rsidRPr="00D71495">
              <w:rPr>
                <w:lang w:val="ro-RO"/>
              </w:rPr>
              <w:t>PARTENERI:</w:t>
            </w:r>
          </w:p>
          <w:p w14:paraId="3D475050" w14:textId="19A56527" w:rsidR="00CF7688" w:rsidRPr="00D71495" w:rsidRDefault="00CF7688" w:rsidP="00FD7E58">
            <w:pPr>
              <w:pStyle w:val="tablazatfelsorolas"/>
              <w:rPr>
                <w:lang w:val="ro-RO"/>
              </w:rPr>
            </w:pPr>
            <w:r w:rsidRPr="00D71495">
              <w:rPr>
                <w:lang w:val="ro-RO"/>
              </w:rPr>
              <w:t>populația, comunitățile locale;</w:t>
            </w:r>
          </w:p>
          <w:p w14:paraId="68BDC959" w14:textId="4E02144F" w:rsidR="00B13065" w:rsidRPr="00D71495" w:rsidRDefault="00CF7688" w:rsidP="00FD7E58">
            <w:pPr>
              <w:pStyle w:val="tablazatfelsorolas"/>
              <w:rPr>
                <w:lang w:val="ro-RO"/>
              </w:rPr>
            </w:pPr>
            <w:r w:rsidRPr="00D71495">
              <w:rPr>
                <w:lang w:val="ro-RO"/>
              </w:rPr>
              <w:t>instituțiile de învățământ;</w:t>
            </w:r>
          </w:p>
          <w:p w14:paraId="2B324739" w14:textId="07B60B4B" w:rsidR="00B13065" w:rsidRPr="00D71495" w:rsidRDefault="00CF7688" w:rsidP="00FD7E58">
            <w:pPr>
              <w:pStyle w:val="tablazatfelsorolas"/>
              <w:rPr>
                <w:lang w:val="ro-RO"/>
              </w:rPr>
            </w:pPr>
            <w:r w:rsidRPr="00D71495">
              <w:rPr>
                <w:lang w:val="ro-RO"/>
              </w:rPr>
              <w:t>organizațiile civile locale;</w:t>
            </w:r>
          </w:p>
          <w:p w14:paraId="55F15A35" w14:textId="1E4550D6" w:rsidR="00B13065" w:rsidRPr="00D71495" w:rsidRDefault="00CF7688" w:rsidP="00CF7688">
            <w:pPr>
              <w:pStyle w:val="tablazatfelsorolas"/>
              <w:rPr>
                <w:lang w:val="ro-RO"/>
              </w:rPr>
            </w:pPr>
            <w:r w:rsidRPr="00D71495">
              <w:rPr>
                <w:lang w:val="ro-RO"/>
              </w:rPr>
              <w:t>specialiști peisagiști și ingineri horticultori.</w:t>
            </w:r>
          </w:p>
        </w:tc>
      </w:tr>
      <w:tr w:rsidR="00B27F96" w:rsidRPr="00D71495" w14:paraId="23D85C9A" w14:textId="77777777" w:rsidTr="00534F41">
        <w:tc>
          <w:tcPr>
            <w:tcW w:w="2972" w:type="dxa"/>
            <w:shd w:val="clear" w:color="auto" w:fill="9FAEE5"/>
            <w:vAlign w:val="center"/>
          </w:tcPr>
          <w:p w14:paraId="5A8649CD" w14:textId="535EFB11" w:rsidR="00B27F96" w:rsidRPr="00D71495" w:rsidRDefault="00B27F96" w:rsidP="00B27F96">
            <w:pPr>
              <w:pStyle w:val="tablazat"/>
              <w:rPr>
                <w:lang w:val="ro-RO"/>
              </w:rPr>
            </w:pPr>
            <w:r w:rsidRPr="00D71495">
              <w:rPr>
                <w:lang w:val="ro-RO"/>
              </w:rPr>
              <w:t>RISCURI ȘI MĂSURI DE ATENUARE:</w:t>
            </w:r>
          </w:p>
        </w:tc>
        <w:tc>
          <w:tcPr>
            <w:tcW w:w="6633" w:type="dxa"/>
          </w:tcPr>
          <w:p w14:paraId="16EFAB01" w14:textId="6C94561B" w:rsidR="003726A9" w:rsidRPr="00D71495" w:rsidRDefault="00535493" w:rsidP="003726A9">
            <w:pPr>
              <w:pStyle w:val="tablazat"/>
              <w:jc w:val="both"/>
              <w:rPr>
                <w:lang w:val="ro-RO"/>
              </w:rPr>
            </w:pPr>
            <w:r w:rsidRPr="00D71495">
              <w:rPr>
                <w:lang w:val="ro-RO"/>
              </w:rPr>
              <w:t>INTERES SCĂZUT AL POPULAȚIEI, NEUTILIZAREA GRĂDINII COMUNITARE ȘI A LIVEZII – Comunicare activă, organizarea periodică de evenimente comunitare și programe școlare, asigurarea unor condiții favorabile de participare.</w:t>
            </w:r>
          </w:p>
          <w:p w14:paraId="038001C2" w14:textId="3E66C208" w:rsidR="003726A9" w:rsidRPr="00D71495" w:rsidRDefault="00773477" w:rsidP="003726A9">
            <w:pPr>
              <w:pStyle w:val="tablazat"/>
              <w:jc w:val="both"/>
              <w:rPr>
                <w:lang w:val="ro-RO"/>
              </w:rPr>
            </w:pPr>
            <w:r w:rsidRPr="00D71495">
              <w:rPr>
                <w:lang w:val="ro-RO"/>
              </w:rPr>
              <w:t>ÎNTREȚINEREA NECORESPUNZĂTOARE A GRĂDINII ȘI A LIVEZII – Crearea unui sistem de responsabili de grădină, desemnarea unor coordonatori locali, asigurarea de instruiri și ghiduri de întreținere</w:t>
            </w:r>
          </w:p>
          <w:p w14:paraId="6CCA3176" w14:textId="7EF9560A" w:rsidR="003726A9" w:rsidRPr="00D71495" w:rsidRDefault="00730F48" w:rsidP="00EF44ED">
            <w:pPr>
              <w:pStyle w:val="tablazat"/>
              <w:jc w:val="both"/>
              <w:rPr>
                <w:highlight w:val="green"/>
                <w:lang w:val="ro-RO"/>
              </w:rPr>
            </w:pPr>
            <w:r w:rsidRPr="00D71495">
              <w:rPr>
                <w:lang w:val="ro-RO"/>
              </w:rPr>
              <w:t>ÎNTREȚINEREA GRĂDINII ȘI A LIVEZII POATE DEVENI INCERTĂ DIN CAUZA PERIOADELOR DE SECETĂ MAI LUNGI – Utilizarea sistemelor de colectare a apei de ploaie, plantarea de plante rezistente la secetă și folosirea tehnicilor de mulcire</w:t>
            </w:r>
          </w:p>
        </w:tc>
      </w:tr>
      <w:tr w:rsidR="00B27F96" w:rsidRPr="00D71495" w14:paraId="6FF45745" w14:textId="77777777" w:rsidTr="00534F41">
        <w:tc>
          <w:tcPr>
            <w:tcW w:w="2972" w:type="dxa"/>
            <w:shd w:val="clear" w:color="auto" w:fill="9FAEE5"/>
            <w:vAlign w:val="center"/>
          </w:tcPr>
          <w:p w14:paraId="608747DD" w14:textId="1526CF8C" w:rsidR="00B27F96" w:rsidRPr="00D71495" w:rsidRDefault="00B27F96" w:rsidP="00B27F96">
            <w:pPr>
              <w:pStyle w:val="tablazat"/>
              <w:rPr>
                <w:lang w:val="ro-RO"/>
              </w:rPr>
            </w:pPr>
            <w:r w:rsidRPr="00D71495">
              <w:rPr>
                <w:lang w:val="ro-RO"/>
              </w:rPr>
              <w:t>MENȚINERE ȘI SUSTENABILITATE:</w:t>
            </w:r>
          </w:p>
        </w:tc>
        <w:tc>
          <w:tcPr>
            <w:tcW w:w="6633" w:type="dxa"/>
          </w:tcPr>
          <w:p w14:paraId="40DCC167" w14:textId="219D1DD0" w:rsidR="00FC0B7E" w:rsidRPr="00D71495" w:rsidRDefault="00FC0B7E" w:rsidP="00FC0B7E">
            <w:pPr>
              <w:pStyle w:val="tablazat"/>
              <w:jc w:val="both"/>
              <w:rPr>
                <w:highlight w:val="green"/>
                <w:lang w:val="ro-RO"/>
              </w:rPr>
            </w:pPr>
            <w:r w:rsidRPr="00D71495">
              <w:rPr>
                <w:lang w:val="ro-RO"/>
              </w:rPr>
              <w:t>Întreținerea grădinii comunitare și a livezii urbane se poate realiza prin coordonarea administrației locale și cu cooperarea activă a utilizatorilor grădinii, a instituțiilor de învățământ și a altor organizații. Baza operării o constituie acordurile de utilizare a parcelelor și desemnarea unui responsabil comunitar voluntar de grădină. Pe termen lung, grădina comunitară și livada pot deveni elemente permanente ale vieții comunitare a localității, contribuind totodată la educația ecologică și la consolidarea unui stil de viață urban sustenabil, precum și la dezvoltarea infrastructurii verzi și a rețelei ecologice locale.</w:t>
            </w:r>
          </w:p>
        </w:tc>
      </w:tr>
    </w:tbl>
    <w:p w14:paraId="62FAED06" w14:textId="77777777" w:rsidR="0035305B" w:rsidRPr="00D71495" w:rsidRDefault="0035305B" w:rsidP="002813BA">
      <w:pPr>
        <w:rPr>
          <w:lang w:val="ro-RO"/>
        </w:rPr>
      </w:pPr>
    </w:p>
    <w:tbl>
      <w:tblPr>
        <w:tblStyle w:val="TableGrid"/>
        <w:tblW w:w="0" w:type="auto"/>
        <w:tblLook w:val="04A0" w:firstRow="1" w:lastRow="0" w:firstColumn="1" w:lastColumn="0" w:noHBand="0" w:noVBand="1"/>
      </w:tblPr>
      <w:tblGrid>
        <w:gridCol w:w="2972"/>
        <w:gridCol w:w="6633"/>
      </w:tblGrid>
      <w:tr w:rsidR="002813BA" w:rsidRPr="00D71495" w14:paraId="7626F2E0" w14:textId="77777777" w:rsidTr="00A4406C">
        <w:tc>
          <w:tcPr>
            <w:tcW w:w="9605" w:type="dxa"/>
            <w:gridSpan w:val="2"/>
            <w:shd w:val="clear" w:color="auto" w:fill="9FAEE5"/>
            <w:vAlign w:val="center"/>
          </w:tcPr>
          <w:p w14:paraId="478FE3E7" w14:textId="3F5BC9D0" w:rsidR="002813BA" w:rsidRPr="00D71495" w:rsidRDefault="002813BA" w:rsidP="00A4406C">
            <w:pPr>
              <w:pStyle w:val="tablazat"/>
              <w:rPr>
                <w:lang w:val="ro-RO"/>
              </w:rPr>
            </w:pPr>
            <w:r w:rsidRPr="00D71495">
              <w:rPr>
                <w:lang w:val="ro-RO"/>
              </w:rPr>
              <w:t>DENUMIREA MĂSURII:</w:t>
            </w:r>
          </w:p>
        </w:tc>
      </w:tr>
      <w:tr w:rsidR="002813BA" w:rsidRPr="00D71495" w14:paraId="7689FD41" w14:textId="77777777" w:rsidTr="00A4406C">
        <w:tc>
          <w:tcPr>
            <w:tcW w:w="9605" w:type="dxa"/>
            <w:gridSpan w:val="2"/>
            <w:vAlign w:val="center"/>
          </w:tcPr>
          <w:p w14:paraId="4F407309" w14:textId="60966C06" w:rsidR="00F342A0" w:rsidRPr="00D71495" w:rsidRDefault="00160D50" w:rsidP="00E14C57">
            <w:pPr>
              <w:pStyle w:val="Heading3"/>
              <w:outlineLvl w:val="2"/>
              <w:rPr>
                <w:lang w:val="ro-RO"/>
              </w:rPr>
            </w:pPr>
            <w:bookmarkStart w:id="19" w:name="_Toc234881090"/>
            <w:r w:rsidRPr="00D71495">
              <w:rPr>
                <w:lang w:val="ro-RO"/>
              </w:rPr>
              <w:t xml:space="preserve">Activitatea 1.4. – Grădini ale biodiversității în </w:t>
            </w:r>
            <w:r w:rsidR="0003397D">
              <w:rPr>
                <w:lang w:val="ro-RO"/>
              </w:rPr>
              <w:t>Biharia</w:t>
            </w:r>
            <w:r w:rsidRPr="00D71495">
              <w:rPr>
                <w:lang w:val="ro-RO"/>
              </w:rPr>
              <w:t xml:space="preserve"> și Derecske</w:t>
            </w:r>
            <w:bookmarkEnd w:id="19"/>
          </w:p>
        </w:tc>
      </w:tr>
      <w:tr w:rsidR="002813BA" w:rsidRPr="00D71495" w14:paraId="782EC7F5" w14:textId="77777777" w:rsidTr="00534F41">
        <w:tc>
          <w:tcPr>
            <w:tcW w:w="2972" w:type="dxa"/>
            <w:shd w:val="clear" w:color="auto" w:fill="9FAEE5"/>
            <w:vAlign w:val="center"/>
          </w:tcPr>
          <w:p w14:paraId="704BFE3B" w14:textId="77777777" w:rsidR="002813BA" w:rsidRPr="00D71495" w:rsidRDefault="002813BA" w:rsidP="00A4406C">
            <w:pPr>
              <w:pStyle w:val="tablazat"/>
              <w:rPr>
                <w:lang w:val="ro-RO"/>
              </w:rPr>
            </w:pPr>
            <w:r w:rsidRPr="00D71495">
              <w:rPr>
                <w:lang w:val="ro-RO"/>
              </w:rPr>
              <w:t xml:space="preserve">PROBLEMA INIȚIALĂ / </w:t>
            </w:r>
            <w:r w:rsidRPr="00D71495">
              <w:rPr>
                <w:lang w:val="ro-RO"/>
              </w:rPr>
              <w:lastRenderedPageBreak/>
              <w:t>DESCRIEREA SITUAȚIEI:</w:t>
            </w:r>
          </w:p>
        </w:tc>
        <w:tc>
          <w:tcPr>
            <w:tcW w:w="6633" w:type="dxa"/>
            <w:vAlign w:val="center"/>
          </w:tcPr>
          <w:p w14:paraId="60B2D61E" w14:textId="744E7BDC" w:rsidR="00D3694D" w:rsidRPr="00D71495" w:rsidRDefault="00D3694D" w:rsidP="00D3694D">
            <w:pPr>
              <w:pStyle w:val="tablazat"/>
              <w:jc w:val="both"/>
              <w:rPr>
                <w:lang w:val="ro-RO"/>
              </w:rPr>
            </w:pPr>
            <w:r w:rsidRPr="00D71495">
              <w:rPr>
                <w:lang w:val="ro-RO"/>
              </w:rPr>
              <w:lastRenderedPageBreak/>
              <w:t xml:space="preserve">O parte semnificativă a spațiilor verzi ale localităților Derecske și </w:t>
            </w:r>
            <w:r w:rsidR="0003397D">
              <w:rPr>
                <w:lang w:val="ro-RO"/>
              </w:rPr>
              <w:t>Biharia</w:t>
            </w:r>
            <w:r w:rsidRPr="00D71495">
              <w:rPr>
                <w:lang w:val="ro-RO"/>
              </w:rPr>
              <w:t xml:space="preserve"> are </w:t>
            </w:r>
            <w:r w:rsidRPr="00D71495">
              <w:rPr>
                <w:lang w:val="ro-RO"/>
              </w:rPr>
              <w:lastRenderedPageBreak/>
              <w:t>valoare ecologică scăzută. Din cauza utilizării intensive a terenurilor, a schimbărilor climatice și a fragmentării habitatelor, biodiversitatea scade continuu, în timp ce habitatele insectelor polenizatoare și ale altor specii utile se restrâng. În localități există puține spații verzi seminaturale care să sprijine deopotrivă adaptarea climatică, consolidarea rețelelor ecologice și nevoile de recreere ale populației.</w:t>
            </w:r>
          </w:p>
          <w:p w14:paraId="2E651DA3" w14:textId="1B8EEF3B" w:rsidR="001110C6" w:rsidRPr="00D71495" w:rsidRDefault="00D3694D" w:rsidP="00D3694D">
            <w:pPr>
              <w:pStyle w:val="tablazat"/>
              <w:jc w:val="both"/>
              <w:rPr>
                <w:lang w:val="ro-RO"/>
              </w:rPr>
            </w:pPr>
            <w:r w:rsidRPr="00D71495">
              <w:rPr>
                <w:lang w:val="ro-RO"/>
              </w:rPr>
              <w:t>Întreținerea gazonului urban este costisitoare, dar din punct de vedere ecologic are adesea valoare scăzută. De aceea este necesară aplicarea unor soluții bazate pe natură – de exemplu pajiști de flori de câmp, habitate favorabile polenizatorilor și spații verzi care sprijină biodiversitatea – care cresc reziliența ecologică a localităților, reduc necesarul de întreținere și îmbunătățesc calitatea mediului urban.</w:t>
            </w:r>
          </w:p>
        </w:tc>
      </w:tr>
      <w:tr w:rsidR="002813BA" w:rsidRPr="00D71495" w14:paraId="3CED91D3" w14:textId="77777777" w:rsidTr="00A4406C">
        <w:tc>
          <w:tcPr>
            <w:tcW w:w="9605" w:type="dxa"/>
            <w:gridSpan w:val="2"/>
            <w:shd w:val="clear" w:color="auto" w:fill="9FAEE5"/>
            <w:vAlign w:val="center"/>
          </w:tcPr>
          <w:p w14:paraId="35BA08BA" w14:textId="77777777" w:rsidR="002813BA" w:rsidRPr="00D71495" w:rsidRDefault="002813BA" w:rsidP="00A4406C">
            <w:pPr>
              <w:pStyle w:val="tablazat"/>
              <w:rPr>
                <w:lang w:val="ro-RO"/>
              </w:rPr>
            </w:pPr>
            <w:r w:rsidRPr="00D71495">
              <w:rPr>
                <w:lang w:val="ro-RO"/>
              </w:rPr>
              <w:lastRenderedPageBreak/>
              <w:t>ACTIVITATEA (ACTIVITĂȚILE) PLANIFICATĂ(E):</w:t>
            </w:r>
          </w:p>
        </w:tc>
      </w:tr>
      <w:tr w:rsidR="002813BA" w:rsidRPr="00D71495" w14:paraId="7DB3C40E" w14:textId="77777777" w:rsidTr="00A4406C">
        <w:tc>
          <w:tcPr>
            <w:tcW w:w="9605" w:type="dxa"/>
            <w:gridSpan w:val="2"/>
            <w:vAlign w:val="center"/>
          </w:tcPr>
          <w:p w14:paraId="79B7087D" w14:textId="03136635" w:rsidR="00C657CC" w:rsidRPr="00D71495" w:rsidRDefault="00C657CC" w:rsidP="00C657CC">
            <w:pPr>
              <w:pStyle w:val="tablazat"/>
              <w:jc w:val="both"/>
              <w:rPr>
                <w:color w:val="000000" w:themeColor="text1"/>
                <w:lang w:val="ro-RO"/>
              </w:rPr>
            </w:pPr>
            <w:r w:rsidRPr="00D71495">
              <w:rPr>
                <w:color w:val="000000" w:themeColor="text1"/>
                <w:lang w:val="ro-RO"/>
              </w:rPr>
              <w:t xml:space="preserve">Obiectivul măsurii este creșterea biodiversității și aplicarea mai largă a soluțiilor bazate pe natură la Derecske și în </w:t>
            </w:r>
            <w:r w:rsidR="0003397D">
              <w:rPr>
                <w:color w:val="000000" w:themeColor="text1"/>
                <w:lang w:val="ro-RO"/>
              </w:rPr>
              <w:t>Biharia</w:t>
            </w:r>
            <w:r w:rsidRPr="00D71495">
              <w:rPr>
                <w:color w:val="000000" w:themeColor="text1"/>
                <w:lang w:val="ro-RO"/>
              </w:rPr>
              <w:t xml:space="preserve">. În cadrul programului, cele două localități identifică terenurile subutilizate sau degradate ecologic care sunt potrivite pentru crearea de </w:t>
            </w:r>
            <w:r w:rsidRPr="00D71495">
              <w:rPr>
                <w:lang w:val="ro-RO"/>
              </w:rPr>
              <w:t xml:space="preserve">seminaturale, </w:t>
            </w:r>
            <w:r w:rsidRPr="00D71495">
              <w:rPr>
                <w:color w:val="000000" w:themeColor="text1"/>
                <w:lang w:val="ro-RO"/>
              </w:rPr>
              <w:t xml:space="preserve">spații verzi biodiverse. Ca parte a amenajărilor, se creează pajiști de flori de câmp, grădini favorabile polenizatorilor, fâșii de arbuști naturali, coridoare ecologice și alte habitate seminaturale pe spații publice, în jurul instituțiilor și pe terenuri municipale. În </w:t>
            </w:r>
            <w:r w:rsidR="0003397D">
              <w:rPr>
                <w:color w:val="000000" w:themeColor="text1"/>
                <w:lang w:val="ro-RO"/>
              </w:rPr>
              <w:t>Biharia</w:t>
            </w:r>
            <w:r w:rsidRPr="00D71495">
              <w:rPr>
                <w:color w:val="000000" w:themeColor="text1"/>
                <w:lang w:val="ro-RO"/>
              </w:rPr>
              <w:t>, ca investiție prioritară a proiectului Treeathlon, se amenajează și un Parc al Biodiversității, care ilustrează aplicarea soluțiilor bazate pe natură și diversitatea florei și faunei locale.</w:t>
            </w:r>
          </w:p>
          <w:p w14:paraId="72399D37" w14:textId="4E2572AE" w:rsidR="004367D1" w:rsidRPr="00D71495" w:rsidRDefault="00FF43B0" w:rsidP="004367D1">
            <w:pPr>
              <w:pStyle w:val="tablazat"/>
              <w:jc w:val="both"/>
              <w:rPr>
                <w:lang w:val="ro-RO"/>
              </w:rPr>
            </w:pPr>
            <w:r w:rsidRPr="00D71495">
              <w:rPr>
                <w:lang w:val="ro-RO"/>
              </w:rPr>
              <w:t>În cadrul intervenției, administrațiile locale reduc treptat cositul intensiv, creând în schimb, prin însămânțarea de specii autohtone și favorabile polenizatorilor, suprafețe de gazon biodivers, a căror întreținere este mai apropiată de natură și necesită mai puține resurse financiare și umane. Prin noua practică de gestionare a gazonului, în mai multe puncte ale localităților – în parcuri, în fâșii verzi de-a lungul drumurilor, în jurul instituțiilor și în sensuri giratorii – se creează pajiști de flori de câmp, pășuni pentru albine și grupări de plante autohtone. La amenajări sunt favorizate soluțiile care sprijină deopotrivă biodiversitatea, reținerea apelor pluviale la fața locului și creșterea valorii recreative a spațiilor publice.</w:t>
            </w:r>
          </w:p>
          <w:p w14:paraId="010025B8" w14:textId="09C01620" w:rsidR="00AF45E3" w:rsidRPr="00D71495" w:rsidRDefault="004367D1" w:rsidP="00872923">
            <w:pPr>
              <w:pStyle w:val="tablazat"/>
              <w:jc w:val="both"/>
              <w:rPr>
                <w:highlight w:val="cyan"/>
                <w:lang w:val="ro-RO"/>
              </w:rPr>
            </w:pPr>
            <w:r w:rsidRPr="00D71495">
              <w:rPr>
                <w:lang w:val="ro-RO"/>
              </w:rPr>
              <w:t>Un element accentuat al măsurii este participarea comunitară. Cu implicarea școlilor, a organizațiilor civile și a voluntarilor se desfășoară acțiuni de dezvoltare a habitatelor, însoțite de programe educative în aer liber. Activitatea este completată de o campanie de conștientizare care prezintă populației avantajele spațiilor verzi „mai puțin ordonate”, mai apropiate de natură: în zonele vizate de amenajări, panouri informative ar prezenta rolul polenizatorilor și beneficiile ecologice, sociale și economice ale soluțiilor bazate pe natură.</w:t>
            </w:r>
          </w:p>
        </w:tc>
      </w:tr>
      <w:tr w:rsidR="002813BA" w:rsidRPr="00D71495" w14:paraId="54E5CED4" w14:textId="77777777" w:rsidTr="00534F41">
        <w:tc>
          <w:tcPr>
            <w:tcW w:w="2972" w:type="dxa"/>
            <w:shd w:val="clear" w:color="auto" w:fill="9FAEE5"/>
            <w:vAlign w:val="center"/>
          </w:tcPr>
          <w:p w14:paraId="74754079" w14:textId="79D6ED8C" w:rsidR="002813BA" w:rsidRPr="00D71495" w:rsidRDefault="00B27F96" w:rsidP="00A4406C">
            <w:pPr>
              <w:pStyle w:val="tablazat"/>
              <w:rPr>
                <w:lang w:val="ro-RO"/>
              </w:rPr>
            </w:pPr>
            <w:r w:rsidRPr="00D71495">
              <w:rPr>
                <w:lang w:val="ro-RO"/>
              </w:rPr>
              <w:t>BUNĂ PRACTICĂ ASOCIATĂ:</w:t>
            </w:r>
          </w:p>
        </w:tc>
        <w:tc>
          <w:tcPr>
            <w:tcW w:w="6633" w:type="dxa"/>
            <w:vAlign w:val="center"/>
          </w:tcPr>
          <w:p w14:paraId="51376335" w14:textId="1D53180C" w:rsidR="002813BA" w:rsidRPr="00D71495" w:rsidRDefault="00884894" w:rsidP="00AC3060">
            <w:pPr>
              <w:pStyle w:val="tablazat"/>
              <w:rPr>
                <w:highlight w:val="green"/>
                <w:lang w:val="ro-RO"/>
              </w:rPr>
            </w:pPr>
            <w:r>
              <w:rPr>
                <w:lang w:val="ro-RO"/>
              </w:rPr>
              <w:t xml:space="preserve"> </w:t>
            </w:r>
            <w:r w:rsidR="00F82765" w:rsidRPr="00D71495">
              <w:rPr>
                <w:lang w:val="ro-RO"/>
              </w:rPr>
              <w:t xml:space="preserve"> Veszprém; Urban Bees</w:t>
            </w:r>
          </w:p>
        </w:tc>
      </w:tr>
      <w:tr w:rsidR="00B27F96" w:rsidRPr="00D71495" w14:paraId="48C2088A" w14:textId="77777777" w:rsidTr="00534F41">
        <w:tc>
          <w:tcPr>
            <w:tcW w:w="2972" w:type="dxa"/>
            <w:shd w:val="clear" w:color="auto" w:fill="9FAEE5"/>
            <w:vAlign w:val="center"/>
          </w:tcPr>
          <w:p w14:paraId="0F3C8E69" w14:textId="6958C6E5" w:rsidR="00B27F96" w:rsidRPr="00D71495" w:rsidRDefault="00B27F96" w:rsidP="00B27F96">
            <w:pPr>
              <w:pStyle w:val="tablazat"/>
              <w:rPr>
                <w:lang w:val="ro-RO"/>
              </w:rPr>
            </w:pPr>
            <w:r w:rsidRPr="00D71495">
              <w:rPr>
                <w:lang w:val="ro-RO"/>
              </w:rPr>
              <w:t>OBIECTIV:</w:t>
            </w:r>
          </w:p>
        </w:tc>
        <w:tc>
          <w:tcPr>
            <w:tcW w:w="6633" w:type="dxa"/>
            <w:vAlign w:val="center"/>
          </w:tcPr>
          <w:p w14:paraId="212FFB22" w14:textId="7D06B5BC" w:rsidR="005B626A" w:rsidRPr="00D71495" w:rsidRDefault="00731268" w:rsidP="005B626A">
            <w:pPr>
              <w:pStyle w:val="tablazat"/>
              <w:jc w:val="both"/>
              <w:rPr>
                <w:lang w:val="ro-RO"/>
              </w:rPr>
            </w:pPr>
            <w:r w:rsidRPr="00D71495">
              <w:rPr>
                <w:lang w:val="ro-RO"/>
              </w:rPr>
              <w:t>Crearea, până în 203</w:t>
            </w:r>
            <w:r w:rsidR="00DF488C">
              <w:rPr>
                <w:lang w:val="ro-RO"/>
              </w:rPr>
              <w:t>5</w:t>
            </w:r>
            <w:r w:rsidRPr="00D71495">
              <w:rPr>
                <w:lang w:val="ro-RO"/>
              </w:rPr>
              <w:t xml:space="preserve">, a cel puțin 2 amplasamente de dezvoltare a biodiversității bazate pe natură în fiecare localitate, la Derecske și în </w:t>
            </w:r>
            <w:r w:rsidR="0003397D">
              <w:rPr>
                <w:lang w:val="ro-RO"/>
              </w:rPr>
              <w:t>Biharia</w:t>
            </w:r>
            <w:r w:rsidRPr="00D71495">
              <w:rPr>
                <w:lang w:val="ro-RO"/>
              </w:rPr>
              <w:t>.</w:t>
            </w:r>
          </w:p>
        </w:tc>
      </w:tr>
      <w:tr w:rsidR="00B27F96" w:rsidRPr="00D71495" w14:paraId="563616D9" w14:textId="77777777" w:rsidTr="00534F41">
        <w:tc>
          <w:tcPr>
            <w:tcW w:w="2972" w:type="dxa"/>
            <w:shd w:val="clear" w:color="auto" w:fill="9FAEE5"/>
            <w:vAlign w:val="center"/>
          </w:tcPr>
          <w:p w14:paraId="56CE7105" w14:textId="77572F5C" w:rsidR="00B27F96" w:rsidRPr="00D71495" w:rsidRDefault="00B27F96" w:rsidP="00B27F96">
            <w:pPr>
              <w:pStyle w:val="tablazat"/>
              <w:rPr>
                <w:lang w:val="ro-RO"/>
              </w:rPr>
            </w:pPr>
            <w:r w:rsidRPr="00D71495">
              <w:rPr>
                <w:lang w:val="ro-RO"/>
              </w:rPr>
              <w:t>INDICATORI:</w:t>
            </w:r>
          </w:p>
        </w:tc>
        <w:tc>
          <w:tcPr>
            <w:tcW w:w="6633" w:type="dxa"/>
            <w:vAlign w:val="center"/>
          </w:tcPr>
          <w:p w14:paraId="75DD88BD" w14:textId="77777777" w:rsidR="006A6B4E" w:rsidRPr="00D71495" w:rsidRDefault="006A6B4E" w:rsidP="006A6B4E">
            <w:pPr>
              <w:pStyle w:val="tablazatfelsorolas"/>
              <w:rPr>
                <w:lang w:val="ro-RO"/>
              </w:rPr>
            </w:pPr>
            <w:r w:rsidRPr="00D71495">
              <w:rPr>
                <w:lang w:val="ro-RO"/>
              </w:rPr>
              <w:t>Suprafața spațiilor verzi favorabile biodiversității create sau reabilitate (m²)</w:t>
            </w:r>
          </w:p>
          <w:p w14:paraId="48D2B351" w14:textId="4ED3C1FB" w:rsidR="00B27F96" w:rsidRPr="00D71495" w:rsidRDefault="006A6B4E" w:rsidP="006A6B4E">
            <w:pPr>
              <w:pStyle w:val="tablazatfelsorolas"/>
              <w:rPr>
                <w:lang w:val="ro-RO"/>
              </w:rPr>
            </w:pPr>
            <w:r w:rsidRPr="00D71495">
              <w:rPr>
                <w:lang w:val="ro-RO"/>
              </w:rPr>
              <w:t>Numărul de hoteluri pentru insecte instalate (buc.)</w:t>
            </w:r>
          </w:p>
        </w:tc>
      </w:tr>
      <w:tr w:rsidR="00B27F96" w:rsidRPr="00D71495" w14:paraId="1E8A234B" w14:textId="77777777" w:rsidTr="00534F41">
        <w:tc>
          <w:tcPr>
            <w:tcW w:w="2972" w:type="dxa"/>
            <w:shd w:val="clear" w:color="auto" w:fill="9FAEE5"/>
            <w:vAlign w:val="center"/>
          </w:tcPr>
          <w:p w14:paraId="7417564D" w14:textId="6D5F2C7B" w:rsidR="00B27F96" w:rsidRPr="00D71495" w:rsidRDefault="00B27F96" w:rsidP="00B27F96">
            <w:pPr>
              <w:pStyle w:val="tablazat"/>
              <w:rPr>
                <w:lang w:val="ro-RO"/>
              </w:rPr>
            </w:pPr>
            <w:r w:rsidRPr="00D71495">
              <w:rPr>
                <w:lang w:val="ro-RO"/>
              </w:rPr>
              <w:t>REZULTATE / IMPACTURI AȘTEPTATE:</w:t>
            </w:r>
          </w:p>
        </w:tc>
        <w:tc>
          <w:tcPr>
            <w:tcW w:w="6633" w:type="dxa"/>
            <w:vAlign w:val="center"/>
          </w:tcPr>
          <w:p w14:paraId="3E56AF26" w14:textId="52D63B2A" w:rsidR="00D3694D" w:rsidRPr="00D71495" w:rsidRDefault="00D3694D" w:rsidP="006E7E6C">
            <w:pPr>
              <w:pStyle w:val="tablazat"/>
              <w:jc w:val="both"/>
              <w:rPr>
                <w:lang w:val="ro-RO"/>
              </w:rPr>
            </w:pPr>
            <w:r w:rsidRPr="00D71495">
              <w:rPr>
                <w:lang w:val="ro-RO"/>
              </w:rPr>
              <w:t>Măsura crește reziliența ecologică a localităților, îmbunătățește calitatea aerului, atenuează presiunea termică estivală și favorizează reținerea apelor pluviale la fața locului. Zonele de flori de câmp și habitatele favorabile polenizatorilor consolidează biodiversitatea locală, îmbunătățesc condițiile de habitat pentru insectele polenizatoare și speciile de păsări și, pe termen lung, au un efect favorabil și asupra mediului agricol. Spațiile verzi seminaturale cresc valoarea estetică și recreativă a localităților, pot reduce costurile de întreținere și consumul de apă, contribuind totodată la educația ecologică a tinerilor și la conștientizarea populației.</w:t>
            </w:r>
          </w:p>
        </w:tc>
      </w:tr>
      <w:tr w:rsidR="00B27F96" w:rsidRPr="00D71495" w14:paraId="214B2966" w14:textId="77777777" w:rsidTr="00534F41">
        <w:tc>
          <w:tcPr>
            <w:tcW w:w="2972" w:type="dxa"/>
            <w:shd w:val="clear" w:color="auto" w:fill="9FAEE5"/>
            <w:vAlign w:val="center"/>
          </w:tcPr>
          <w:p w14:paraId="3478A999" w14:textId="16939EAE" w:rsidR="00B27F96" w:rsidRPr="00D71495" w:rsidRDefault="00B27F96" w:rsidP="00B27F96">
            <w:pPr>
              <w:pStyle w:val="tablazat"/>
              <w:rPr>
                <w:lang w:val="ro-RO"/>
              </w:rPr>
            </w:pPr>
            <w:r w:rsidRPr="00D71495">
              <w:rPr>
                <w:lang w:val="ro-RO"/>
              </w:rPr>
              <w:t>ESTIMAREA COSTURILOR ȘI SURSE DE FINANȚARE:</w:t>
            </w:r>
          </w:p>
        </w:tc>
        <w:tc>
          <w:tcPr>
            <w:tcW w:w="6633" w:type="dxa"/>
            <w:vAlign w:val="center"/>
          </w:tcPr>
          <w:p w14:paraId="55708001" w14:textId="77777777" w:rsidR="00796B58" w:rsidRPr="00D71495" w:rsidRDefault="00796B58" w:rsidP="00796B58">
            <w:pPr>
              <w:pStyle w:val="tablazat"/>
              <w:jc w:val="both"/>
              <w:rPr>
                <w:lang w:val="ro-RO"/>
              </w:rPr>
            </w:pPr>
            <w:r w:rsidRPr="00D71495">
              <w:rPr>
                <w:lang w:val="ro-RO"/>
              </w:rPr>
              <w:t>COST ESTIMAT:</w:t>
            </w:r>
          </w:p>
          <w:p w14:paraId="5E286FC9" w14:textId="51AA8575" w:rsidR="00FF1E0F" w:rsidRPr="00D71495" w:rsidRDefault="0003397D" w:rsidP="00FD7E58">
            <w:pPr>
              <w:pStyle w:val="tablazatfelsorolas"/>
              <w:rPr>
                <w:lang w:val="ro-RO"/>
              </w:rPr>
            </w:pPr>
            <w:r>
              <w:rPr>
                <w:lang w:val="ro-RO"/>
              </w:rPr>
              <w:t>Biharia</w:t>
            </w:r>
            <w:r w:rsidR="00FF1E0F" w:rsidRPr="00D71495">
              <w:rPr>
                <w:lang w:val="ro-RO"/>
              </w:rPr>
              <w:t xml:space="preserve">: 500 000 RON </w:t>
            </w:r>
          </w:p>
          <w:p w14:paraId="006C1691" w14:textId="57F7ED5A" w:rsidR="00FF1E0F" w:rsidRPr="00D71495" w:rsidRDefault="00FF1E0F" w:rsidP="00FD7E58">
            <w:pPr>
              <w:pStyle w:val="tablazatfelsorolas"/>
              <w:rPr>
                <w:lang w:val="ro-RO"/>
              </w:rPr>
            </w:pPr>
            <w:r w:rsidRPr="00D71495">
              <w:rPr>
                <w:lang w:val="ro-RO"/>
              </w:rPr>
              <w:lastRenderedPageBreak/>
              <w:t xml:space="preserve">Derecske: 20 milioane HUF </w:t>
            </w:r>
          </w:p>
          <w:p w14:paraId="0A4A076F" w14:textId="77777777" w:rsidR="00FF1E0F" w:rsidRPr="00D71495" w:rsidRDefault="00FF1E0F" w:rsidP="00FF1E0F">
            <w:pPr>
              <w:pStyle w:val="tablazat"/>
              <w:jc w:val="both"/>
              <w:rPr>
                <w:lang w:val="ro-RO"/>
              </w:rPr>
            </w:pPr>
            <w:r w:rsidRPr="00D71495">
              <w:rPr>
                <w:lang w:val="ro-RO"/>
              </w:rPr>
              <w:t>SURSE POSIBILE DE FINANȚARE:</w:t>
            </w:r>
          </w:p>
          <w:p w14:paraId="64057445" w14:textId="7B8AFA1F" w:rsidR="00137697" w:rsidRPr="00D71495" w:rsidRDefault="0073616C" w:rsidP="00137697">
            <w:pPr>
              <w:pStyle w:val="tablazatfelsorolas"/>
              <w:rPr>
                <w:lang w:val="ro-RO"/>
              </w:rPr>
            </w:pPr>
            <w:r w:rsidRPr="00D71495">
              <w:rPr>
                <w:lang w:val="ro-RO"/>
              </w:rPr>
              <w:t>TOP Plusz (HU), Programul Operațional Regional Nord-Vest 2021-2027 (RO) – programe de dezvoltare a infrastructurii verzi și albastre a localităților;</w:t>
            </w:r>
          </w:p>
          <w:p w14:paraId="404A6E75" w14:textId="20ACC5BF" w:rsidR="00137697" w:rsidRPr="00D71495" w:rsidRDefault="00137697" w:rsidP="00137697">
            <w:pPr>
              <w:pStyle w:val="tablazatfelsorolas"/>
              <w:rPr>
                <w:lang w:val="ro-RO"/>
              </w:rPr>
            </w:pPr>
            <w:r w:rsidRPr="00D71495">
              <w:rPr>
                <w:lang w:val="ro-RO"/>
              </w:rPr>
              <w:t>bugetul administrației locale (fonduri de protecția mediului);</w:t>
            </w:r>
          </w:p>
          <w:p w14:paraId="140F12A6" w14:textId="3C851237" w:rsidR="005B626A" w:rsidRPr="00D71495" w:rsidRDefault="00137697" w:rsidP="007B7AC3">
            <w:pPr>
              <w:pStyle w:val="tablazatfelsorolas"/>
              <w:rPr>
                <w:lang w:val="ro-RO"/>
              </w:rPr>
            </w:pPr>
            <w:r w:rsidRPr="00D71495">
              <w:rPr>
                <w:lang w:val="ro-RO"/>
              </w:rPr>
              <w:t>programe ale Uniunii Europene (Interreg, LIFE).</w:t>
            </w:r>
          </w:p>
        </w:tc>
      </w:tr>
      <w:tr w:rsidR="00B27F96" w:rsidRPr="00D71495" w14:paraId="16F59FF0" w14:textId="77777777" w:rsidTr="00534F41">
        <w:tc>
          <w:tcPr>
            <w:tcW w:w="2972" w:type="dxa"/>
            <w:shd w:val="clear" w:color="auto" w:fill="9FAEE5"/>
            <w:vAlign w:val="center"/>
          </w:tcPr>
          <w:p w14:paraId="5B7FDF48" w14:textId="544D49A8" w:rsidR="00B27F96" w:rsidRPr="00D71495" w:rsidRDefault="00B27F96" w:rsidP="00B27F96">
            <w:pPr>
              <w:pStyle w:val="tablazat"/>
              <w:rPr>
                <w:lang w:val="ro-RO"/>
              </w:rPr>
            </w:pPr>
            <w:r w:rsidRPr="00D71495">
              <w:rPr>
                <w:lang w:val="ro-RO"/>
              </w:rPr>
              <w:lastRenderedPageBreak/>
              <w:t>CADRU TEMPORAL / CALENDAR:</w:t>
            </w:r>
          </w:p>
        </w:tc>
        <w:tc>
          <w:tcPr>
            <w:tcW w:w="6633" w:type="dxa"/>
            <w:vAlign w:val="center"/>
          </w:tcPr>
          <w:p w14:paraId="54A1A1AB" w14:textId="79DE20B6" w:rsidR="00F8658C" w:rsidRPr="00D71495" w:rsidRDefault="00E7743C" w:rsidP="00F8658C">
            <w:pPr>
              <w:pStyle w:val="tablazat"/>
              <w:rPr>
                <w:lang w:val="ro-RO"/>
              </w:rPr>
            </w:pPr>
            <w:r w:rsidRPr="00D71495">
              <w:rPr>
                <w:lang w:val="ro-RO"/>
              </w:rPr>
              <w:t>Măsură pe termen scurt și mediu (2026–2030)</w:t>
            </w:r>
          </w:p>
          <w:p w14:paraId="57C3F04A" w14:textId="31DD57AB" w:rsidR="00F8658C" w:rsidRPr="00D71495" w:rsidRDefault="00A41F70" w:rsidP="00F8658C">
            <w:pPr>
              <w:pStyle w:val="tablazat"/>
              <w:rPr>
                <w:lang w:val="ro-RO"/>
              </w:rPr>
            </w:pPr>
            <w:r w:rsidRPr="00D71495">
              <w:rPr>
                <w:lang w:val="ro-RO"/>
              </w:rPr>
              <w:t>PRINCIPALELE JALOANE:</w:t>
            </w:r>
          </w:p>
          <w:p w14:paraId="12E6388D" w14:textId="35BA747E" w:rsidR="00F8658C" w:rsidRPr="00D71495" w:rsidRDefault="00F8658C" w:rsidP="00FD7E58">
            <w:pPr>
              <w:pStyle w:val="tablazatfelsorolas"/>
              <w:rPr>
                <w:lang w:val="ro-RO"/>
              </w:rPr>
            </w:pPr>
            <w:r w:rsidRPr="00D71495">
              <w:rPr>
                <w:lang w:val="ro-RO"/>
              </w:rPr>
              <w:t xml:space="preserve">2026–2027: selectarea locațiilor și proiectarea; crearea Grădinii biodiversității în </w:t>
            </w:r>
            <w:r w:rsidR="0003397D">
              <w:rPr>
                <w:lang w:val="ro-RO"/>
              </w:rPr>
              <w:t>Biharia</w:t>
            </w:r>
          </w:p>
          <w:p w14:paraId="251441C1" w14:textId="58F56323" w:rsidR="00F8658C" w:rsidRPr="00D71495" w:rsidRDefault="00F8658C" w:rsidP="00FD7E58">
            <w:pPr>
              <w:pStyle w:val="tablazatfelsorolas"/>
              <w:rPr>
                <w:lang w:val="ro-RO"/>
              </w:rPr>
            </w:pPr>
            <w:r w:rsidRPr="00D71495">
              <w:rPr>
                <w:lang w:val="ro-RO"/>
              </w:rPr>
              <w:t>202</w:t>
            </w:r>
            <w:r w:rsidR="00DF488C">
              <w:rPr>
                <w:lang w:val="ro-RO"/>
              </w:rPr>
              <w:t>8</w:t>
            </w:r>
            <w:r w:rsidRPr="00D71495">
              <w:rPr>
                <w:lang w:val="ro-RO"/>
              </w:rPr>
              <w:t>–202</w:t>
            </w:r>
            <w:r w:rsidR="00DF488C">
              <w:rPr>
                <w:lang w:val="ro-RO"/>
              </w:rPr>
              <w:t>9</w:t>
            </w:r>
            <w:r w:rsidRPr="00D71495">
              <w:rPr>
                <w:lang w:val="ro-RO"/>
              </w:rPr>
              <w:t xml:space="preserve">: amenajarea grădinilor biodiversității și a zonelor de flori de câmp; </w:t>
            </w:r>
          </w:p>
          <w:p w14:paraId="53A5B3F5" w14:textId="2A513A3E" w:rsidR="00F8658C" w:rsidRPr="00D71495" w:rsidRDefault="00F8658C" w:rsidP="00FD7E58">
            <w:pPr>
              <w:pStyle w:val="tablazatfelsorolas"/>
              <w:rPr>
                <w:lang w:val="ro-RO"/>
              </w:rPr>
            </w:pPr>
            <w:r w:rsidRPr="00D71495">
              <w:rPr>
                <w:lang w:val="ro-RO"/>
              </w:rPr>
              <w:t>2030: întreținere, monitorizare și extinderea programului către noi locații.</w:t>
            </w:r>
          </w:p>
        </w:tc>
      </w:tr>
      <w:tr w:rsidR="00B27F96" w:rsidRPr="00D71495" w14:paraId="52D3C8B8" w14:textId="77777777" w:rsidTr="00534F41">
        <w:tc>
          <w:tcPr>
            <w:tcW w:w="2972" w:type="dxa"/>
            <w:shd w:val="clear" w:color="auto" w:fill="9FAEE5"/>
            <w:vAlign w:val="center"/>
          </w:tcPr>
          <w:p w14:paraId="68057D2C" w14:textId="542DB368" w:rsidR="00B27F96" w:rsidRPr="00D71495" w:rsidRDefault="00B27F96" w:rsidP="00B27F96">
            <w:pPr>
              <w:pStyle w:val="tablazat"/>
              <w:rPr>
                <w:lang w:val="ro-RO"/>
              </w:rPr>
            </w:pPr>
            <w:r w:rsidRPr="00D71495">
              <w:rPr>
                <w:lang w:val="ro-RO"/>
              </w:rPr>
              <w:t>ORGANIZAȚIE RESPONSABILĂ / ACTORI:</w:t>
            </w:r>
          </w:p>
        </w:tc>
        <w:tc>
          <w:tcPr>
            <w:tcW w:w="6633" w:type="dxa"/>
          </w:tcPr>
          <w:p w14:paraId="17C6E769" w14:textId="5A2AFCB1" w:rsidR="00A41F70" w:rsidRPr="00D71495" w:rsidRDefault="00A41F70" w:rsidP="00A41F70">
            <w:pPr>
              <w:pStyle w:val="tablazat"/>
              <w:jc w:val="both"/>
              <w:rPr>
                <w:lang w:val="ro-RO"/>
              </w:rPr>
            </w:pPr>
            <w:r w:rsidRPr="00D71495">
              <w:rPr>
                <w:lang w:val="ro-RO"/>
              </w:rPr>
              <w:t>RESPONSABIL:</w:t>
            </w:r>
          </w:p>
          <w:p w14:paraId="44A86A35" w14:textId="0F0BD4FC" w:rsidR="00A41F70" w:rsidRPr="00D71495" w:rsidRDefault="00A41F70" w:rsidP="00FD7E58">
            <w:pPr>
              <w:pStyle w:val="tablazatfelsorolas"/>
              <w:rPr>
                <w:lang w:val="ro-RO"/>
              </w:rPr>
            </w:pPr>
            <w:r w:rsidRPr="00D71495">
              <w:rPr>
                <w:lang w:val="ro-RO"/>
              </w:rPr>
              <w:t xml:space="preserve">Primăria Comunei </w:t>
            </w:r>
            <w:r w:rsidR="0003397D">
              <w:rPr>
                <w:lang w:val="ro-RO"/>
              </w:rPr>
              <w:t>Biharia</w:t>
            </w:r>
          </w:p>
          <w:p w14:paraId="0BFF3C8A" w14:textId="77777777" w:rsidR="00A41F70" w:rsidRPr="00D71495" w:rsidRDefault="00A41F70" w:rsidP="00FD7E58">
            <w:pPr>
              <w:pStyle w:val="tablazatfelsorolas"/>
              <w:rPr>
                <w:lang w:val="ro-RO"/>
              </w:rPr>
            </w:pPr>
            <w:r w:rsidRPr="00D71495">
              <w:rPr>
                <w:lang w:val="ro-RO"/>
              </w:rPr>
              <w:t>Primăria Orașului Derecske</w:t>
            </w:r>
          </w:p>
          <w:p w14:paraId="68ADC27D" w14:textId="3E2CFA9A" w:rsidR="002C238D" w:rsidRPr="00D71495" w:rsidRDefault="002C238D" w:rsidP="002C238D">
            <w:pPr>
              <w:pStyle w:val="tablazat"/>
              <w:rPr>
                <w:lang w:val="ro-RO"/>
              </w:rPr>
            </w:pPr>
            <w:r w:rsidRPr="00D71495">
              <w:rPr>
                <w:lang w:val="ro-RO"/>
              </w:rPr>
              <w:t>PARTENERI:</w:t>
            </w:r>
          </w:p>
          <w:p w14:paraId="6D44C87B" w14:textId="56A30810" w:rsidR="00F0537A" w:rsidRPr="00D71495" w:rsidRDefault="00F0537A" w:rsidP="00F0537A">
            <w:pPr>
              <w:pStyle w:val="tablazatfelsorolas"/>
              <w:rPr>
                <w:lang w:val="ro-RO"/>
              </w:rPr>
            </w:pPr>
            <w:r w:rsidRPr="00D71495">
              <w:rPr>
                <w:lang w:val="ro-RO"/>
              </w:rPr>
              <w:t>organizațiile de gospodărire urbană ale localităților;</w:t>
            </w:r>
          </w:p>
          <w:p w14:paraId="394779A0" w14:textId="0F0528D8" w:rsidR="007C20DC" w:rsidRPr="00D71495" w:rsidRDefault="007C20DC" w:rsidP="007C20DC">
            <w:pPr>
              <w:pStyle w:val="tablazatfelsorolas"/>
              <w:rPr>
                <w:lang w:val="ro-RO"/>
              </w:rPr>
            </w:pPr>
            <w:r w:rsidRPr="00D71495">
              <w:rPr>
                <w:lang w:val="ro-RO"/>
              </w:rPr>
              <w:t>specialiști peisagiști și ingineri horticultori;</w:t>
            </w:r>
          </w:p>
          <w:p w14:paraId="155CC3D0" w14:textId="4A6DE3B0" w:rsidR="00703809" w:rsidRPr="00D71495" w:rsidRDefault="00703809" w:rsidP="00FD7E58">
            <w:pPr>
              <w:pStyle w:val="tablazatfelsorolas"/>
              <w:rPr>
                <w:lang w:val="ro-RO"/>
              </w:rPr>
            </w:pPr>
            <w:r w:rsidRPr="00D71495">
              <w:rPr>
                <w:lang w:val="ro-RO"/>
              </w:rPr>
              <w:t>organizații civile de protecția mediului și a naturii;</w:t>
            </w:r>
          </w:p>
          <w:p w14:paraId="383D39C9" w14:textId="205F268F" w:rsidR="007C20DC" w:rsidRPr="00D71495" w:rsidRDefault="007C20DC" w:rsidP="007C20DC">
            <w:pPr>
              <w:pStyle w:val="tablazatfelsorolas"/>
              <w:rPr>
                <w:lang w:val="ro-RO"/>
              </w:rPr>
            </w:pPr>
            <w:r w:rsidRPr="00D71495">
              <w:rPr>
                <w:lang w:val="ro-RO"/>
              </w:rPr>
              <w:t>instituțiile de învățământ;</w:t>
            </w:r>
          </w:p>
          <w:p w14:paraId="359FE9A9" w14:textId="53FCAA34" w:rsidR="0003400E" w:rsidRPr="00D71495" w:rsidRDefault="00F0537A" w:rsidP="00C4320F">
            <w:pPr>
              <w:pStyle w:val="tablazatfelsorolas"/>
              <w:rPr>
                <w:lang w:val="ro-RO"/>
              </w:rPr>
            </w:pPr>
            <w:r w:rsidRPr="00D71495">
              <w:rPr>
                <w:lang w:val="ro-RO"/>
              </w:rPr>
              <w:t>populația, comunitățile locale.</w:t>
            </w:r>
          </w:p>
        </w:tc>
      </w:tr>
      <w:tr w:rsidR="00B27F96" w:rsidRPr="00D71495" w14:paraId="65276D05" w14:textId="77777777" w:rsidTr="00534F41">
        <w:tc>
          <w:tcPr>
            <w:tcW w:w="2972" w:type="dxa"/>
            <w:shd w:val="clear" w:color="auto" w:fill="9FAEE5"/>
            <w:vAlign w:val="center"/>
          </w:tcPr>
          <w:p w14:paraId="21C809E5" w14:textId="0FA23BF0" w:rsidR="00B27F96" w:rsidRPr="00D71495" w:rsidRDefault="00B27F96" w:rsidP="00B27F96">
            <w:pPr>
              <w:pStyle w:val="tablazat"/>
              <w:rPr>
                <w:lang w:val="ro-RO"/>
              </w:rPr>
            </w:pPr>
            <w:r w:rsidRPr="00D71495">
              <w:rPr>
                <w:lang w:val="ro-RO"/>
              </w:rPr>
              <w:t>RISCURI ȘI MĂSURI DE ATENUARE:</w:t>
            </w:r>
          </w:p>
        </w:tc>
        <w:tc>
          <w:tcPr>
            <w:tcW w:w="6633" w:type="dxa"/>
          </w:tcPr>
          <w:p w14:paraId="46D79D42" w14:textId="47B3178B" w:rsidR="00ED3607" w:rsidRPr="00D71495" w:rsidRDefault="00A33114" w:rsidP="00ED3607">
            <w:pPr>
              <w:pStyle w:val="tablazat"/>
              <w:jc w:val="both"/>
              <w:rPr>
                <w:lang w:val="ro-RO"/>
              </w:rPr>
            </w:pPr>
            <w:r w:rsidRPr="00D71495">
              <w:rPr>
                <w:lang w:val="ro-RO"/>
              </w:rPr>
              <w:t>USCAREA NOILOR PLANTĂRI DIN CAUZA EVENIMENTELOR METEOROLOGICE EXTREME – Utilizarea speciilor autohtone și rezistente la secetă, elaborarea unui plan de irigare și întreținere, mulcirea și monitorizarea periodică.</w:t>
            </w:r>
          </w:p>
          <w:p w14:paraId="123061DF" w14:textId="2437A91B" w:rsidR="0003400E" w:rsidRPr="00D71495" w:rsidRDefault="00D17E6C" w:rsidP="00C4320F">
            <w:pPr>
              <w:pStyle w:val="tablazat"/>
              <w:jc w:val="both"/>
              <w:rPr>
                <w:lang w:val="ro-RO"/>
              </w:rPr>
            </w:pPr>
            <w:r w:rsidRPr="00D71495">
              <w:rPr>
                <w:lang w:val="ro-RO"/>
              </w:rPr>
              <w:t>SPRIJIN SCĂZUT AL POPULAȚIEI DIN CAUZA PERCEPȚIEI CĂ ZONELE SEMINATURALE PAR NEÎNGRIJITE – Amplasarea de panouri informative, organizarea de campanii de comunicare și evenimente comunitare pentru prezentarea avantajelor spațiilor verzi seminaturale.</w:t>
            </w:r>
          </w:p>
        </w:tc>
      </w:tr>
      <w:tr w:rsidR="00B27F96" w:rsidRPr="00D71495" w14:paraId="4649A066" w14:textId="77777777" w:rsidTr="00534F41">
        <w:tc>
          <w:tcPr>
            <w:tcW w:w="2972" w:type="dxa"/>
            <w:shd w:val="clear" w:color="auto" w:fill="9FAEE5"/>
            <w:vAlign w:val="center"/>
          </w:tcPr>
          <w:p w14:paraId="17C69116" w14:textId="449AF077" w:rsidR="00B27F96" w:rsidRPr="00D71495" w:rsidRDefault="00B27F96" w:rsidP="00B27F96">
            <w:pPr>
              <w:pStyle w:val="tablazat"/>
              <w:rPr>
                <w:lang w:val="ro-RO"/>
              </w:rPr>
            </w:pPr>
            <w:r w:rsidRPr="00D71495">
              <w:rPr>
                <w:lang w:val="ro-RO"/>
              </w:rPr>
              <w:t>MENȚINERE ȘI SUSTENABILITATE:</w:t>
            </w:r>
          </w:p>
        </w:tc>
        <w:tc>
          <w:tcPr>
            <w:tcW w:w="6633" w:type="dxa"/>
          </w:tcPr>
          <w:p w14:paraId="37B8C425" w14:textId="77AD9B99" w:rsidR="00D3694D" w:rsidRPr="00D71495" w:rsidRDefault="00D3694D" w:rsidP="00A1789A">
            <w:pPr>
              <w:pStyle w:val="tablazat"/>
              <w:jc w:val="both"/>
              <w:rPr>
                <w:highlight w:val="green"/>
                <w:lang w:val="ro-RO"/>
              </w:rPr>
            </w:pPr>
            <w:r w:rsidRPr="00D71495">
              <w:rPr>
                <w:lang w:val="ro-RO"/>
              </w:rPr>
              <w:t>Întreținerea grădinilor biodiversității, a pajiștilor de flori de câmp și a habitatelor favorabile polenizatorilor se integrează treptat în practica de gestionare a spațiilor verzi a administrațiilor locale, punând accent pe metodele de întreținere seminaturale, cu intensitate și consum de resurse reduse. Experiențele măsurii contribuie la fundamentarea viitoarelor dezvoltări de infrastructură verde și de adaptare climatică ale localităților.</w:t>
            </w:r>
          </w:p>
        </w:tc>
      </w:tr>
    </w:tbl>
    <w:p w14:paraId="5FC9E811" w14:textId="55F90A0A" w:rsidR="00FA0BA5" w:rsidRPr="00D71495" w:rsidRDefault="00FA0BA5" w:rsidP="00E14C57">
      <w:pPr>
        <w:pStyle w:val="Heading2"/>
        <w:rPr>
          <w:lang w:val="ro-RO"/>
        </w:rPr>
      </w:pPr>
      <w:bookmarkStart w:id="20" w:name="_Toc234881091"/>
      <w:r w:rsidRPr="00D71495">
        <w:rPr>
          <w:lang w:val="ro-RO"/>
        </w:rPr>
        <w:t>Reținerea apei și gestionarea sustenabilă a apelor pluviale</w:t>
      </w:r>
      <w:bookmarkEnd w:id="20"/>
    </w:p>
    <w:p w14:paraId="2F605279" w14:textId="694032A8" w:rsidR="00A73F22" w:rsidRPr="00D71495" w:rsidRDefault="00A73F22" w:rsidP="00A73F22">
      <w:pPr>
        <w:rPr>
          <w:lang w:val="ro-RO"/>
        </w:rPr>
      </w:pPr>
      <w:r w:rsidRPr="00D71495">
        <w:rPr>
          <w:lang w:val="ro-RO"/>
        </w:rPr>
        <w:t xml:space="preserve">Perioadele de secetă și evenimentele extreme de precipitații, tot mai frecvente ca urmare a schimbărilor climatice, impun o gestionare a apei la nivel local cu o abordare nouă. Obiectivul domeniului de intervenție este ca precipitațiile căzute să rămână la fața locului într-o proporție cât mai mare, să contribuie la alimentarea cu apă a spațiilor verzi și să atenueze consecințele nefavorabile ale excesului de apă și ale efectului de insulă de căldură. Măsurile cresc capacitatea de adaptare climatică a localităților și asigură o gestionare sustenabilă a apei pe termen lung prin aplicarea soluțiilor bazate pe natură – de exemplu grădini </w:t>
      </w:r>
      <w:r w:rsidRPr="00D71495">
        <w:rPr>
          <w:lang w:val="ro-RO"/>
        </w:rPr>
        <w:lastRenderedPageBreak/>
        <w:t>de ploaie, suprafețe permeabile, colectarea apei de ploaie și reținerea apei la scară peisajeră. Măsurile aferente acestui domeniu de intervenție sunt următoarele:</w:t>
      </w:r>
    </w:p>
    <w:p w14:paraId="0BB39677" w14:textId="342A8C36" w:rsidR="00A73F22" w:rsidRPr="00D71495" w:rsidRDefault="00A73F22" w:rsidP="00BF3085">
      <w:pPr>
        <w:pStyle w:val="felsorolas"/>
        <w:rPr>
          <w:lang w:val="ro-RO"/>
        </w:rPr>
      </w:pPr>
      <w:r w:rsidRPr="00D71495">
        <w:rPr>
          <w:lang w:val="ro-RO"/>
        </w:rPr>
        <w:t xml:space="preserve">Grădini de ploaie urbane și program de gestionare a apelor pluviale în </w:t>
      </w:r>
      <w:r w:rsidR="0003397D">
        <w:rPr>
          <w:lang w:val="ro-RO"/>
        </w:rPr>
        <w:t>Biharia</w:t>
      </w:r>
      <w:r w:rsidRPr="00D71495">
        <w:rPr>
          <w:lang w:val="ro-RO"/>
        </w:rPr>
        <w:t xml:space="preserve"> și Derecske</w:t>
      </w:r>
    </w:p>
    <w:p w14:paraId="03A01579" w14:textId="3244CBA6" w:rsidR="00A73F22" w:rsidRPr="00D71495" w:rsidRDefault="00A73F22" w:rsidP="00BF3085">
      <w:pPr>
        <w:pStyle w:val="felsorolas"/>
        <w:rPr>
          <w:lang w:val="ro-RO"/>
        </w:rPr>
      </w:pPr>
      <w:r w:rsidRPr="00D71495">
        <w:rPr>
          <w:lang w:val="ro-RO"/>
        </w:rPr>
        <w:t>Program de reținere a apei la scară peisajeră la Derecske</w:t>
      </w:r>
    </w:p>
    <w:p w14:paraId="58D4CC93" w14:textId="77777777" w:rsidR="00616FDB" w:rsidRPr="00D71495" w:rsidRDefault="00616FDB" w:rsidP="00D74A59">
      <w:pPr>
        <w:spacing w:before="0" w:after="0"/>
        <w:rPr>
          <w:lang w:val="ro-RO"/>
        </w:rPr>
      </w:pPr>
    </w:p>
    <w:tbl>
      <w:tblPr>
        <w:tblStyle w:val="TableGrid"/>
        <w:tblW w:w="0" w:type="auto"/>
        <w:tblLook w:val="04A0" w:firstRow="1" w:lastRow="0" w:firstColumn="1" w:lastColumn="0" w:noHBand="0" w:noVBand="1"/>
      </w:tblPr>
      <w:tblGrid>
        <w:gridCol w:w="3397"/>
        <w:gridCol w:w="6208"/>
      </w:tblGrid>
      <w:tr w:rsidR="00616FDB" w:rsidRPr="00D71495" w14:paraId="31BE265C" w14:textId="77777777" w:rsidTr="00A4406C">
        <w:tc>
          <w:tcPr>
            <w:tcW w:w="9605" w:type="dxa"/>
            <w:gridSpan w:val="2"/>
            <w:shd w:val="clear" w:color="auto" w:fill="9FAEE5"/>
            <w:vAlign w:val="center"/>
          </w:tcPr>
          <w:p w14:paraId="76B8FC90" w14:textId="54DC1FB8" w:rsidR="00616FDB" w:rsidRPr="00D71495" w:rsidRDefault="00616FDB" w:rsidP="00A4406C">
            <w:pPr>
              <w:pStyle w:val="tablazat"/>
              <w:rPr>
                <w:lang w:val="ro-RO"/>
              </w:rPr>
            </w:pPr>
            <w:r w:rsidRPr="00D71495">
              <w:rPr>
                <w:lang w:val="ro-RO"/>
              </w:rPr>
              <w:t>DENUMIREA MĂSURII:</w:t>
            </w:r>
          </w:p>
        </w:tc>
      </w:tr>
      <w:tr w:rsidR="00616FDB" w:rsidRPr="00D71495" w14:paraId="3210ABDC" w14:textId="77777777" w:rsidTr="00A4406C">
        <w:tc>
          <w:tcPr>
            <w:tcW w:w="9605" w:type="dxa"/>
            <w:gridSpan w:val="2"/>
            <w:vAlign w:val="center"/>
          </w:tcPr>
          <w:p w14:paraId="66D26F9C" w14:textId="5F74DC7C" w:rsidR="00616FDB" w:rsidRPr="00D71495" w:rsidRDefault="00160D50" w:rsidP="00E14C57">
            <w:pPr>
              <w:pStyle w:val="Heading3"/>
              <w:outlineLvl w:val="2"/>
              <w:rPr>
                <w:lang w:val="ro-RO"/>
              </w:rPr>
            </w:pPr>
            <w:bookmarkStart w:id="21" w:name="_Toc234881092"/>
            <w:r w:rsidRPr="00D71495">
              <w:rPr>
                <w:lang w:val="ro-RO"/>
              </w:rPr>
              <w:t xml:space="preserve">Activitatea 2.1. – Grădini de ploaie urbane și program de gestionare a apelor pluviale în </w:t>
            </w:r>
            <w:r w:rsidR="0003397D">
              <w:rPr>
                <w:lang w:val="ro-RO"/>
              </w:rPr>
              <w:t>Biharia</w:t>
            </w:r>
            <w:r w:rsidRPr="00D71495">
              <w:rPr>
                <w:lang w:val="ro-RO"/>
              </w:rPr>
              <w:t xml:space="preserve"> și Derecske</w:t>
            </w:r>
            <w:bookmarkEnd w:id="21"/>
          </w:p>
        </w:tc>
      </w:tr>
      <w:tr w:rsidR="00616FDB" w:rsidRPr="00D71495" w14:paraId="593AF516" w14:textId="77777777" w:rsidTr="00A4406C">
        <w:tc>
          <w:tcPr>
            <w:tcW w:w="3397" w:type="dxa"/>
            <w:shd w:val="clear" w:color="auto" w:fill="9FAEE5"/>
            <w:vAlign w:val="center"/>
          </w:tcPr>
          <w:p w14:paraId="10901837" w14:textId="77777777" w:rsidR="00616FDB" w:rsidRPr="00D71495" w:rsidRDefault="00616FDB" w:rsidP="00A4406C">
            <w:pPr>
              <w:pStyle w:val="tablazat"/>
              <w:rPr>
                <w:lang w:val="ro-RO"/>
              </w:rPr>
            </w:pPr>
            <w:r w:rsidRPr="00D71495">
              <w:rPr>
                <w:lang w:val="ro-RO"/>
              </w:rPr>
              <w:t>PROBLEMA INIȚIALĂ / DESCRIEREA SITUAȚIEI:</w:t>
            </w:r>
          </w:p>
        </w:tc>
        <w:tc>
          <w:tcPr>
            <w:tcW w:w="6208" w:type="dxa"/>
            <w:vAlign w:val="center"/>
          </w:tcPr>
          <w:p w14:paraId="02FDAF4E" w14:textId="0142184A" w:rsidR="00046CA9" w:rsidRPr="00D71495" w:rsidRDefault="0068023B" w:rsidP="00046CA9">
            <w:pPr>
              <w:pStyle w:val="tablazat"/>
              <w:jc w:val="both"/>
              <w:rPr>
                <w:lang w:val="ro-RO"/>
              </w:rPr>
            </w:pPr>
            <w:r w:rsidRPr="00D71495">
              <w:rPr>
                <w:lang w:val="ro-RO"/>
              </w:rPr>
              <w:t xml:space="preserve">Ca urmare a schimbărilor climatice, la Derecske și în </w:t>
            </w:r>
            <w:r w:rsidR="0003397D">
              <w:rPr>
                <w:lang w:val="ro-RO"/>
              </w:rPr>
              <w:t>Biharia</w:t>
            </w:r>
            <w:r w:rsidRPr="00D71495">
              <w:rPr>
                <w:lang w:val="ro-RO"/>
              </w:rPr>
              <w:t xml:space="preserve"> au devenit tot mai frecvente perioadele de secetă și evenimentele extreme de precipitații. Din cauza creșterii suprafețelor construite și impermeabilizate, apa de ploaie căzută pe localități se scurge rapid, în timp ce secetele estivale devin tot mai frecvente. Suprafețele impermeabile tradiționale amplifică apariția viiturilor rapide și presiunea termică estivală. O parte semnificativă a gospodăriilor evacuează direct apa pluvială colectată de pe acoperișuri, deși vara apare regulat un deficit de apă. Pentru creșterea rezilienței localităților este necesară reținerea apelor pluviale la fața locului și aplicarea unor soluții de gestionare a apei adaptate climatic, la scară mică și bazate pe natură.</w:t>
            </w:r>
          </w:p>
        </w:tc>
      </w:tr>
      <w:tr w:rsidR="00616FDB" w:rsidRPr="00D71495" w14:paraId="3A3479B4" w14:textId="77777777" w:rsidTr="00A4406C">
        <w:tc>
          <w:tcPr>
            <w:tcW w:w="9605" w:type="dxa"/>
            <w:gridSpan w:val="2"/>
            <w:shd w:val="clear" w:color="auto" w:fill="9FAEE5"/>
            <w:vAlign w:val="center"/>
          </w:tcPr>
          <w:p w14:paraId="45D93E36" w14:textId="77777777" w:rsidR="00616FDB" w:rsidRPr="00D71495" w:rsidRDefault="00616FDB" w:rsidP="00A4406C">
            <w:pPr>
              <w:pStyle w:val="tablazat"/>
              <w:rPr>
                <w:lang w:val="ro-RO"/>
              </w:rPr>
            </w:pPr>
            <w:r w:rsidRPr="00D71495">
              <w:rPr>
                <w:lang w:val="ro-RO"/>
              </w:rPr>
              <w:t>ACTIVITATEA (ACTIVITĂȚILE) PLANIFICATĂ(E):</w:t>
            </w:r>
          </w:p>
        </w:tc>
      </w:tr>
      <w:tr w:rsidR="00616FDB" w:rsidRPr="00D71495" w14:paraId="1AC32176" w14:textId="77777777" w:rsidTr="00A4406C">
        <w:tc>
          <w:tcPr>
            <w:tcW w:w="9605" w:type="dxa"/>
            <w:gridSpan w:val="2"/>
            <w:vAlign w:val="center"/>
          </w:tcPr>
          <w:p w14:paraId="78675D0F" w14:textId="4551D5E3" w:rsidR="0005583B" w:rsidRPr="00D71495" w:rsidRDefault="0005583B" w:rsidP="0005583B">
            <w:pPr>
              <w:pStyle w:val="tablazat"/>
              <w:jc w:val="both"/>
              <w:rPr>
                <w:lang w:val="ro-RO"/>
              </w:rPr>
            </w:pPr>
            <w:r w:rsidRPr="00D71495">
              <w:rPr>
                <w:lang w:val="ro-RO"/>
              </w:rPr>
              <w:t>Obiectivul măsurii este reținerea și valorificarea la fața locului, într-o proporție cât mai mare, a precipitațiilor căzute pe localități. Ca prim pas, cele două administrații locale evaluează zonele în care potențialul de reținere a apei poate fi crescut, respectiv unde apar în mod regulat probleme de drenaj sau provocări cauzate de uscarea terenului. Pe baza rezultatelor evaluării se amenajează soluții de gestionare a apei bazate pe natură.</w:t>
            </w:r>
          </w:p>
          <w:p w14:paraId="306A014F" w14:textId="3FEC4A44" w:rsidR="0005583B" w:rsidRPr="00D71495" w:rsidRDefault="0005583B" w:rsidP="0005583B">
            <w:pPr>
              <w:pStyle w:val="tablazat"/>
              <w:jc w:val="both"/>
              <w:rPr>
                <w:lang w:val="ro-RO"/>
              </w:rPr>
            </w:pPr>
            <w:r w:rsidRPr="00D71495">
              <w:rPr>
                <w:lang w:val="ro-RO"/>
              </w:rPr>
              <w:t>Intervențiile includ crearea de grădini de ploaie, bioswale-uri, suprafețe de infiltrare, îmbrăcăminți permeabile și alte spații verzi de reținere a apei pe terenuri publice și private ale instituțiilor. Amenajările sunt corelate cu programele de dezvoltare a spațiilor verzi ale localităților, sprijinind întreținerea noilor plantări de arbori, a micropădurilor și a grădinilor biodiversității.</w:t>
            </w:r>
          </w:p>
          <w:p w14:paraId="78DA2856" w14:textId="2CBC450F" w:rsidR="004158D6" w:rsidRPr="00D71495" w:rsidRDefault="0005583B" w:rsidP="004158D6">
            <w:pPr>
              <w:pStyle w:val="tablazat"/>
              <w:jc w:val="both"/>
              <w:rPr>
                <w:lang w:val="ro-RO"/>
              </w:rPr>
            </w:pPr>
            <w:r w:rsidRPr="00D71495">
              <w:rPr>
                <w:lang w:val="ro-RO"/>
              </w:rPr>
              <w:t xml:space="preserve">Ca parte a intervenției, la Derecske și în </w:t>
            </w:r>
            <w:r w:rsidR="0003397D">
              <w:rPr>
                <w:lang w:val="ro-RO"/>
              </w:rPr>
              <w:t>Biharia</w:t>
            </w:r>
            <w:r w:rsidRPr="00D71495">
              <w:rPr>
                <w:lang w:val="ro-RO"/>
              </w:rPr>
              <w:t xml:space="preserve"> se creează câte o grădină de ploaie experimentală, un spațiu verde de reținere a apei și o îmbrăcăminte permeabilă (de ex. la Derecske, în zona Sárostó). Grădinile de ploaie rețin temporar apa pluvială, încetinesc scurgerea acesteia și o purifică în mod natural, iar utilizarea îmbrăcăminților permeabile în spațiile publice reduce cantitatea de ape pluviale ce trebuie evacuate și îmbunătățește microclimatul.</w:t>
            </w:r>
          </w:p>
          <w:p w14:paraId="0B9B1148" w14:textId="4F384E24" w:rsidR="009C35AC" w:rsidRPr="00D71495" w:rsidRDefault="009C35AC" w:rsidP="004158D6">
            <w:pPr>
              <w:pStyle w:val="tablazat"/>
              <w:jc w:val="both"/>
              <w:rPr>
                <w:lang w:val="ro-RO"/>
              </w:rPr>
            </w:pPr>
            <w:r w:rsidRPr="00D71495">
              <w:rPr>
                <w:lang w:val="ro-RO"/>
              </w:rPr>
              <w:t>În locațiile pilot, panouri demonstrative prezintă modul de funcționare a soluțiilor de gestionare a apei bazate pe natură. Experiențele intervențiilor experimentale contribuie la aplicarea tot mai largă de către localități a soluțiilor de gestionare a apei bazate pe natură în viitoarele investiții de dezvoltare a spațiilor publice.</w:t>
            </w:r>
          </w:p>
          <w:p w14:paraId="0A2DD14D" w14:textId="7B29F137" w:rsidR="00EC31D9" w:rsidRPr="00D71495" w:rsidRDefault="0005583B" w:rsidP="004158D6">
            <w:pPr>
              <w:pStyle w:val="tablazat"/>
              <w:jc w:val="both"/>
              <w:rPr>
                <w:lang w:val="ro-RO"/>
              </w:rPr>
            </w:pPr>
            <w:r w:rsidRPr="00D71495">
              <w:rPr>
                <w:lang w:val="ro-RO"/>
              </w:rPr>
              <w:t>Ca element destinat populației, măsura poate include un program de sprijin și consiliere pentru instalarea de sisteme casnice de colectare a apei de ploaie, însoțit de campanii de informare online și de ghiduri practice privind colectarea apei de ploaie. Obiectivul programului este consolidarea unei atitudini responsabile față de apă și încurajarea valorificării apei pluviale colectate în grădinărit și în gospodărie.</w:t>
            </w:r>
          </w:p>
        </w:tc>
      </w:tr>
      <w:tr w:rsidR="000E544B" w:rsidRPr="00D71495" w14:paraId="5083EFC5" w14:textId="77777777" w:rsidTr="00A4406C">
        <w:tc>
          <w:tcPr>
            <w:tcW w:w="3397" w:type="dxa"/>
            <w:shd w:val="clear" w:color="auto" w:fill="9FAEE5"/>
            <w:vAlign w:val="center"/>
          </w:tcPr>
          <w:p w14:paraId="75D25DBD" w14:textId="03A63345" w:rsidR="000E544B" w:rsidRPr="00D71495" w:rsidRDefault="00B27F96" w:rsidP="00A4406C">
            <w:pPr>
              <w:pStyle w:val="tablazat"/>
              <w:rPr>
                <w:lang w:val="ro-RO"/>
              </w:rPr>
            </w:pPr>
            <w:r w:rsidRPr="00D71495">
              <w:rPr>
                <w:lang w:val="ro-RO"/>
              </w:rPr>
              <w:t>BUNĂ PRACTICĂ ASOCIATĂ:</w:t>
            </w:r>
          </w:p>
        </w:tc>
        <w:tc>
          <w:tcPr>
            <w:tcW w:w="6208" w:type="dxa"/>
            <w:vAlign w:val="center"/>
          </w:tcPr>
          <w:p w14:paraId="226324B5" w14:textId="36EAC0C7" w:rsidR="000E544B" w:rsidRPr="00D71495" w:rsidRDefault="0011543A" w:rsidP="0022583E">
            <w:pPr>
              <w:pStyle w:val="tablazat"/>
              <w:rPr>
                <w:lang w:val="ro-RO"/>
              </w:rPr>
            </w:pPr>
            <w:r w:rsidRPr="00D71495">
              <w:rPr>
                <w:lang w:val="ro-RO"/>
              </w:rPr>
              <w:t>Retrofit Rain Garden; Healthy Waterways Raingardens; Climate Tile</w:t>
            </w:r>
          </w:p>
        </w:tc>
      </w:tr>
      <w:tr w:rsidR="00616FDB" w:rsidRPr="00D71495" w14:paraId="2A2A4F84" w14:textId="77777777" w:rsidTr="00A4406C">
        <w:tc>
          <w:tcPr>
            <w:tcW w:w="3397" w:type="dxa"/>
            <w:shd w:val="clear" w:color="auto" w:fill="9FAEE5"/>
            <w:vAlign w:val="center"/>
          </w:tcPr>
          <w:p w14:paraId="4AE75EF8" w14:textId="77777777" w:rsidR="00616FDB" w:rsidRPr="00D71495" w:rsidRDefault="00616FDB" w:rsidP="00A4406C">
            <w:pPr>
              <w:pStyle w:val="tablazat"/>
              <w:rPr>
                <w:lang w:val="ro-RO"/>
              </w:rPr>
            </w:pPr>
            <w:r w:rsidRPr="00D71495">
              <w:rPr>
                <w:lang w:val="ro-RO"/>
              </w:rPr>
              <w:t>OBIECTIV:</w:t>
            </w:r>
          </w:p>
        </w:tc>
        <w:tc>
          <w:tcPr>
            <w:tcW w:w="6208" w:type="dxa"/>
            <w:vAlign w:val="center"/>
          </w:tcPr>
          <w:p w14:paraId="2933254A" w14:textId="65D6D6F0" w:rsidR="00616FDB" w:rsidRPr="00D71495" w:rsidRDefault="005F1F5D" w:rsidP="000F4047">
            <w:pPr>
              <w:pStyle w:val="tablazat"/>
              <w:jc w:val="both"/>
              <w:rPr>
                <w:lang w:val="ro-RO"/>
              </w:rPr>
            </w:pPr>
            <w:r w:rsidRPr="00D71495">
              <w:rPr>
                <w:lang w:val="ro-RO"/>
              </w:rPr>
              <w:t>Realizarea, până în 203</w:t>
            </w:r>
            <w:r w:rsidR="00135FAE">
              <w:rPr>
                <w:lang w:val="ro-RO"/>
              </w:rPr>
              <w:t>5</w:t>
            </w:r>
            <w:r w:rsidRPr="00D71495">
              <w:rPr>
                <w:lang w:val="ro-RO"/>
              </w:rPr>
              <w:t xml:space="preserve">, a cel puțin 2 intervenții de gestionare a apei bazate pe natură pentru reținerea apei în fiecare localitate, la Derecske și în </w:t>
            </w:r>
            <w:r w:rsidR="0003397D">
              <w:rPr>
                <w:lang w:val="ro-RO"/>
              </w:rPr>
              <w:t>Biharia</w:t>
            </w:r>
            <w:r w:rsidRPr="00D71495">
              <w:rPr>
                <w:lang w:val="ro-RO"/>
              </w:rPr>
              <w:t>, precum și lansarea, în fiecare localitate, a unui program de colectare a apei de ploaie cu implicarea a cel puțin 100 de gospodării.</w:t>
            </w:r>
          </w:p>
        </w:tc>
      </w:tr>
      <w:tr w:rsidR="00616FDB" w:rsidRPr="00D71495" w14:paraId="5B648AF1" w14:textId="77777777" w:rsidTr="00A4406C">
        <w:tc>
          <w:tcPr>
            <w:tcW w:w="3397" w:type="dxa"/>
            <w:shd w:val="clear" w:color="auto" w:fill="9FAEE5"/>
            <w:vAlign w:val="center"/>
          </w:tcPr>
          <w:p w14:paraId="3439474E" w14:textId="77777777" w:rsidR="00616FDB" w:rsidRPr="00D71495" w:rsidRDefault="00616FDB" w:rsidP="00A4406C">
            <w:pPr>
              <w:pStyle w:val="tablazat"/>
              <w:rPr>
                <w:lang w:val="ro-RO"/>
              </w:rPr>
            </w:pPr>
            <w:r w:rsidRPr="00D71495">
              <w:rPr>
                <w:lang w:val="ro-RO"/>
              </w:rPr>
              <w:t>INDICATORI:</w:t>
            </w:r>
          </w:p>
        </w:tc>
        <w:tc>
          <w:tcPr>
            <w:tcW w:w="6208" w:type="dxa"/>
            <w:vAlign w:val="center"/>
          </w:tcPr>
          <w:p w14:paraId="3D26F5BE" w14:textId="77777777" w:rsidR="00E332BA" w:rsidRPr="00D71495" w:rsidRDefault="00E332BA" w:rsidP="00E332BA">
            <w:pPr>
              <w:pStyle w:val="tablazatfelsorolas"/>
              <w:rPr>
                <w:lang w:val="ro-RO"/>
              </w:rPr>
            </w:pPr>
            <w:r w:rsidRPr="00D71495">
              <w:rPr>
                <w:lang w:val="ro-RO"/>
              </w:rPr>
              <w:t>Numărul de instalații de gestionare a apei bazate pe natură pentru reținerea apei create (de ex. grădină de ploaie, bioswale) (buc.)</w:t>
            </w:r>
          </w:p>
          <w:p w14:paraId="147158B3" w14:textId="086BBFE2" w:rsidR="00F27009" w:rsidRPr="00135FAE" w:rsidRDefault="00E332BA" w:rsidP="00135FAE">
            <w:pPr>
              <w:pStyle w:val="tablazatfelsorolas"/>
              <w:rPr>
                <w:lang w:val="ro-RO"/>
              </w:rPr>
            </w:pPr>
            <w:r w:rsidRPr="00D71495">
              <w:rPr>
                <w:lang w:val="ro-RO"/>
              </w:rPr>
              <w:t xml:space="preserve">Numărul de gospodării participante la programul de colectare a </w:t>
            </w:r>
            <w:r w:rsidRPr="00D71495">
              <w:rPr>
                <w:lang w:val="ro-RO"/>
              </w:rPr>
              <w:lastRenderedPageBreak/>
              <w:t>apei de ploaie (buc.)</w:t>
            </w:r>
          </w:p>
        </w:tc>
      </w:tr>
      <w:tr w:rsidR="00616FDB" w:rsidRPr="00D71495" w14:paraId="15C77DC8" w14:textId="77777777" w:rsidTr="00A4406C">
        <w:tc>
          <w:tcPr>
            <w:tcW w:w="3397" w:type="dxa"/>
            <w:shd w:val="clear" w:color="auto" w:fill="9FAEE5"/>
            <w:vAlign w:val="center"/>
          </w:tcPr>
          <w:p w14:paraId="3B331711" w14:textId="77777777" w:rsidR="00616FDB" w:rsidRPr="00D71495" w:rsidRDefault="00616FDB" w:rsidP="00A4406C">
            <w:pPr>
              <w:pStyle w:val="tablazat"/>
              <w:rPr>
                <w:lang w:val="ro-RO"/>
              </w:rPr>
            </w:pPr>
            <w:r w:rsidRPr="00D71495">
              <w:rPr>
                <w:lang w:val="ro-RO"/>
              </w:rPr>
              <w:lastRenderedPageBreak/>
              <w:t>REZULTATE / IMPACTURI AȘTEPTATE:</w:t>
            </w:r>
          </w:p>
        </w:tc>
        <w:tc>
          <w:tcPr>
            <w:tcW w:w="6208" w:type="dxa"/>
            <w:vAlign w:val="center"/>
          </w:tcPr>
          <w:p w14:paraId="3208C703" w14:textId="4BA189B5" w:rsidR="00616FDB" w:rsidRPr="00D71495" w:rsidRDefault="00ED067E" w:rsidP="00ED067E">
            <w:pPr>
              <w:pStyle w:val="tablazat"/>
              <w:jc w:val="both"/>
              <w:rPr>
                <w:highlight w:val="green"/>
                <w:lang w:val="ro-RO"/>
              </w:rPr>
            </w:pPr>
            <w:r w:rsidRPr="00D71495">
              <w:rPr>
                <w:lang w:val="ro-RO"/>
              </w:rPr>
              <w:t>Măsura îmbunătățește capacitatea de adaptare climatică a localităților și reduce efectele negative ale secetelor și ale evenimentelor bruște de precipitații. Apa reținută la fața locului contribuie la o funcționare mai sănătoasă a spațiilor verzi, atenuează efectul de insulă de căldură urbană și îmbunătățește bilanțul hidric al solului. Soluțiile bazate pe natură cresc biodiversitatea, îmbunătățesc imaginea localității și pot reduce încărcarea sistemelor de drenaj al apelor pluviale. Pe termen lung, amenajările generează un mediu urban mai sustenabil și mai rezilient.</w:t>
            </w:r>
          </w:p>
        </w:tc>
      </w:tr>
      <w:tr w:rsidR="00616FDB" w:rsidRPr="00D71495" w14:paraId="13E5CC7C" w14:textId="77777777" w:rsidTr="00A4406C">
        <w:tc>
          <w:tcPr>
            <w:tcW w:w="3397" w:type="dxa"/>
            <w:shd w:val="clear" w:color="auto" w:fill="9FAEE5"/>
            <w:vAlign w:val="center"/>
          </w:tcPr>
          <w:p w14:paraId="21312445" w14:textId="77777777" w:rsidR="00616FDB" w:rsidRPr="00D71495" w:rsidRDefault="00616FDB" w:rsidP="00A4406C">
            <w:pPr>
              <w:pStyle w:val="tablazat"/>
              <w:rPr>
                <w:lang w:val="ro-RO"/>
              </w:rPr>
            </w:pPr>
            <w:r w:rsidRPr="00D71495">
              <w:rPr>
                <w:lang w:val="ro-RO"/>
              </w:rPr>
              <w:t>ESTIMAREA COSTURILOR ȘI SURSE DE FINANȚARE:</w:t>
            </w:r>
          </w:p>
        </w:tc>
        <w:tc>
          <w:tcPr>
            <w:tcW w:w="6208" w:type="dxa"/>
            <w:vAlign w:val="center"/>
          </w:tcPr>
          <w:p w14:paraId="4CD894BE" w14:textId="73386393" w:rsidR="00632D50" w:rsidRPr="00D71495" w:rsidRDefault="00632D50" w:rsidP="00632D50">
            <w:pPr>
              <w:pStyle w:val="tablazat"/>
              <w:jc w:val="both"/>
              <w:rPr>
                <w:lang w:val="ro-RO"/>
              </w:rPr>
            </w:pPr>
            <w:r w:rsidRPr="00D71495">
              <w:rPr>
                <w:lang w:val="ro-RO"/>
              </w:rPr>
              <w:t>COST ESTIMAT:</w:t>
            </w:r>
          </w:p>
          <w:p w14:paraId="34FF4301" w14:textId="269E8B9A" w:rsidR="00F65E85" w:rsidRPr="00D71495" w:rsidRDefault="0003397D" w:rsidP="00FD7E58">
            <w:pPr>
              <w:pStyle w:val="tablazatfelsorolas"/>
              <w:rPr>
                <w:lang w:val="ro-RO"/>
              </w:rPr>
            </w:pPr>
            <w:r>
              <w:rPr>
                <w:lang w:val="ro-RO"/>
              </w:rPr>
              <w:t>Biharia</w:t>
            </w:r>
            <w:r w:rsidR="00F65E85" w:rsidRPr="00D71495">
              <w:rPr>
                <w:lang w:val="ro-RO"/>
              </w:rPr>
              <w:t xml:space="preserve">: 700 000 RON </w:t>
            </w:r>
          </w:p>
          <w:p w14:paraId="450E3F38" w14:textId="75C264A0" w:rsidR="00F65E85" w:rsidRPr="00D71495" w:rsidRDefault="00F65E85" w:rsidP="00FD7E58">
            <w:pPr>
              <w:pStyle w:val="tablazatfelsorolas"/>
              <w:rPr>
                <w:lang w:val="ro-RO"/>
              </w:rPr>
            </w:pPr>
            <w:r w:rsidRPr="00D71495">
              <w:rPr>
                <w:lang w:val="ro-RO"/>
              </w:rPr>
              <w:t xml:space="preserve">Derecske: 50 milioane HUF </w:t>
            </w:r>
          </w:p>
          <w:p w14:paraId="1AD00D55" w14:textId="5550EB32" w:rsidR="00F65E85" w:rsidRPr="00D71495" w:rsidRDefault="00F65E85" w:rsidP="00F65E85">
            <w:pPr>
              <w:pStyle w:val="tablazat"/>
              <w:jc w:val="both"/>
              <w:rPr>
                <w:lang w:val="ro-RO"/>
              </w:rPr>
            </w:pPr>
            <w:r w:rsidRPr="00D71495">
              <w:rPr>
                <w:lang w:val="ro-RO"/>
              </w:rPr>
              <w:t>SURSE POSIBILE DE FINANȚARE:</w:t>
            </w:r>
          </w:p>
          <w:p w14:paraId="7EDF95DE" w14:textId="39B27A1E" w:rsidR="0040420A" w:rsidRPr="00D71495" w:rsidRDefault="00ED65D7" w:rsidP="0040420A">
            <w:pPr>
              <w:pStyle w:val="tablazatfelsorolas"/>
              <w:rPr>
                <w:lang w:val="ro-RO"/>
              </w:rPr>
            </w:pPr>
            <w:r w:rsidRPr="00D71495">
              <w:rPr>
                <w:lang w:val="ro-RO"/>
              </w:rPr>
              <w:t>programe ale Uniunii Europene (Interreg, LIFE);</w:t>
            </w:r>
          </w:p>
          <w:p w14:paraId="2DAC5164" w14:textId="3DD684E7" w:rsidR="0040420A" w:rsidRPr="00D71495" w:rsidRDefault="0040420A" w:rsidP="0040420A">
            <w:pPr>
              <w:pStyle w:val="tablazatfelsorolas"/>
              <w:rPr>
                <w:lang w:val="ro-RO"/>
              </w:rPr>
            </w:pPr>
            <w:r w:rsidRPr="00D71495">
              <w:rPr>
                <w:lang w:val="ro-RO"/>
              </w:rPr>
              <w:t>bugetul administrației locale;</w:t>
            </w:r>
          </w:p>
          <w:p w14:paraId="4CBC1837" w14:textId="77777777" w:rsidR="00050EDB" w:rsidRPr="00D71495" w:rsidRDefault="00050EDB" w:rsidP="00050EDB">
            <w:pPr>
              <w:pStyle w:val="tablazatfelsorolas"/>
              <w:rPr>
                <w:lang w:val="ro-RO"/>
              </w:rPr>
            </w:pPr>
            <w:r w:rsidRPr="00D71495">
              <w:rPr>
                <w:lang w:val="ro-RO"/>
              </w:rPr>
              <w:t>TOP Plusz (HU), Programul Operațional Regional Nord-Vest 2021-2027 (RO) – programe de dezvoltare a infrastructurii verzi și albastre a localităților;</w:t>
            </w:r>
          </w:p>
          <w:p w14:paraId="754930E6" w14:textId="33D23C57" w:rsidR="00F65E85" w:rsidRPr="00D71495" w:rsidRDefault="00F65E85" w:rsidP="00FD7E58">
            <w:pPr>
              <w:pStyle w:val="tablazatfelsorolas"/>
              <w:rPr>
                <w:lang w:val="ro-RO"/>
              </w:rPr>
            </w:pPr>
            <w:r w:rsidRPr="00D71495">
              <w:rPr>
                <w:lang w:val="ro-RO"/>
              </w:rPr>
              <w:t>contribuția populației.</w:t>
            </w:r>
          </w:p>
        </w:tc>
      </w:tr>
      <w:tr w:rsidR="00616FDB" w:rsidRPr="00D71495" w14:paraId="3164B2A0" w14:textId="77777777" w:rsidTr="00A4406C">
        <w:tc>
          <w:tcPr>
            <w:tcW w:w="3397" w:type="dxa"/>
            <w:shd w:val="clear" w:color="auto" w:fill="9FAEE5"/>
            <w:vAlign w:val="center"/>
          </w:tcPr>
          <w:p w14:paraId="71E27E4C" w14:textId="77777777" w:rsidR="00616FDB" w:rsidRPr="00D71495" w:rsidRDefault="00616FDB" w:rsidP="00A4406C">
            <w:pPr>
              <w:pStyle w:val="tablazat"/>
              <w:rPr>
                <w:lang w:val="ro-RO"/>
              </w:rPr>
            </w:pPr>
            <w:r w:rsidRPr="00D71495">
              <w:rPr>
                <w:lang w:val="ro-RO"/>
              </w:rPr>
              <w:t>CADRU TEMPORAL / CALENDAR:</w:t>
            </w:r>
          </w:p>
        </w:tc>
        <w:tc>
          <w:tcPr>
            <w:tcW w:w="6208" w:type="dxa"/>
            <w:vAlign w:val="center"/>
          </w:tcPr>
          <w:p w14:paraId="5255FC37" w14:textId="2615813B" w:rsidR="003931C1" w:rsidRPr="00D71495" w:rsidRDefault="003931C1" w:rsidP="003931C1">
            <w:pPr>
              <w:pStyle w:val="tablazat"/>
              <w:rPr>
                <w:lang w:val="ro-RO"/>
              </w:rPr>
            </w:pPr>
            <w:r w:rsidRPr="00D71495">
              <w:rPr>
                <w:lang w:val="ro-RO"/>
              </w:rPr>
              <w:t>Măsură pe termen mediu și lung (202</w:t>
            </w:r>
            <w:r w:rsidR="006876C5">
              <w:rPr>
                <w:lang w:val="ro-RO"/>
              </w:rPr>
              <w:t>8</w:t>
            </w:r>
            <w:r w:rsidRPr="00D71495">
              <w:rPr>
                <w:lang w:val="ro-RO"/>
              </w:rPr>
              <w:t>–203</w:t>
            </w:r>
            <w:r w:rsidR="006876C5">
              <w:rPr>
                <w:lang w:val="ro-RO"/>
              </w:rPr>
              <w:t>5</w:t>
            </w:r>
            <w:r w:rsidRPr="00D71495">
              <w:rPr>
                <w:lang w:val="ro-RO"/>
              </w:rPr>
              <w:t>)</w:t>
            </w:r>
          </w:p>
          <w:p w14:paraId="47B9AC83" w14:textId="7EC0EEA9" w:rsidR="003931C1" w:rsidRPr="00D71495" w:rsidRDefault="00230771" w:rsidP="003931C1">
            <w:pPr>
              <w:pStyle w:val="tablazat"/>
              <w:rPr>
                <w:lang w:val="ro-RO"/>
              </w:rPr>
            </w:pPr>
            <w:r w:rsidRPr="00D71495">
              <w:rPr>
                <w:lang w:val="ro-RO"/>
              </w:rPr>
              <w:t>PRINCIPALELE JALOANE:</w:t>
            </w:r>
          </w:p>
          <w:p w14:paraId="391BF1F6" w14:textId="09E5A138" w:rsidR="003931C1" w:rsidRPr="00D71495" w:rsidRDefault="003931C1" w:rsidP="00FD7E58">
            <w:pPr>
              <w:pStyle w:val="tablazatfelsorolas"/>
              <w:rPr>
                <w:lang w:val="ro-RO"/>
              </w:rPr>
            </w:pPr>
            <w:r w:rsidRPr="00D71495">
              <w:rPr>
                <w:lang w:val="ro-RO"/>
              </w:rPr>
              <w:t>202</w:t>
            </w:r>
            <w:r w:rsidR="006876C5">
              <w:rPr>
                <w:lang w:val="ro-RO"/>
              </w:rPr>
              <w:t>8-2029</w:t>
            </w:r>
            <w:r w:rsidRPr="00D71495">
              <w:rPr>
                <w:lang w:val="ro-RO"/>
              </w:rPr>
              <w:t xml:space="preserve">: evaluarea locațiilor posibile de amenajare, proiectarea și realizarea intervențiilor pilot; </w:t>
            </w:r>
          </w:p>
          <w:p w14:paraId="02466398" w14:textId="008FC05A" w:rsidR="00FF6ACD" w:rsidRPr="00D71495" w:rsidRDefault="003931C1" w:rsidP="00FF6ACD">
            <w:pPr>
              <w:pStyle w:val="tablazatfelsorolas"/>
              <w:rPr>
                <w:lang w:val="ro-RO"/>
              </w:rPr>
            </w:pPr>
            <w:r w:rsidRPr="00D71495">
              <w:rPr>
                <w:lang w:val="ro-RO"/>
              </w:rPr>
              <w:t>20</w:t>
            </w:r>
            <w:r w:rsidR="006876C5">
              <w:rPr>
                <w:lang w:val="ro-RO"/>
              </w:rPr>
              <w:t>30</w:t>
            </w:r>
            <w:r w:rsidRPr="00D71495">
              <w:rPr>
                <w:lang w:val="ro-RO"/>
              </w:rPr>
              <w:t>–20</w:t>
            </w:r>
            <w:r w:rsidR="006876C5">
              <w:rPr>
                <w:lang w:val="ro-RO"/>
              </w:rPr>
              <w:t>32</w:t>
            </w:r>
            <w:r w:rsidRPr="00D71495">
              <w:rPr>
                <w:lang w:val="ro-RO"/>
              </w:rPr>
              <w:t>: amenajarea grădinilor de ploaie urbane și a bioswale-urilor (șanțuri naturale de drenaj); lansarea programului de colectare a apei de ploaie destinat populației</w:t>
            </w:r>
          </w:p>
          <w:p w14:paraId="19140DDE" w14:textId="44193753" w:rsidR="003931C1" w:rsidRPr="00D71495" w:rsidRDefault="003931C1" w:rsidP="00FD7E58">
            <w:pPr>
              <w:pStyle w:val="tablazatfelsorolas"/>
              <w:rPr>
                <w:lang w:val="ro-RO"/>
              </w:rPr>
            </w:pPr>
            <w:r w:rsidRPr="00D71495">
              <w:rPr>
                <w:lang w:val="ro-RO"/>
              </w:rPr>
              <w:t>20</w:t>
            </w:r>
            <w:r w:rsidR="006876C5">
              <w:rPr>
                <w:lang w:val="ro-RO"/>
              </w:rPr>
              <w:t>32</w:t>
            </w:r>
            <w:r w:rsidRPr="00D71495">
              <w:rPr>
                <w:lang w:val="ro-RO"/>
              </w:rPr>
              <w:t>–203</w:t>
            </w:r>
            <w:r w:rsidR="006876C5">
              <w:rPr>
                <w:lang w:val="ro-RO"/>
              </w:rPr>
              <w:t>5</w:t>
            </w:r>
            <w:r w:rsidRPr="00D71495">
              <w:rPr>
                <w:lang w:val="ro-RO"/>
              </w:rPr>
              <w:t>: evaluarea programului și extinderea către noi locații.</w:t>
            </w:r>
          </w:p>
        </w:tc>
      </w:tr>
      <w:tr w:rsidR="00616FDB" w:rsidRPr="00D71495" w14:paraId="36DBF55B" w14:textId="77777777" w:rsidTr="00A4406C">
        <w:tc>
          <w:tcPr>
            <w:tcW w:w="3397" w:type="dxa"/>
            <w:shd w:val="clear" w:color="auto" w:fill="9FAEE5"/>
            <w:vAlign w:val="center"/>
          </w:tcPr>
          <w:p w14:paraId="7F2567B5" w14:textId="77777777" w:rsidR="00616FDB" w:rsidRPr="00D71495" w:rsidRDefault="00616FDB" w:rsidP="00A4406C">
            <w:pPr>
              <w:pStyle w:val="tablazat"/>
              <w:rPr>
                <w:lang w:val="ro-RO"/>
              </w:rPr>
            </w:pPr>
            <w:r w:rsidRPr="00D71495">
              <w:rPr>
                <w:lang w:val="ro-RO"/>
              </w:rPr>
              <w:t>ORGANIZAȚIE RESPONSABILĂ / ACTORI:</w:t>
            </w:r>
          </w:p>
        </w:tc>
        <w:tc>
          <w:tcPr>
            <w:tcW w:w="6208" w:type="dxa"/>
          </w:tcPr>
          <w:p w14:paraId="26F36979" w14:textId="330CA629" w:rsidR="00A41F70" w:rsidRPr="00D71495" w:rsidRDefault="00A41F70" w:rsidP="00A41F70">
            <w:pPr>
              <w:pStyle w:val="tablazat"/>
              <w:jc w:val="both"/>
              <w:rPr>
                <w:lang w:val="ro-RO"/>
              </w:rPr>
            </w:pPr>
            <w:r w:rsidRPr="00D71495">
              <w:rPr>
                <w:lang w:val="ro-RO"/>
              </w:rPr>
              <w:t>RESPONSABIL:</w:t>
            </w:r>
          </w:p>
          <w:p w14:paraId="63220B37" w14:textId="5BDD021A" w:rsidR="00A41F70" w:rsidRPr="00D71495" w:rsidRDefault="00A41F70" w:rsidP="00FD7E58">
            <w:pPr>
              <w:pStyle w:val="tablazatfelsorolas"/>
              <w:rPr>
                <w:lang w:val="ro-RO"/>
              </w:rPr>
            </w:pPr>
            <w:r w:rsidRPr="00D71495">
              <w:rPr>
                <w:lang w:val="ro-RO"/>
              </w:rPr>
              <w:t xml:space="preserve">Primăria Comunei </w:t>
            </w:r>
            <w:r w:rsidR="0003397D">
              <w:rPr>
                <w:lang w:val="ro-RO"/>
              </w:rPr>
              <w:t>Biharia</w:t>
            </w:r>
          </w:p>
          <w:p w14:paraId="2C152907" w14:textId="77777777" w:rsidR="00A41F70" w:rsidRPr="00D71495" w:rsidRDefault="00A41F70" w:rsidP="00FD7E58">
            <w:pPr>
              <w:pStyle w:val="tablazatfelsorolas"/>
              <w:rPr>
                <w:lang w:val="ro-RO"/>
              </w:rPr>
            </w:pPr>
            <w:r w:rsidRPr="00D71495">
              <w:rPr>
                <w:lang w:val="ro-RO"/>
              </w:rPr>
              <w:t>Primăria Orașului Derecske</w:t>
            </w:r>
          </w:p>
          <w:p w14:paraId="602E3C1B" w14:textId="5C0B280F" w:rsidR="00930481" w:rsidRPr="00D71495" w:rsidRDefault="00930481" w:rsidP="00930481">
            <w:pPr>
              <w:pStyle w:val="tablazat"/>
              <w:rPr>
                <w:lang w:val="ro-RO"/>
              </w:rPr>
            </w:pPr>
            <w:r w:rsidRPr="00D71495">
              <w:rPr>
                <w:lang w:val="ro-RO"/>
              </w:rPr>
              <w:t>PARTENERI:</w:t>
            </w:r>
          </w:p>
          <w:p w14:paraId="7C3DED06" w14:textId="77777777" w:rsidR="007C20DC" w:rsidRPr="00D71495" w:rsidRDefault="007C20DC" w:rsidP="007C20DC">
            <w:pPr>
              <w:pStyle w:val="tablazatfelsorolas"/>
              <w:rPr>
                <w:lang w:val="ro-RO"/>
              </w:rPr>
            </w:pPr>
            <w:r w:rsidRPr="00D71495">
              <w:rPr>
                <w:lang w:val="ro-RO"/>
              </w:rPr>
              <w:t>organizațiile de gospodărire urbană ale localităților;</w:t>
            </w:r>
          </w:p>
          <w:p w14:paraId="7D2E1137" w14:textId="43DCA69C" w:rsidR="00D87ED7" w:rsidRPr="00D71495" w:rsidRDefault="00D87ED7" w:rsidP="00065CD9">
            <w:pPr>
              <w:pStyle w:val="tablazatfelsorolas"/>
              <w:rPr>
                <w:lang w:val="ro-RO"/>
              </w:rPr>
            </w:pPr>
            <w:r w:rsidRPr="00D71495">
              <w:rPr>
                <w:lang w:val="ro-RO"/>
              </w:rPr>
              <w:t xml:space="preserve">specialiști în gospodărirea apelor și ingineri peisagiști, </w:t>
            </w:r>
          </w:p>
          <w:p w14:paraId="590884D0" w14:textId="10150EE4" w:rsidR="00616FDB" w:rsidRPr="00D71495" w:rsidRDefault="00A41F70" w:rsidP="00FD7E58">
            <w:pPr>
              <w:pStyle w:val="tablazatfelsorolas"/>
              <w:rPr>
                <w:lang w:val="ro-RO"/>
              </w:rPr>
            </w:pPr>
            <w:r w:rsidRPr="00D71495">
              <w:rPr>
                <w:lang w:val="ro-RO"/>
              </w:rPr>
              <w:t>populația, comunitățile locale.</w:t>
            </w:r>
          </w:p>
        </w:tc>
      </w:tr>
      <w:tr w:rsidR="00616FDB" w:rsidRPr="00D71495" w14:paraId="751DA7A9" w14:textId="77777777" w:rsidTr="00A4406C">
        <w:tc>
          <w:tcPr>
            <w:tcW w:w="3397" w:type="dxa"/>
            <w:shd w:val="clear" w:color="auto" w:fill="9FAEE5"/>
            <w:vAlign w:val="center"/>
          </w:tcPr>
          <w:p w14:paraId="2F607D13" w14:textId="77777777" w:rsidR="00616FDB" w:rsidRPr="00D71495" w:rsidRDefault="00616FDB" w:rsidP="00A4406C">
            <w:pPr>
              <w:pStyle w:val="tablazat"/>
              <w:rPr>
                <w:lang w:val="ro-RO"/>
              </w:rPr>
            </w:pPr>
            <w:r w:rsidRPr="00D71495">
              <w:rPr>
                <w:lang w:val="ro-RO"/>
              </w:rPr>
              <w:t>RISCURI ȘI MĂSURI DE ATENUARE:</w:t>
            </w:r>
          </w:p>
        </w:tc>
        <w:tc>
          <w:tcPr>
            <w:tcW w:w="6208" w:type="dxa"/>
          </w:tcPr>
          <w:p w14:paraId="33F177FF" w14:textId="068AFA35" w:rsidR="00304D20" w:rsidRPr="00D71495" w:rsidRDefault="00304D20" w:rsidP="00304D20">
            <w:pPr>
              <w:pStyle w:val="tablazat"/>
              <w:jc w:val="both"/>
              <w:rPr>
                <w:lang w:val="ro-RO"/>
              </w:rPr>
            </w:pPr>
            <w:r w:rsidRPr="00D71495">
              <w:rPr>
                <w:lang w:val="ro-RO"/>
              </w:rPr>
              <w:t>SUBDIMENSIONAREA FUNCȚIONĂRII SOLUȚIILOR BAZATE PE NATURĂ, PROIECTAREA TEHNICĂ NECORESPUNZĂTOARE – Studii hidrologice prealabile, proiectare de specialitate și aplicarea unor proiecte pilot.</w:t>
            </w:r>
          </w:p>
          <w:p w14:paraId="23AB13A7" w14:textId="42681379" w:rsidR="00616FDB" w:rsidRPr="00D71495" w:rsidRDefault="00304D20" w:rsidP="00304D20">
            <w:pPr>
              <w:pStyle w:val="tablazat"/>
              <w:jc w:val="both"/>
              <w:rPr>
                <w:lang w:val="ro-RO"/>
              </w:rPr>
            </w:pPr>
            <w:r w:rsidRPr="00D71495">
              <w:rPr>
                <w:lang w:val="ro-RO"/>
              </w:rPr>
              <w:t>PARTICIPARE SCĂZUTĂ A POPULAȚIEI LA PROGRAMELE CASNICE DE REȚINERE A APEI – Campanii de informare, proiecte demonstrative și lansarea unor programe de stimulare.</w:t>
            </w:r>
          </w:p>
        </w:tc>
      </w:tr>
      <w:tr w:rsidR="00616FDB" w:rsidRPr="00D71495" w14:paraId="72176AD5" w14:textId="77777777" w:rsidTr="00A4406C">
        <w:tc>
          <w:tcPr>
            <w:tcW w:w="3397" w:type="dxa"/>
            <w:shd w:val="clear" w:color="auto" w:fill="9FAEE5"/>
            <w:vAlign w:val="center"/>
          </w:tcPr>
          <w:p w14:paraId="0DB5EEDE" w14:textId="77777777" w:rsidR="00616FDB" w:rsidRPr="00D71495" w:rsidRDefault="00616FDB" w:rsidP="00A4406C">
            <w:pPr>
              <w:pStyle w:val="tablazat"/>
              <w:rPr>
                <w:lang w:val="ro-RO"/>
              </w:rPr>
            </w:pPr>
            <w:r w:rsidRPr="00D71495">
              <w:rPr>
                <w:lang w:val="ro-RO"/>
              </w:rPr>
              <w:t>MENȚINERE ȘI SUSTENABILITATE:</w:t>
            </w:r>
          </w:p>
        </w:tc>
        <w:tc>
          <w:tcPr>
            <w:tcW w:w="6208" w:type="dxa"/>
          </w:tcPr>
          <w:p w14:paraId="1799607D" w14:textId="69DD0F7B" w:rsidR="00616FDB" w:rsidRPr="00D71495" w:rsidRDefault="005E77F9" w:rsidP="00D54029">
            <w:pPr>
              <w:pStyle w:val="tablazat"/>
              <w:jc w:val="both"/>
              <w:rPr>
                <w:lang w:val="ro-RO"/>
              </w:rPr>
            </w:pPr>
            <w:r w:rsidRPr="00D71495">
              <w:rPr>
                <w:lang w:val="ro-RO"/>
              </w:rPr>
              <w:t xml:space="preserve">Întreținerea elementelor de reținere a apei create se integrează treptat în practica de gestionare a spațiilor verzi și de gospodărire urbană a administrațiilor locale. De operarea și întreținerea sistemelor casnice de colectare a apei de ploaie se ocupă proprietarii. Experiențele măsurii contribuie la fundamentarea dezvoltărilor pe termen lung de adaptare climatică și de gestionare a apei ale localităților, precum și la pregătirea </w:t>
            </w:r>
            <w:r w:rsidRPr="00D71495">
              <w:rPr>
                <w:lang w:val="ro-RO"/>
              </w:rPr>
              <w:lastRenderedPageBreak/>
              <w:t>unor noi investiții bazate pe natură.</w:t>
            </w:r>
          </w:p>
        </w:tc>
      </w:tr>
    </w:tbl>
    <w:p w14:paraId="474FA72C" w14:textId="77777777" w:rsidR="00CC5B26" w:rsidRPr="00D71495" w:rsidRDefault="00CC5B26" w:rsidP="00CC5B26">
      <w:pPr>
        <w:rPr>
          <w:lang w:val="ro-RO"/>
        </w:rPr>
      </w:pPr>
    </w:p>
    <w:tbl>
      <w:tblPr>
        <w:tblStyle w:val="TableGrid"/>
        <w:tblW w:w="0" w:type="auto"/>
        <w:tblLook w:val="04A0" w:firstRow="1" w:lastRow="0" w:firstColumn="1" w:lastColumn="0" w:noHBand="0" w:noVBand="1"/>
      </w:tblPr>
      <w:tblGrid>
        <w:gridCol w:w="3397"/>
        <w:gridCol w:w="6208"/>
      </w:tblGrid>
      <w:tr w:rsidR="00CC5B26" w:rsidRPr="00D71495" w14:paraId="376D6C9F" w14:textId="77777777" w:rsidTr="00CF1151">
        <w:tc>
          <w:tcPr>
            <w:tcW w:w="9605" w:type="dxa"/>
            <w:gridSpan w:val="2"/>
            <w:shd w:val="clear" w:color="auto" w:fill="9FAEE5"/>
            <w:vAlign w:val="center"/>
          </w:tcPr>
          <w:p w14:paraId="55CD1362" w14:textId="09208666" w:rsidR="00CC5B26" w:rsidRPr="00D71495" w:rsidRDefault="00CC5B26" w:rsidP="00CF1151">
            <w:pPr>
              <w:pStyle w:val="tablazat"/>
              <w:rPr>
                <w:lang w:val="ro-RO"/>
              </w:rPr>
            </w:pPr>
            <w:r w:rsidRPr="00D71495">
              <w:rPr>
                <w:lang w:val="ro-RO"/>
              </w:rPr>
              <w:t>DENUMIREA MĂSURII:</w:t>
            </w:r>
          </w:p>
        </w:tc>
      </w:tr>
      <w:tr w:rsidR="00CC5B26" w:rsidRPr="00D71495" w14:paraId="480D2A2C" w14:textId="77777777" w:rsidTr="00CF1151">
        <w:tc>
          <w:tcPr>
            <w:tcW w:w="9605" w:type="dxa"/>
            <w:gridSpan w:val="2"/>
            <w:vAlign w:val="center"/>
          </w:tcPr>
          <w:p w14:paraId="7BECD751" w14:textId="3BB8D3FE" w:rsidR="00CC5B26" w:rsidRPr="00D71495" w:rsidRDefault="00160D50" w:rsidP="00E14C57">
            <w:pPr>
              <w:pStyle w:val="Heading3"/>
              <w:outlineLvl w:val="2"/>
              <w:rPr>
                <w:lang w:val="ro-RO"/>
              </w:rPr>
            </w:pPr>
            <w:bookmarkStart w:id="22" w:name="_Toc234881093"/>
            <w:r w:rsidRPr="00D71495">
              <w:rPr>
                <w:lang w:val="ro-RO"/>
              </w:rPr>
              <w:t>Activitatea 2.2. – Program de reținere a apei la scară peisajeră la Derecske</w:t>
            </w:r>
            <w:bookmarkEnd w:id="22"/>
          </w:p>
        </w:tc>
      </w:tr>
      <w:tr w:rsidR="00CC5B26" w:rsidRPr="00D71495" w14:paraId="51DF2216" w14:textId="77777777" w:rsidTr="00CF1151">
        <w:tc>
          <w:tcPr>
            <w:tcW w:w="3397" w:type="dxa"/>
            <w:shd w:val="clear" w:color="auto" w:fill="9FAEE5"/>
            <w:vAlign w:val="center"/>
          </w:tcPr>
          <w:p w14:paraId="790A2BE1" w14:textId="77777777" w:rsidR="00CC5B26" w:rsidRPr="00D71495" w:rsidRDefault="00CC5B26" w:rsidP="00CF1151">
            <w:pPr>
              <w:pStyle w:val="tablazat"/>
              <w:rPr>
                <w:lang w:val="ro-RO"/>
              </w:rPr>
            </w:pPr>
            <w:r w:rsidRPr="00D71495">
              <w:rPr>
                <w:lang w:val="ro-RO"/>
              </w:rPr>
              <w:t>PROBLEMA INIȚIALĂ / DESCRIEREA SITUAȚIEI:</w:t>
            </w:r>
          </w:p>
        </w:tc>
        <w:tc>
          <w:tcPr>
            <w:tcW w:w="6208" w:type="dxa"/>
            <w:vAlign w:val="center"/>
          </w:tcPr>
          <w:p w14:paraId="6098681E" w14:textId="6A046629" w:rsidR="00CC5B26" w:rsidRPr="00D71495" w:rsidRDefault="004F0DDA" w:rsidP="004F0DDA">
            <w:pPr>
              <w:pStyle w:val="tablazat"/>
              <w:jc w:val="both"/>
              <w:rPr>
                <w:lang w:val="ro-RO"/>
              </w:rPr>
            </w:pPr>
            <w:r w:rsidRPr="00D71495">
              <w:rPr>
                <w:lang w:val="ro-RO"/>
              </w:rPr>
              <w:t>În regiune, perioadele de secetă devin tot mai frecvente, în timp ce apa pluvială părăsește rapid peisajul prin sistemele de drenaj al apelor de suprafață . Scăderea nivelului apei freatice, uscarea terenurilor agricole și degradarea habitatelor naturale amenință pe termen lung stabilitatea ecologică și economică a regiunii. Consolidarea reținerii apei în extravilan este o sarcină esențială de adaptare climatică.</w:t>
            </w:r>
          </w:p>
        </w:tc>
      </w:tr>
      <w:tr w:rsidR="00CC5B26" w:rsidRPr="00D71495" w14:paraId="38273C4D" w14:textId="77777777" w:rsidTr="00CF1151">
        <w:tc>
          <w:tcPr>
            <w:tcW w:w="9605" w:type="dxa"/>
            <w:gridSpan w:val="2"/>
            <w:shd w:val="clear" w:color="auto" w:fill="9FAEE5"/>
            <w:vAlign w:val="center"/>
          </w:tcPr>
          <w:p w14:paraId="782B8200" w14:textId="77777777" w:rsidR="00CC5B26" w:rsidRPr="00D71495" w:rsidRDefault="00CC5B26" w:rsidP="00CF1151">
            <w:pPr>
              <w:pStyle w:val="tablazat"/>
              <w:rPr>
                <w:lang w:val="ro-RO"/>
              </w:rPr>
            </w:pPr>
            <w:r w:rsidRPr="00D71495">
              <w:rPr>
                <w:lang w:val="ro-RO"/>
              </w:rPr>
              <w:t>ACTIVITATEA (ACTIVITĂȚILE) PLANIFICATĂ(E):</w:t>
            </w:r>
          </w:p>
        </w:tc>
      </w:tr>
      <w:tr w:rsidR="00CC5B26" w:rsidRPr="00D71495" w14:paraId="47E52E2F" w14:textId="77777777" w:rsidTr="00CF1151">
        <w:tc>
          <w:tcPr>
            <w:tcW w:w="9605" w:type="dxa"/>
            <w:gridSpan w:val="2"/>
            <w:vAlign w:val="center"/>
          </w:tcPr>
          <w:p w14:paraId="58C198A9" w14:textId="022D3F4E" w:rsidR="008D6CE1" w:rsidRPr="00D71495" w:rsidRDefault="00B00709" w:rsidP="00CF1151">
            <w:pPr>
              <w:pStyle w:val="tablazat"/>
              <w:jc w:val="both"/>
              <w:rPr>
                <w:lang w:val="ro-RO"/>
              </w:rPr>
            </w:pPr>
            <w:r w:rsidRPr="00D71495">
              <w:rPr>
                <w:lang w:val="ro-RO"/>
              </w:rPr>
              <w:t>Obiectivul principal al activității este sprijinirea aderării fermierilor locali la inițiativa programului național „Vizet a tájba!” (Apă în peisaj!). Inițiativa „Vizet a tájba!” ilustrează bine noua abordare care, în locul evacuării rapide a apelor pluviale, pune accent pe reținerea acestora la fața locului și pe consolidarea reținerii apei în peisaj. Programul se bazează pe cooperarea voluntară dintre fermieri și organizațiile de gospodărire a apelor și, pe termen lung, poate contribui la îmbunătățirea bilanțului hidric al terenurilor agricole și a capacității de adaptare climatică a peisajului.</w:t>
            </w:r>
          </w:p>
          <w:p w14:paraId="631C1882" w14:textId="345F4CC0" w:rsidR="009F4E86" w:rsidRPr="00D71495" w:rsidRDefault="004F0DDA" w:rsidP="00CF1151">
            <w:pPr>
              <w:pStyle w:val="tablazat"/>
              <w:jc w:val="both"/>
              <w:rPr>
                <w:lang w:val="ro-RO"/>
              </w:rPr>
            </w:pPr>
            <w:r w:rsidRPr="00D71495">
              <w:rPr>
                <w:lang w:val="ro-RO"/>
              </w:rPr>
              <w:t>Un alt obiectiv al măsurii este creșterea treptată a capacităților de reținere a apei din extravilanul din jurul localității Derecske prin aplicarea unor soluții bazate pe natură. Ca parte a activității, administrația locală, în cooperare cu fermierii locali, realizează o evaluare a posibilităților de reținere a apei în cazul cursurilor de apă mai mici, al canalelor și al sistemelor de drenaj. În locațiile posibile de reținere a apei se pot realiza intervenții pilot – praguri de fund, mici lucrări de stăvilire, zone temporare de reținere a apei și intervenții de reabilitare a habitatelor umede. În cadrul măsurii, ateliere de specialitate și foruri ale fermierilor sprijină răspândirea bunelor practici.</w:t>
            </w:r>
          </w:p>
        </w:tc>
      </w:tr>
      <w:tr w:rsidR="00CC5B26" w:rsidRPr="00D71495" w14:paraId="2EE9A9AD" w14:textId="77777777" w:rsidTr="00CF1151">
        <w:tc>
          <w:tcPr>
            <w:tcW w:w="3397" w:type="dxa"/>
            <w:shd w:val="clear" w:color="auto" w:fill="9FAEE5"/>
            <w:vAlign w:val="center"/>
          </w:tcPr>
          <w:p w14:paraId="3E299DB0" w14:textId="77777777" w:rsidR="00CC5B26" w:rsidRPr="00D71495" w:rsidRDefault="00CC5B26" w:rsidP="00CF1151">
            <w:pPr>
              <w:pStyle w:val="tablazat"/>
              <w:rPr>
                <w:lang w:val="ro-RO"/>
              </w:rPr>
            </w:pPr>
            <w:r w:rsidRPr="00D71495">
              <w:rPr>
                <w:lang w:val="ro-RO"/>
              </w:rPr>
              <w:t>BUNĂ PRACTICĂ ASOCIATĂ:</w:t>
            </w:r>
          </w:p>
        </w:tc>
        <w:tc>
          <w:tcPr>
            <w:tcW w:w="6208" w:type="dxa"/>
            <w:vAlign w:val="center"/>
          </w:tcPr>
          <w:p w14:paraId="72A13E8D" w14:textId="41C0C02B" w:rsidR="00CC5B26" w:rsidRPr="00D71495" w:rsidRDefault="00176978" w:rsidP="00CF1151">
            <w:pPr>
              <w:pStyle w:val="tablazat"/>
              <w:rPr>
                <w:lang w:val="ro-RO"/>
              </w:rPr>
            </w:pPr>
            <w:r w:rsidRPr="00D71495">
              <w:rPr>
                <w:lang w:val="ro-RO"/>
              </w:rPr>
              <w:t>N/A</w:t>
            </w:r>
          </w:p>
        </w:tc>
      </w:tr>
      <w:tr w:rsidR="00CC5B26" w:rsidRPr="00D71495" w14:paraId="379978B4" w14:textId="77777777" w:rsidTr="00CF1151">
        <w:tc>
          <w:tcPr>
            <w:tcW w:w="3397" w:type="dxa"/>
            <w:shd w:val="clear" w:color="auto" w:fill="9FAEE5"/>
            <w:vAlign w:val="center"/>
          </w:tcPr>
          <w:p w14:paraId="551F0E77" w14:textId="77777777" w:rsidR="00CC5B26" w:rsidRPr="00D71495" w:rsidRDefault="00CC5B26" w:rsidP="00CF1151">
            <w:pPr>
              <w:pStyle w:val="tablazat"/>
              <w:rPr>
                <w:lang w:val="ro-RO"/>
              </w:rPr>
            </w:pPr>
            <w:r w:rsidRPr="00D71495">
              <w:rPr>
                <w:lang w:val="ro-RO"/>
              </w:rPr>
              <w:t>OBIECTIV:</w:t>
            </w:r>
          </w:p>
        </w:tc>
        <w:tc>
          <w:tcPr>
            <w:tcW w:w="6208" w:type="dxa"/>
            <w:vAlign w:val="center"/>
          </w:tcPr>
          <w:p w14:paraId="237AC30C" w14:textId="601F356F" w:rsidR="001B6D50" w:rsidRPr="00D71495" w:rsidRDefault="001B6D50" w:rsidP="001B6D50">
            <w:pPr>
              <w:pStyle w:val="tablazat"/>
              <w:jc w:val="both"/>
              <w:rPr>
                <w:lang w:val="ro-RO"/>
              </w:rPr>
            </w:pPr>
            <w:r w:rsidRPr="00D71495">
              <w:rPr>
                <w:lang w:val="ro-RO"/>
              </w:rPr>
              <w:t>Crearea, până în 203</w:t>
            </w:r>
            <w:r w:rsidR="007E3186">
              <w:rPr>
                <w:lang w:val="ro-RO"/>
              </w:rPr>
              <w:t>5</w:t>
            </w:r>
            <w:r w:rsidRPr="00D71495">
              <w:rPr>
                <w:lang w:val="ro-RO"/>
              </w:rPr>
              <w:t>, a cel puțin 2 zone pilot de reținere a apei în extravilanul din zona localității Derecske, cu implicarea a minimum 20 de hectare de teren agricol în practicile temporare de reținere a apei sau de inundare aferente programului „Vizet a tájba!”.</w:t>
            </w:r>
          </w:p>
        </w:tc>
      </w:tr>
      <w:tr w:rsidR="00CC5B26" w:rsidRPr="00D71495" w14:paraId="652AADA0" w14:textId="77777777" w:rsidTr="00CF1151">
        <w:tc>
          <w:tcPr>
            <w:tcW w:w="3397" w:type="dxa"/>
            <w:shd w:val="clear" w:color="auto" w:fill="9FAEE5"/>
            <w:vAlign w:val="center"/>
          </w:tcPr>
          <w:p w14:paraId="15B866F6" w14:textId="77777777" w:rsidR="00CC5B26" w:rsidRPr="00D71495" w:rsidRDefault="00CC5B26" w:rsidP="00CF1151">
            <w:pPr>
              <w:pStyle w:val="tablazat"/>
              <w:rPr>
                <w:lang w:val="ro-RO"/>
              </w:rPr>
            </w:pPr>
            <w:r w:rsidRPr="00D71495">
              <w:rPr>
                <w:lang w:val="ro-RO"/>
              </w:rPr>
              <w:t>INDICATORI:</w:t>
            </w:r>
          </w:p>
        </w:tc>
        <w:tc>
          <w:tcPr>
            <w:tcW w:w="6208" w:type="dxa"/>
            <w:vAlign w:val="center"/>
          </w:tcPr>
          <w:p w14:paraId="13BC2689" w14:textId="63BCD5B0" w:rsidR="00C16743" w:rsidRPr="00D71495" w:rsidRDefault="00C16743" w:rsidP="00FD7E58">
            <w:pPr>
              <w:pStyle w:val="tablazatfelsorolas"/>
              <w:rPr>
                <w:lang w:val="ro-RO"/>
              </w:rPr>
            </w:pPr>
            <w:r w:rsidRPr="00D71495">
              <w:rPr>
                <w:lang w:val="ro-RO"/>
              </w:rPr>
              <w:t>Numărul de amplasamente de reținere a apei create sau amenajate (buc.)</w:t>
            </w:r>
          </w:p>
          <w:p w14:paraId="73FDA833" w14:textId="10034B31" w:rsidR="00CC5B26" w:rsidRPr="00D71495" w:rsidRDefault="00C16743" w:rsidP="00FD7E58">
            <w:pPr>
              <w:pStyle w:val="tablazatfelsorolas"/>
              <w:rPr>
                <w:lang w:val="ro-RO"/>
              </w:rPr>
            </w:pPr>
            <w:r w:rsidRPr="00D71495">
              <w:rPr>
                <w:lang w:val="ro-RO"/>
              </w:rPr>
              <w:t>Suprafața terenurilor agricole incluse în reținerea temporară a apei (ha)</w:t>
            </w:r>
          </w:p>
        </w:tc>
      </w:tr>
      <w:tr w:rsidR="00CC5B26" w:rsidRPr="00D71495" w14:paraId="5EEFDF93" w14:textId="77777777" w:rsidTr="00CF1151">
        <w:tc>
          <w:tcPr>
            <w:tcW w:w="3397" w:type="dxa"/>
            <w:shd w:val="clear" w:color="auto" w:fill="9FAEE5"/>
            <w:vAlign w:val="center"/>
          </w:tcPr>
          <w:p w14:paraId="3153D221" w14:textId="77777777" w:rsidR="00CC5B26" w:rsidRPr="00D71495" w:rsidRDefault="00CC5B26" w:rsidP="00CF1151">
            <w:pPr>
              <w:pStyle w:val="tablazat"/>
              <w:rPr>
                <w:lang w:val="ro-RO"/>
              </w:rPr>
            </w:pPr>
            <w:r w:rsidRPr="00D71495">
              <w:rPr>
                <w:lang w:val="ro-RO"/>
              </w:rPr>
              <w:t>REZULTATE / IMPACTURI AȘTEPTATE:</w:t>
            </w:r>
          </w:p>
        </w:tc>
        <w:tc>
          <w:tcPr>
            <w:tcW w:w="6208" w:type="dxa"/>
            <w:vAlign w:val="center"/>
          </w:tcPr>
          <w:p w14:paraId="77B11141" w14:textId="2C17D84D" w:rsidR="001B6D50" w:rsidRPr="00D71495" w:rsidRDefault="001B6D50" w:rsidP="001B6D50">
            <w:pPr>
              <w:pStyle w:val="tablazat"/>
              <w:jc w:val="both"/>
              <w:rPr>
                <w:highlight w:val="green"/>
                <w:lang w:val="ro-RO"/>
              </w:rPr>
            </w:pPr>
            <w:r w:rsidRPr="00D71495">
              <w:rPr>
                <w:lang w:val="ro-RO"/>
              </w:rPr>
              <w:t>Activitatea contribuie la îmbunătățirea bilanțului hidric al regiunii, la creșterea umidității solului și la reducerea sensibilității la secetă. Reținerea apei sprijină adaptarea climatică a terenurilor agricole, poate îmbunătăți capacitatea productivă și poate atenua efectele negative ale extremelor meteorologice. Reținerea apei aproape de natură consolidează biodiversitatea și favorizează formarea sau reabilitarea habitatelor umede.</w:t>
            </w:r>
          </w:p>
        </w:tc>
      </w:tr>
      <w:tr w:rsidR="00CC5B26" w:rsidRPr="00D71495" w14:paraId="76228528" w14:textId="77777777" w:rsidTr="00CF1151">
        <w:tc>
          <w:tcPr>
            <w:tcW w:w="3397" w:type="dxa"/>
            <w:shd w:val="clear" w:color="auto" w:fill="9FAEE5"/>
            <w:vAlign w:val="center"/>
          </w:tcPr>
          <w:p w14:paraId="3360F913" w14:textId="77777777" w:rsidR="00CC5B26" w:rsidRPr="00D71495" w:rsidRDefault="00CC5B26" w:rsidP="00CF1151">
            <w:pPr>
              <w:pStyle w:val="tablazat"/>
              <w:rPr>
                <w:lang w:val="ro-RO"/>
              </w:rPr>
            </w:pPr>
            <w:r w:rsidRPr="00D71495">
              <w:rPr>
                <w:lang w:val="ro-RO"/>
              </w:rPr>
              <w:t>ESTIMAREA COSTURILOR ȘI SURSE DE FINANȚARE:</w:t>
            </w:r>
          </w:p>
        </w:tc>
        <w:tc>
          <w:tcPr>
            <w:tcW w:w="6208" w:type="dxa"/>
            <w:vAlign w:val="center"/>
          </w:tcPr>
          <w:p w14:paraId="3038315B" w14:textId="1C5BD37A" w:rsidR="00632D50" w:rsidRPr="00D71495" w:rsidRDefault="00632D50" w:rsidP="00632D50">
            <w:pPr>
              <w:pStyle w:val="tablazat"/>
              <w:jc w:val="both"/>
              <w:rPr>
                <w:lang w:val="ro-RO"/>
              </w:rPr>
            </w:pPr>
            <w:r w:rsidRPr="00D71495">
              <w:rPr>
                <w:lang w:val="ro-RO"/>
              </w:rPr>
              <w:t>COST ESTIMAT:</w:t>
            </w:r>
          </w:p>
          <w:p w14:paraId="7373C7CF" w14:textId="5A02706C" w:rsidR="0033717C" w:rsidRPr="00D71495" w:rsidRDefault="0033717C" w:rsidP="00FD7E58">
            <w:pPr>
              <w:pStyle w:val="tablazatfelsorolas"/>
              <w:rPr>
                <w:lang w:val="ro-RO"/>
              </w:rPr>
            </w:pPr>
            <w:r w:rsidRPr="00D71495">
              <w:rPr>
                <w:lang w:val="ro-RO"/>
              </w:rPr>
              <w:t>Derecske: 10 milioane HUF</w:t>
            </w:r>
          </w:p>
          <w:p w14:paraId="76CA43D3" w14:textId="09CCC1E5" w:rsidR="00632D50" w:rsidRPr="00D71495" w:rsidRDefault="00632D50" w:rsidP="00632D50">
            <w:pPr>
              <w:pStyle w:val="tablazat"/>
              <w:jc w:val="both"/>
              <w:rPr>
                <w:lang w:val="ro-RO"/>
              </w:rPr>
            </w:pPr>
            <w:r w:rsidRPr="00D71495">
              <w:rPr>
                <w:lang w:val="ro-RO"/>
              </w:rPr>
              <w:t>SURSE POSIBILE DE FINANȚARE:</w:t>
            </w:r>
          </w:p>
          <w:p w14:paraId="1C074D9C" w14:textId="5F391F94" w:rsidR="00AA00F1" w:rsidRPr="00D71495" w:rsidRDefault="00AA00F1" w:rsidP="00FD7E58">
            <w:pPr>
              <w:pStyle w:val="tablazatfelsorolas"/>
              <w:rPr>
                <w:lang w:val="ro-RO"/>
              </w:rPr>
            </w:pPr>
            <w:r w:rsidRPr="00D71495">
              <w:rPr>
                <w:lang w:val="ro-RO"/>
              </w:rPr>
              <w:t>programul „Vizet a tájba!” (Apă în peisaj!)</w:t>
            </w:r>
          </w:p>
          <w:p w14:paraId="43F31690" w14:textId="1F8D1494" w:rsidR="00516958" w:rsidRPr="00D71495" w:rsidRDefault="00516958" w:rsidP="00FD7E58">
            <w:pPr>
              <w:pStyle w:val="tablazatfelsorolas"/>
              <w:rPr>
                <w:lang w:val="ro-RO"/>
              </w:rPr>
            </w:pPr>
            <w:r w:rsidRPr="00D71495">
              <w:rPr>
                <w:lang w:val="ro-RO"/>
              </w:rPr>
              <w:t>bugetul administrației locale, contribuția fermierilor locali</w:t>
            </w:r>
          </w:p>
          <w:p w14:paraId="2A400C3F" w14:textId="3ECF601E" w:rsidR="00704AA7" w:rsidRPr="00D71495" w:rsidRDefault="00843161" w:rsidP="00516958">
            <w:pPr>
              <w:pStyle w:val="tablazatfelsorolas"/>
              <w:rPr>
                <w:lang w:val="ro-RO"/>
              </w:rPr>
            </w:pPr>
            <w:r w:rsidRPr="00D71495">
              <w:rPr>
                <w:lang w:val="ro-RO"/>
              </w:rPr>
              <w:t>programe ale Uniunii Europene (Interreg, LIFE)</w:t>
            </w:r>
          </w:p>
        </w:tc>
      </w:tr>
      <w:tr w:rsidR="00CC5B26" w:rsidRPr="00D71495" w14:paraId="14E33223" w14:textId="77777777" w:rsidTr="00CF1151">
        <w:tc>
          <w:tcPr>
            <w:tcW w:w="3397" w:type="dxa"/>
            <w:shd w:val="clear" w:color="auto" w:fill="9FAEE5"/>
            <w:vAlign w:val="center"/>
          </w:tcPr>
          <w:p w14:paraId="255B392F" w14:textId="77777777" w:rsidR="00CC5B26" w:rsidRPr="00D71495" w:rsidRDefault="00CC5B26" w:rsidP="00CF1151">
            <w:pPr>
              <w:pStyle w:val="tablazat"/>
              <w:rPr>
                <w:lang w:val="ro-RO"/>
              </w:rPr>
            </w:pPr>
            <w:r w:rsidRPr="00D71495">
              <w:rPr>
                <w:lang w:val="ro-RO"/>
              </w:rPr>
              <w:t>CADRU TEMPORAL / CALENDAR:</w:t>
            </w:r>
          </w:p>
        </w:tc>
        <w:tc>
          <w:tcPr>
            <w:tcW w:w="6208" w:type="dxa"/>
            <w:vAlign w:val="center"/>
          </w:tcPr>
          <w:p w14:paraId="30739642" w14:textId="65AFC4F3" w:rsidR="00381AD9" w:rsidRPr="00D71495" w:rsidRDefault="00381AD9" w:rsidP="00381AD9">
            <w:pPr>
              <w:pStyle w:val="tablazat"/>
              <w:rPr>
                <w:lang w:val="ro-RO"/>
              </w:rPr>
            </w:pPr>
            <w:r w:rsidRPr="00D71495">
              <w:rPr>
                <w:lang w:val="ro-RO"/>
              </w:rPr>
              <w:t>Măsură pe termen mediu și lung (2027–203</w:t>
            </w:r>
            <w:r w:rsidR="007E3186">
              <w:rPr>
                <w:lang w:val="ro-RO"/>
              </w:rPr>
              <w:t>5</w:t>
            </w:r>
            <w:r w:rsidRPr="00D71495">
              <w:rPr>
                <w:lang w:val="ro-RO"/>
              </w:rPr>
              <w:t>)</w:t>
            </w:r>
          </w:p>
          <w:p w14:paraId="2EF87B9B" w14:textId="77777777" w:rsidR="00381AD9" w:rsidRPr="00D71495" w:rsidRDefault="00381AD9" w:rsidP="00381AD9">
            <w:pPr>
              <w:pStyle w:val="tablazat"/>
              <w:rPr>
                <w:lang w:val="ro-RO"/>
              </w:rPr>
            </w:pPr>
            <w:r w:rsidRPr="00D71495">
              <w:rPr>
                <w:lang w:val="ro-RO"/>
              </w:rPr>
              <w:lastRenderedPageBreak/>
              <w:t>PRINCIPALELE JALOANE:</w:t>
            </w:r>
          </w:p>
          <w:p w14:paraId="0DAAAB8C" w14:textId="5DFE08BB" w:rsidR="00381AD9" w:rsidRPr="00D71495" w:rsidRDefault="003E2684" w:rsidP="00381AD9">
            <w:pPr>
              <w:pStyle w:val="tablazatfelsorolas"/>
              <w:rPr>
                <w:lang w:val="ro-RO"/>
              </w:rPr>
            </w:pPr>
            <w:r w:rsidRPr="00D71495">
              <w:rPr>
                <w:lang w:val="ro-RO"/>
              </w:rPr>
              <w:t xml:space="preserve">2027: evaluarea nevoilor, stabilirea locațiilor posibile de intervenție, conștientizarea fermierilor locali; </w:t>
            </w:r>
          </w:p>
          <w:p w14:paraId="61256D36" w14:textId="5F311248" w:rsidR="0085091B" w:rsidRPr="00D71495" w:rsidRDefault="00381AD9" w:rsidP="0085091B">
            <w:pPr>
              <w:pStyle w:val="tablazatfelsorolas"/>
              <w:rPr>
                <w:lang w:val="ro-RO"/>
              </w:rPr>
            </w:pPr>
            <w:r w:rsidRPr="00D71495">
              <w:rPr>
                <w:lang w:val="ro-RO"/>
              </w:rPr>
              <w:t>202</w:t>
            </w:r>
            <w:r w:rsidR="007E3186">
              <w:rPr>
                <w:lang w:val="ro-RO"/>
              </w:rPr>
              <w:t>8</w:t>
            </w:r>
            <w:r w:rsidRPr="00D71495">
              <w:rPr>
                <w:lang w:val="ro-RO"/>
              </w:rPr>
              <w:t>: aderarea fermierilor locali la programul „Vizet a tájba!”;</w:t>
            </w:r>
          </w:p>
          <w:p w14:paraId="37AD780C" w14:textId="5FD4275E" w:rsidR="00381AD9" w:rsidRPr="00D71495" w:rsidRDefault="00381AD9" w:rsidP="0085091B">
            <w:pPr>
              <w:pStyle w:val="tablazatfelsorolas"/>
              <w:rPr>
                <w:lang w:val="ro-RO"/>
              </w:rPr>
            </w:pPr>
            <w:r w:rsidRPr="00D71495">
              <w:rPr>
                <w:lang w:val="ro-RO"/>
              </w:rPr>
              <w:t>2028–203</w:t>
            </w:r>
            <w:r w:rsidR="007E3186">
              <w:rPr>
                <w:lang w:val="ro-RO"/>
              </w:rPr>
              <w:t>5</w:t>
            </w:r>
            <w:r w:rsidRPr="00D71495">
              <w:rPr>
                <w:lang w:val="ro-RO"/>
              </w:rPr>
              <w:t>: evaluarea programului și extinderea către noi locații.</w:t>
            </w:r>
          </w:p>
        </w:tc>
      </w:tr>
      <w:tr w:rsidR="00CC5B26" w:rsidRPr="00D71495" w14:paraId="5C3FD9F3" w14:textId="77777777" w:rsidTr="00CF1151">
        <w:tc>
          <w:tcPr>
            <w:tcW w:w="3397" w:type="dxa"/>
            <w:shd w:val="clear" w:color="auto" w:fill="9FAEE5"/>
            <w:vAlign w:val="center"/>
          </w:tcPr>
          <w:p w14:paraId="6B073105" w14:textId="77777777" w:rsidR="00CC5B26" w:rsidRPr="00D71495" w:rsidRDefault="00CC5B26" w:rsidP="00CF1151">
            <w:pPr>
              <w:pStyle w:val="tablazat"/>
              <w:rPr>
                <w:lang w:val="ro-RO"/>
              </w:rPr>
            </w:pPr>
            <w:r w:rsidRPr="00D71495">
              <w:rPr>
                <w:lang w:val="ro-RO"/>
              </w:rPr>
              <w:lastRenderedPageBreak/>
              <w:t>ORGANIZAȚIE RESPONSABILĂ / ACTORI:</w:t>
            </w:r>
          </w:p>
        </w:tc>
        <w:tc>
          <w:tcPr>
            <w:tcW w:w="6208" w:type="dxa"/>
          </w:tcPr>
          <w:p w14:paraId="235DA3B2" w14:textId="01BD63D9" w:rsidR="00CB0AAA" w:rsidRPr="00D71495" w:rsidRDefault="00CB0AAA" w:rsidP="00CB0AAA">
            <w:pPr>
              <w:pStyle w:val="tablazat"/>
              <w:jc w:val="both"/>
              <w:rPr>
                <w:lang w:val="ro-RO"/>
              </w:rPr>
            </w:pPr>
            <w:r w:rsidRPr="00D71495">
              <w:rPr>
                <w:lang w:val="ro-RO"/>
              </w:rPr>
              <w:t>RESPONSABIL:</w:t>
            </w:r>
          </w:p>
          <w:p w14:paraId="544548B2" w14:textId="77777777" w:rsidR="00CB0AAA" w:rsidRPr="00D71495" w:rsidRDefault="00CB0AAA" w:rsidP="00FD7E58">
            <w:pPr>
              <w:pStyle w:val="tablazatfelsorolas"/>
              <w:rPr>
                <w:lang w:val="ro-RO"/>
              </w:rPr>
            </w:pPr>
            <w:r w:rsidRPr="00D71495">
              <w:rPr>
                <w:lang w:val="ro-RO"/>
              </w:rPr>
              <w:t>Primăria Orașului Derecske</w:t>
            </w:r>
          </w:p>
          <w:p w14:paraId="66C8B504" w14:textId="59AC35C0" w:rsidR="002C238D" w:rsidRPr="00D71495" w:rsidRDefault="002C238D" w:rsidP="002C238D">
            <w:pPr>
              <w:pStyle w:val="tablazat"/>
              <w:rPr>
                <w:lang w:val="ro-RO"/>
              </w:rPr>
            </w:pPr>
            <w:r w:rsidRPr="00D71495">
              <w:rPr>
                <w:lang w:val="ro-RO"/>
              </w:rPr>
              <w:t>PARTENERI:</w:t>
            </w:r>
          </w:p>
          <w:p w14:paraId="59827C07" w14:textId="0213E63B" w:rsidR="00E15DB3" w:rsidRPr="00D71495" w:rsidRDefault="007C20DC" w:rsidP="00FD7E58">
            <w:pPr>
              <w:pStyle w:val="tablazatfelsorolas"/>
              <w:rPr>
                <w:lang w:val="ro-RO"/>
              </w:rPr>
            </w:pPr>
            <w:r w:rsidRPr="00D71495">
              <w:rPr>
                <w:lang w:val="ro-RO"/>
              </w:rPr>
              <w:t>fermieri locali și proprietari de terenuri;</w:t>
            </w:r>
          </w:p>
          <w:p w14:paraId="6CB249E0" w14:textId="0F90A3F8" w:rsidR="00BE71BF" w:rsidRPr="00D71495" w:rsidRDefault="00E15DB3" w:rsidP="00FD7E58">
            <w:pPr>
              <w:pStyle w:val="tablazatfelsorolas"/>
              <w:rPr>
                <w:lang w:val="ro-RO"/>
              </w:rPr>
            </w:pPr>
            <w:r w:rsidRPr="00D71495">
              <w:rPr>
                <w:lang w:val="ro-RO"/>
              </w:rPr>
              <w:t>Direcția Generală Națională a Apelor (Ungaria);</w:t>
            </w:r>
          </w:p>
          <w:p w14:paraId="5B01C5CD" w14:textId="3AEF2B0C" w:rsidR="00715DE8" w:rsidRPr="00D71495" w:rsidRDefault="00715DE8" w:rsidP="00FD7E58">
            <w:pPr>
              <w:pStyle w:val="tablazatfelsorolas"/>
              <w:rPr>
                <w:lang w:val="ro-RO"/>
              </w:rPr>
            </w:pPr>
            <w:r w:rsidRPr="00D71495">
              <w:rPr>
                <w:lang w:val="ro-RO"/>
              </w:rPr>
              <w:t>Direcția Apelor Tiszántúl;</w:t>
            </w:r>
          </w:p>
          <w:p w14:paraId="20CCC575" w14:textId="04534FEB" w:rsidR="00E15DB3" w:rsidRPr="00D71495" w:rsidRDefault="00E15DB3" w:rsidP="00FD7E58">
            <w:pPr>
              <w:pStyle w:val="tablazatfelsorolas"/>
              <w:rPr>
                <w:lang w:val="ro-RO"/>
              </w:rPr>
            </w:pPr>
            <w:r w:rsidRPr="00D71495">
              <w:rPr>
                <w:lang w:val="ro-RO"/>
              </w:rPr>
              <w:t>Camera Națională Agricolă;</w:t>
            </w:r>
          </w:p>
          <w:p w14:paraId="6ABFD2F9" w14:textId="0B2D94B6" w:rsidR="00E15DB3" w:rsidRPr="00D71495" w:rsidRDefault="00E15DB3" w:rsidP="00FD7E58">
            <w:pPr>
              <w:pStyle w:val="tablazatfelsorolas"/>
              <w:rPr>
                <w:lang w:val="ro-RO"/>
              </w:rPr>
            </w:pPr>
            <w:r w:rsidRPr="00D71495">
              <w:rPr>
                <w:lang w:val="ro-RO"/>
              </w:rPr>
              <w:t>Direcția Parcului Național Hortobágy;</w:t>
            </w:r>
          </w:p>
          <w:p w14:paraId="0DF07186" w14:textId="6EAEAF47" w:rsidR="00E15DB3" w:rsidRPr="00D71495" w:rsidRDefault="007C20DC" w:rsidP="001A798D">
            <w:pPr>
              <w:pStyle w:val="tablazatfelsorolas"/>
              <w:rPr>
                <w:lang w:val="ro-RO"/>
              </w:rPr>
            </w:pPr>
            <w:r w:rsidRPr="00D71495">
              <w:rPr>
                <w:lang w:val="ro-RO"/>
              </w:rPr>
              <w:t>organizații civile de protecția mediului și a naturii.</w:t>
            </w:r>
          </w:p>
        </w:tc>
      </w:tr>
      <w:tr w:rsidR="00CC5B26" w:rsidRPr="00D71495" w14:paraId="64FFB25B" w14:textId="77777777" w:rsidTr="00CF1151">
        <w:tc>
          <w:tcPr>
            <w:tcW w:w="3397" w:type="dxa"/>
            <w:shd w:val="clear" w:color="auto" w:fill="9FAEE5"/>
            <w:vAlign w:val="center"/>
          </w:tcPr>
          <w:p w14:paraId="189928EE" w14:textId="77777777" w:rsidR="00CC5B26" w:rsidRPr="00D71495" w:rsidRDefault="00CC5B26" w:rsidP="00CF1151">
            <w:pPr>
              <w:pStyle w:val="tablazat"/>
              <w:rPr>
                <w:lang w:val="ro-RO"/>
              </w:rPr>
            </w:pPr>
            <w:r w:rsidRPr="00D71495">
              <w:rPr>
                <w:lang w:val="ro-RO"/>
              </w:rPr>
              <w:t>RISCURI ȘI MĂSURI DE ATENUARE:</w:t>
            </w:r>
          </w:p>
        </w:tc>
        <w:tc>
          <w:tcPr>
            <w:tcW w:w="6208" w:type="dxa"/>
          </w:tcPr>
          <w:p w14:paraId="76E0901A" w14:textId="5C8F04C3" w:rsidR="00704AA7" w:rsidRPr="00D71495" w:rsidRDefault="00C466E6" w:rsidP="00704AA7">
            <w:pPr>
              <w:pStyle w:val="tablazat"/>
              <w:jc w:val="both"/>
              <w:rPr>
                <w:lang w:val="ro-RO"/>
              </w:rPr>
            </w:pPr>
            <w:r w:rsidRPr="00D71495">
              <w:rPr>
                <w:lang w:val="ro-RO"/>
              </w:rPr>
              <w:t>DEZINTERESUL FERMIERILOR FAȚĂ DE SOLUȚIILE TEMPORARE DE REȚINERE A APEI – Crearea de zone pilot demonstrative, prezentarea de stimulente financiare și bune practici, organizarea de consultări periodice de specialitate.</w:t>
            </w:r>
          </w:p>
          <w:p w14:paraId="46C3EA48" w14:textId="0F37281D" w:rsidR="00704AA7" w:rsidRPr="00D71495" w:rsidRDefault="00617DEB" w:rsidP="00617DEB">
            <w:pPr>
              <w:pStyle w:val="tablazat"/>
              <w:jc w:val="both"/>
              <w:rPr>
                <w:highlight w:val="green"/>
                <w:lang w:val="ro-RO"/>
              </w:rPr>
            </w:pPr>
            <w:r w:rsidRPr="00D71495">
              <w:rPr>
                <w:lang w:val="ro-RO"/>
              </w:rPr>
              <w:t>DIFICULTĂȚI DE AUTORIZARE ȘI DE REGLEMENTARE ÎN DOMENIUL APELOR – Stabilirea unei cooperări timpurii cu autoritățile de gospodărire a apelor și de protecția naturii, aplicarea unei abordări pilot graduale.</w:t>
            </w:r>
          </w:p>
        </w:tc>
      </w:tr>
      <w:tr w:rsidR="00CC5B26" w:rsidRPr="00D71495" w14:paraId="6E376309" w14:textId="77777777" w:rsidTr="00CF1151">
        <w:tc>
          <w:tcPr>
            <w:tcW w:w="3397" w:type="dxa"/>
            <w:shd w:val="clear" w:color="auto" w:fill="9FAEE5"/>
            <w:vAlign w:val="center"/>
          </w:tcPr>
          <w:p w14:paraId="406A43F8" w14:textId="77777777" w:rsidR="00CC5B26" w:rsidRPr="00D71495" w:rsidRDefault="00CC5B26" w:rsidP="00CF1151">
            <w:pPr>
              <w:pStyle w:val="tablazat"/>
              <w:rPr>
                <w:lang w:val="ro-RO"/>
              </w:rPr>
            </w:pPr>
            <w:r w:rsidRPr="00D71495">
              <w:rPr>
                <w:lang w:val="ro-RO"/>
              </w:rPr>
              <w:t>MENȚINERE ȘI SUSTENABILITATE:</w:t>
            </w:r>
          </w:p>
        </w:tc>
        <w:tc>
          <w:tcPr>
            <w:tcW w:w="6208" w:type="dxa"/>
          </w:tcPr>
          <w:p w14:paraId="47BE650C" w14:textId="0BE767E3" w:rsidR="001B6D50" w:rsidRPr="00D71495" w:rsidRDefault="005E77F9" w:rsidP="005E77F9">
            <w:pPr>
              <w:pStyle w:val="tablazat"/>
              <w:jc w:val="both"/>
              <w:rPr>
                <w:lang w:val="ro-RO"/>
              </w:rPr>
            </w:pPr>
            <w:r w:rsidRPr="00D71495">
              <w:rPr>
                <w:lang w:val="ro-RO"/>
              </w:rPr>
              <w:t>Menținerea programului este asigurată de cooperarea dintre administrația locală, actorii din domeniul apelor și fermieri. Aderarea fermierilor locali la programul „Vizet a tájba!” contribuie la realizarea pe termen lung a inițiativei. Experiențele intervențiilor de reținere a apei pot fi integrate în viitoarele documente de adaptare climatică, de gestionare a apei și de dezvoltare urbană ale localității Derecske.</w:t>
            </w:r>
          </w:p>
        </w:tc>
      </w:tr>
    </w:tbl>
    <w:p w14:paraId="5FD8B6B4" w14:textId="60578D89" w:rsidR="00FA0BA5" w:rsidRPr="00D71495" w:rsidRDefault="00724F7C" w:rsidP="00E14C57">
      <w:pPr>
        <w:pStyle w:val="Heading2"/>
        <w:rPr>
          <w:lang w:val="ro-RO"/>
        </w:rPr>
      </w:pPr>
      <w:bookmarkStart w:id="23" w:name="_Toc234881094"/>
      <w:r w:rsidRPr="00D71495">
        <w:rPr>
          <w:lang w:val="ro-RO"/>
        </w:rPr>
        <w:t>Gestionarea sustenabilă a deșeurilor și compostarea</w:t>
      </w:r>
      <w:bookmarkEnd w:id="23"/>
    </w:p>
    <w:p w14:paraId="67F21DB4" w14:textId="27DCB393" w:rsidR="00F35752" w:rsidRPr="00D71495" w:rsidRDefault="005C6562" w:rsidP="00F35752">
      <w:pPr>
        <w:rPr>
          <w:lang w:val="ro-RO"/>
        </w:rPr>
      </w:pPr>
      <w:r w:rsidRPr="00D71495">
        <w:rPr>
          <w:lang w:val="ro-RO"/>
        </w:rPr>
        <w:t>Consolidarea gestionării circulare a resurselor contribuie la reducerea generării de deșeuri, la întreținerea sustenabilă a spațiilor verzi ale localităților și la creșterea conștiinței ecologice a populației. Acest domeniu de intervenție al Planului de Acțiune Treeathlon sprijină valorificarea la fața locului a deșeurilor verzi și a biodeșeurilor, răspândirea compostării casnice și comunitare, precum și dezvoltarea gestionării deșeurilor verzi la nivelul administrației locale. Prin măsura aferentă acestui domeniu de intervenție, deșeurile organice generate devin o resursă valoroasă, care poate reveni în întreținerea spațiilor verzi ale localităților, reducând presiunea asupra mediului și costurile de gestionare a deșeurilor. Măsura aferentă acestui domeniu de intervenție este următoarea:</w:t>
      </w:r>
    </w:p>
    <w:p w14:paraId="3C82E6E6" w14:textId="2F613ACF" w:rsidR="005C6562" w:rsidRPr="00D71495" w:rsidRDefault="00F35752" w:rsidP="00CE412B">
      <w:pPr>
        <w:pStyle w:val="felsorolas"/>
        <w:rPr>
          <w:lang w:val="ro-RO"/>
        </w:rPr>
      </w:pPr>
      <w:r w:rsidRPr="00D71495">
        <w:rPr>
          <w:lang w:val="ro-RO"/>
        </w:rPr>
        <w:t>Program circular de gestionare a deșeurilor verzi și de compostare</w:t>
      </w:r>
    </w:p>
    <w:p w14:paraId="39C0322A" w14:textId="77777777" w:rsidR="00F35752" w:rsidRPr="00D71495" w:rsidRDefault="00F35752" w:rsidP="00F35752">
      <w:pPr>
        <w:pStyle w:val="felsorolas"/>
        <w:numPr>
          <w:ilvl w:val="0"/>
          <w:numId w:val="0"/>
        </w:numPr>
        <w:rPr>
          <w:lang w:val="ro-RO"/>
        </w:rPr>
      </w:pPr>
    </w:p>
    <w:tbl>
      <w:tblPr>
        <w:tblStyle w:val="TableGrid"/>
        <w:tblW w:w="0" w:type="auto"/>
        <w:tblLook w:val="04A0" w:firstRow="1" w:lastRow="0" w:firstColumn="1" w:lastColumn="0" w:noHBand="0" w:noVBand="1"/>
      </w:tblPr>
      <w:tblGrid>
        <w:gridCol w:w="3397"/>
        <w:gridCol w:w="6208"/>
      </w:tblGrid>
      <w:tr w:rsidR="00866947" w:rsidRPr="00D71495" w14:paraId="51F7C997" w14:textId="77777777" w:rsidTr="003A0D2F">
        <w:tc>
          <w:tcPr>
            <w:tcW w:w="9605" w:type="dxa"/>
            <w:gridSpan w:val="2"/>
            <w:shd w:val="clear" w:color="auto" w:fill="9FAEE5"/>
            <w:vAlign w:val="center"/>
          </w:tcPr>
          <w:p w14:paraId="27A72309" w14:textId="3C70BE91" w:rsidR="00866947" w:rsidRPr="00D71495" w:rsidRDefault="00866947" w:rsidP="003A0D2F">
            <w:pPr>
              <w:pStyle w:val="tablazat"/>
              <w:rPr>
                <w:lang w:val="ro-RO"/>
              </w:rPr>
            </w:pPr>
            <w:r w:rsidRPr="00D71495">
              <w:rPr>
                <w:lang w:val="ro-RO"/>
              </w:rPr>
              <w:t>DENUMIREA MĂSURII:</w:t>
            </w:r>
          </w:p>
        </w:tc>
      </w:tr>
      <w:tr w:rsidR="00866947" w:rsidRPr="00D71495" w14:paraId="7CD6844F" w14:textId="77777777" w:rsidTr="003A0D2F">
        <w:tc>
          <w:tcPr>
            <w:tcW w:w="9605" w:type="dxa"/>
            <w:gridSpan w:val="2"/>
            <w:vAlign w:val="center"/>
          </w:tcPr>
          <w:p w14:paraId="29FD7DF9" w14:textId="525AE6B1" w:rsidR="00866947" w:rsidRPr="00D71495" w:rsidRDefault="00160D50" w:rsidP="00E14C57">
            <w:pPr>
              <w:pStyle w:val="Heading3"/>
              <w:outlineLvl w:val="2"/>
              <w:rPr>
                <w:lang w:val="ro-RO"/>
              </w:rPr>
            </w:pPr>
            <w:bookmarkStart w:id="24" w:name="_Toc234881095"/>
            <w:r w:rsidRPr="00D71495">
              <w:rPr>
                <w:lang w:val="ro-RO"/>
              </w:rPr>
              <w:t>Activitatea 3.1. – Program circular de gestionare a deșeurilor verzi și de compostare</w:t>
            </w:r>
            <w:bookmarkEnd w:id="24"/>
          </w:p>
        </w:tc>
      </w:tr>
      <w:tr w:rsidR="00866947" w:rsidRPr="00D71495" w14:paraId="66D1815C" w14:textId="77777777" w:rsidTr="003A0D2F">
        <w:tc>
          <w:tcPr>
            <w:tcW w:w="3397" w:type="dxa"/>
            <w:shd w:val="clear" w:color="auto" w:fill="9FAEE5"/>
            <w:vAlign w:val="center"/>
          </w:tcPr>
          <w:p w14:paraId="1424C43E" w14:textId="77777777" w:rsidR="00866947" w:rsidRPr="00D71495" w:rsidRDefault="00866947" w:rsidP="003A0D2F">
            <w:pPr>
              <w:pStyle w:val="tablazat"/>
              <w:rPr>
                <w:lang w:val="ro-RO"/>
              </w:rPr>
            </w:pPr>
            <w:r w:rsidRPr="00D71495">
              <w:rPr>
                <w:lang w:val="ro-RO"/>
              </w:rPr>
              <w:t xml:space="preserve">PROBLEMA INIȚIALĂ / DESCRIEREA </w:t>
            </w:r>
            <w:r w:rsidRPr="00D71495">
              <w:rPr>
                <w:lang w:val="ro-RO"/>
              </w:rPr>
              <w:lastRenderedPageBreak/>
              <w:t>SITUAȚIEI:</w:t>
            </w:r>
          </w:p>
        </w:tc>
        <w:tc>
          <w:tcPr>
            <w:tcW w:w="6208" w:type="dxa"/>
            <w:vAlign w:val="center"/>
          </w:tcPr>
          <w:p w14:paraId="61892EB3" w14:textId="378FFFC9" w:rsidR="00DA3B2C" w:rsidRPr="00D71495" w:rsidRDefault="00DA3B2C" w:rsidP="00DC7F0A">
            <w:pPr>
              <w:pStyle w:val="tablazat"/>
              <w:jc w:val="both"/>
              <w:rPr>
                <w:lang w:val="ro-RO"/>
              </w:rPr>
            </w:pPr>
            <w:r w:rsidRPr="00D71495">
              <w:rPr>
                <w:lang w:val="ro-RO"/>
              </w:rPr>
              <w:lastRenderedPageBreak/>
              <w:t xml:space="preserve">La Derecske și în </w:t>
            </w:r>
            <w:r w:rsidR="0003397D">
              <w:rPr>
                <w:lang w:val="ro-RO"/>
              </w:rPr>
              <w:t>Biharia</w:t>
            </w:r>
            <w:r w:rsidRPr="00D71495">
              <w:rPr>
                <w:lang w:val="ro-RO"/>
              </w:rPr>
              <w:t xml:space="preserve"> se generează cantități semnificative de deșeuri verzi și biodeșeuri – de exemplu iarbă cosită, frunziș, resturi de tăiere a </w:t>
            </w:r>
            <w:r w:rsidRPr="00D71495">
              <w:rPr>
                <w:lang w:val="ro-RO"/>
              </w:rPr>
              <w:lastRenderedPageBreak/>
              <w:t>crengilor, resturi vegetale de grădină și biodeșeuri de bucătărie – în gospodării, spații publice și instituții. O parte importantă a acestora nu este în prezent valorificată la fața locului, ci ajunge la ardere, transport și tratare ca deșeu mixt, ceea ce crește presiunea asupra mediului și costurile de gestionare a deșeurilor. În același timp, întreținerea spațiilor verzi ale localităților necesită tot mai mult amelioratori organici de sol și mulci, iar majoritatea populației și a instituțiilor nu dispune de cunoștințele sau de echipamentele necesare compostării locale și valorificării deșeurilor verzi. Pentru consolidarea abordării circulare este necesară crearea unui sistem integrat local de gestionare a deșeurilor verzi.</w:t>
            </w:r>
          </w:p>
        </w:tc>
      </w:tr>
      <w:tr w:rsidR="00866947" w:rsidRPr="00D71495" w14:paraId="11CD6CAE" w14:textId="77777777" w:rsidTr="003A0D2F">
        <w:tc>
          <w:tcPr>
            <w:tcW w:w="9605" w:type="dxa"/>
            <w:gridSpan w:val="2"/>
            <w:shd w:val="clear" w:color="auto" w:fill="9FAEE5"/>
            <w:vAlign w:val="center"/>
          </w:tcPr>
          <w:p w14:paraId="0E5C9BB0" w14:textId="77777777" w:rsidR="00866947" w:rsidRPr="00D71495" w:rsidRDefault="00866947" w:rsidP="003A0D2F">
            <w:pPr>
              <w:pStyle w:val="tablazat"/>
              <w:rPr>
                <w:lang w:val="ro-RO"/>
              </w:rPr>
            </w:pPr>
            <w:r w:rsidRPr="00D71495">
              <w:rPr>
                <w:lang w:val="ro-RO"/>
              </w:rPr>
              <w:lastRenderedPageBreak/>
              <w:t>ACTIVITATEA (ACTIVITĂȚILE) PLANIFICATĂ(E):</w:t>
            </w:r>
          </w:p>
        </w:tc>
      </w:tr>
      <w:tr w:rsidR="00866947" w:rsidRPr="00D71495" w14:paraId="7483BF1E" w14:textId="77777777" w:rsidTr="003A0D2F">
        <w:tc>
          <w:tcPr>
            <w:tcW w:w="9605" w:type="dxa"/>
            <w:gridSpan w:val="2"/>
            <w:vAlign w:val="center"/>
          </w:tcPr>
          <w:p w14:paraId="525D6CB7" w14:textId="084E56BB" w:rsidR="00FE51D8" w:rsidRPr="00D71495" w:rsidRDefault="005D28EB" w:rsidP="00FE51D8">
            <w:pPr>
              <w:pStyle w:val="tablazat"/>
              <w:jc w:val="both"/>
              <w:rPr>
                <w:lang w:val="ro-RO"/>
              </w:rPr>
            </w:pPr>
            <w:r w:rsidRPr="00D71495">
              <w:rPr>
                <w:lang w:val="ro-RO"/>
              </w:rPr>
              <w:t xml:space="preserve">Obiectivul măsurii este creșterea valorificării la fața locului a deșeurilor verzi și răspândirea compostării la Derecske și în </w:t>
            </w:r>
            <w:r w:rsidR="0003397D">
              <w:rPr>
                <w:lang w:val="ro-RO"/>
              </w:rPr>
              <w:t>Biharia</w:t>
            </w:r>
            <w:r w:rsidRPr="00D71495">
              <w:rPr>
                <w:lang w:val="ro-RO"/>
              </w:rPr>
              <w:t>. Ca prim pas al activității se realizează o evaluare a cantității de deșeuri verzi generate în localități, precum și a posibilităților și nevoilor de gestionare a deșeurilor verzi ale populației și instituțiilor publice. Pe baza rezultatelor evaluării, administrațiile locale, pe de o parte, creează un „punct municipal de colectare a biodeșeurilor și de compostare”, iar pe de altă parte lansează un program de sprijin pentru achiziționarea și utilizarea de echipamente de compostare de către gospodării.</w:t>
            </w:r>
          </w:p>
          <w:p w14:paraId="24A2807E" w14:textId="10682054" w:rsidR="00240AE0" w:rsidRPr="00D71495" w:rsidRDefault="00497AA1" w:rsidP="005D28EB">
            <w:pPr>
              <w:pStyle w:val="tablazat"/>
              <w:jc w:val="both"/>
              <w:rPr>
                <w:highlight w:val="cyan"/>
                <w:lang w:val="ro-RO"/>
              </w:rPr>
            </w:pPr>
            <w:r w:rsidRPr="00D71495">
              <w:rPr>
                <w:lang w:val="ro-RO"/>
              </w:rPr>
              <w:t>Punctul municipal de colectare a biodeșeurilor și de compostare ar fi amplasat de localități în spațiile publice ale zonelor rezidențiale și la instituțiile publice. În aceste locații, unități de compostare care se pot închide, panouri informative și materiale educative ar sprijini populația în însușirea practicilor corecte de compostare. Ca parte a măsurii, administrațiile locale dezvoltă și gestionarea deșeurilor verzi generate în spațiile publice și în parcuri: în localități se achiziționează echipamente potrivite pentru compostarea sau tocarea deșeurilor verzi colectate (iarbă, frunziș, crengi și ramuri tăiate). Compostul și mulciul produs pot fi valorificate de administrațiile locale la întreținerea spațiilor lor verzi. Utilizarea la fața locului a compostului rezultat are numeroase avantaje: îmbunătățește capacitatea de reținere a apei în sol, crește reziliența vegetației și contribuie la consolidarea biodiversității și a vieții solului.</w:t>
            </w:r>
          </w:p>
          <w:p w14:paraId="10CF1C77" w14:textId="4AE5F88B" w:rsidR="008A68B3" w:rsidRPr="00D71495" w:rsidRDefault="005D28EB" w:rsidP="00DC7F0A">
            <w:pPr>
              <w:pStyle w:val="tablazat"/>
              <w:jc w:val="both"/>
              <w:rPr>
                <w:lang w:val="ro-RO"/>
              </w:rPr>
            </w:pPr>
            <w:r w:rsidRPr="00D71495">
              <w:rPr>
                <w:lang w:val="ro-RO"/>
              </w:rPr>
              <w:t>Intervenția este completată de campanii de conștientizare, activități școlare, demonstrații practice și cursuri de „maestru în compostare”, precum și de un eveniment comunitar care întărește protecția mediului la nivel local (de ex. o zi de colectare a deșeurilor).</w:t>
            </w:r>
          </w:p>
        </w:tc>
      </w:tr>
      <w:tr w:rsidR="00B27F96" w:rsidRPr="00D71495" w14:paraId="398E9744" w14:textId="77777777" w:rsidTr="003A0D2F">
        <w:tc>
          <w:tcPr>
            <w:tcW w:w="3397" w:type="dxa"/>
            <w:shd w:val="clear" w:color="auto" w:fill="9FAEE5"/>
            <w:vAlign w:val="center"/>
          </w:tcPr>
          <w:p w14:paraId="7D47E372" w14:textId="58169D94" w:rsidR="00B27F96" w:rsidRPr="00D71495" w:rsidRDefault="00B27F96" w:rsidP="00B27F96">
            <w:pPr>
              <w:pStyle w:val="tablazat"/>
              <w:rPr>
                <w:lang w:val="ro-RO"/>
              </w:rPr>
            </w:pPr>
            <w:r w:rsidRPr="00D71495">
              <w:rPr>
                <w:lang w:val="ro-RO"/>
              </w:rPr>
              <w:t>BUNĂ PRACTICĂ ASOCIATĂ:</w:t>
            </w:r>
          </w:p>
        </w:tc>
        <w:tc>
          <w:tcPr>
            <w:tcW w:w="6208" w:type="dxa"/>
            <w:vAlign w:val="center"/>
          </w:tcPr>
          <w:p w14:paraId="49ED8EDD" w14:textId="3929BF6E" w:rsidR="00A15D23" w:rsidRPr="00D71495" w:rsidRDefault="00B27F96" w:rsidP="00E2055D">
            <w:pPr>
              <w:pStyle w:val="tablazat"/>
              <w:rPr>
                <w:highlight w:val="green"/>
                <w:lang w:val="ro-RO"/>
              </w:rPr>
            </w:pPr>
            <w:r w:rsidRPr="00D71495">
              <w:rPr>
                <w:lang w:val="ro-RO"/>
              </w:rPr>
              <w:t>Food for the Earth; Viana Abraça</w:t>
            </w:r>
          </w:p>
        </w:tc>
      </w:tr>
      <w:tr w:rsidR="00B27F96" w:rsidRPr="00D71495" w14:paraId="4546CF69" w14:textId="77777777" w:rsidTr="003A0D2F">
        <w:tc>
          <w:tcPr>
            <w:tcW w:w="3397" w:type="dxa"/>
            <w:shd w:val="clear" w:color="auto" w:fill="9FAEE5"/>
            <w:vAlign w:val="center"/>
          </w:tcPr>
          <w:p w14:paraId="4EDE6809" w14:textId="51CD3E76" w:rsidR="00B27F96" w:rsidRPr="00D71495" w:rsidRDefault="00B27F96" w:rsidP="00B27F96">
            <w:pPr>
              <w:pStyle w:val="tablazat"/>
              <w:rPr>
                <w:lang w:val="ro-RO"/>
              </w:rPr>
            </w:pPr>
            <w:r w:rsidRPr="00D71495">
              <w:rPr>
                <w:lang w:val="ro-RO"/>
              </w:rPr>
              <w:t>OBIECTIV:</w:t>
            </w:r>
          </w:p>
        </w:tc>
        <w:tc>
          <w:tcPr>
            <w:tcW w:w="6208" w:type="dxa"/>
            <w:vAlign w:val="center"/>
          </w:tcPr>
          <w:p w14:paraId="454A0FA4" w14:textId="4214B474" w:rsidR="00B27F96" w:rsidRPr="00D71495" w:rsidRDefault="00950BC2" w:rsidP="00950BC2">
            <w:pPr>
              <w:pStyle w:val="tablazat"/>
              <w:jc w:val="both"/>
              <w:rPr>
                <w:lang w:val="ro-RO"/>
              </w:rPr>
            </w:pPr>
            <w:r w:rsidRPr="00D71495">
              <w:rPr>
                <w:lang w:val="ro-RO"/>
              </w:rPr>
              <w:t>Implicarea, până în 203</w:t>
            </w:r>
            <w:r w:rsidR="00F60EB3">
              <w:rPr>
                <w:lang w:val="ro-RO"/>
              </w:rPr>
              <w:t>5</w:t>
            </w:r>
            <w:r w:rsidRPr="00D71495">
              <w:rPr>
                <w:lang w:val="ro-RO"/>
              </w:rPr>
              <w:t>, a cel puțin 100 de gospodării și instituții publice în programele municipale de compostare în fiecare localitate.</w:t>
            </w:r>
          </w:p>
        </w:tc>
      </w:tr>
      <w:tr w:rsidR="00B27F96" w:rsidRPr="00D71495" w14:paraId="0BBD3AF7" w14:textId="77777777" w:rsidTr="003A0D2F">
        <w:tc>
          <w:tcPr>
            <w:tcW w:w="3397" w:type="dxa"/>
            <w:shd w:val="clear" w:color="auto" w:fill="9FAEE5"/>
            <w:vAlign w:val="center"/>
          </w:tcPr>
          <w:p w14:paraId="2E4DE385" w14:textId="77777777" w:rsidR="00B27F96" w:rsidRPr="00D71495" w:rsidRDefault="00B27F96" w:rsidP="00B27F96">
            <w:pPr>
              <w:pStyle w:val="tablazat"/>
              <w:rPr>
                <w:lang w:val="ro-RO"/>
              </w:rPr>
            </w:pPr>
            <w:r w:rsidRPr="00D71495">
              <w:rPr>
                <w:lang w:val="ro-RO"/>
              </w:rPr>
              <w:t>INDICATORI:</w:t>
            </w:r>
          </w:p>
        </w:tc>
        <w:tc>
          <w:tcPr>
            <w:tcW w:w="6208" w:type="dxa"/>
            <w:vAlign w:val="center"/>
          </w:tcPr>
          <w:p w14:paraId="71493B6A" w14:textId="42063393" w:rsidR="00950BC2" w:rsidRPr="00D71495" w:rsidRDefault="00950BC2" w:rsidP="00FD7E58">
            <w:pPr>
              <w:pStyle w:val="tablazatfelsorolas"/>
              <w:rPr>
                <w:lang w:val="ro-RO"/>
              </w:rPr>
            </w:pPr>
            <w:r w:rsidRPr="00D71495">
              <w:rPr>
                <w:lang w:val="ro-RO"/>
              </w:rPr>
              <w:t>Numărul de gospodării și instituții implicate în programul de compostare (buc.)</w:t>
            </w:r>
          </w:p>
          <w:p w14:paraId="7D1E3AA8" w14:textId="37FFC1B4" w:rsidR="008A68B3" w:rsidRPr="00F60EB3" w:rsidRDefault="00366E60" w:rsidP="00F60EB3">
            <w:pPr>
              <w:pStyle w:val="tablazatfelsorolas"/>
              <w:rPr>
                <w:lang w:val="ro-RO"/>
              </w:rPr>
            </w:pPr>
            <w:r w:rsidRPr="00D71495">
              <w:rPr>
                <w:lang w:val="ro-RO"/>
              </w:rPr>
              <w:t>Numărul de puncte comunitare de compostare create (buc.)</w:t>
            </w:r>
          </w:p>
        </w:tc>
      </w:tr>
      <w:tr w:rsidR="00B27F96" w:rsidRPr="00D71495" w14:paraId="79495024" w14:textId="77777777" w:rsidTr="003A0D2F">
        <w:tc>
          <w:tcPr>
            <w:tcW w:w="3397" w:type="dxa"/>
            <w:shd w:val="clear" w:color="auto" w:fill="9FAEE5"/>
            <w:vAlign w:val="center"/>
          </w:tcPr>
          <w:p w14:paraId="758BD9FD" w14:textId="77777777" w:rsidR="00B27F96" w:rsidRPr="00D71495" w:rsidRDefault="00B27F96" w:rsidP="00B27F96">
            <w:pPr>
              <w:pStyle w:val="tablazat"/>
              <w:rPr>
                <w:lang w:val="ro-RO"/>
              </w:rPr>
            </w:pPr>
            <w:r w:rsidRPr="00D71495">
              <w:rPr>
                <w:lang w:val="ro-RO"/>
              </w:rPr>
              <w:t>REZULTATE / IMPACTURI AȘTEPTATE:</w:t>
            </w:r>
          </w:p>
        </w:tc>
        <w:tc>
          <w:tcPr>
            <w:tcW w:w="6208" w:type="dxa"/>
            <w:vAlign w:val="center"/>
          </w:tcPr>
          <w:p w14:paraId="1136AAF6" w14:textId="059CAA46" w:rsidR="000C770D" w:rsidRPr="00D71495" w:rsidRDefault="007B24D4" w:rsidP="00F800FE">
            <w:pPr>
              <w:pStyle w:val="tablazat"/>
              <w:jc w:val="both"/>
              <w:rPr>
                <w:lang w:val="ro-RO"/>
              </w:rPr>
            </w:pPr>
            <w:r w:rsidRPr="00D71495">
              <w:rPr>
                <w:lang w:val="ro-RO"/>
              </w:rPr>
              <w:t>Ca urmare a măsurii, scade cantitatea de deșeuri organice care ajunge la depozitele de deșeuri, în timp ce, la fața locului, se produce compost și mulci valoros pentru spațiile verzi ale localităților, ceea ce reduce costurile de întreținere a spațiilor verzi. Valorificarea la fața locului a deșeurilor verzi reduce și presiunea de mediu provenită din depozitarea și transportul deșeurilor. Activitatea întărește atitudinea responsabilă față de mediu, încurajează cooperarea dintre populație, organizațiile civile, instituții și administrațiile locale și, pe termen lung, contribuie la consolidarea economiei circulare locale.</w:t>
            </w:r>
          </w:p>
        </w:tc>
      </w:tr>
      <w:tr w:rsidR="00B27F96" w:rsidRPr="00D71495" w14:paraId="6EA71242" w14:textId="77777777" w:rsidTr="003A0D2F">
        <w:tc>
          <w:tcPr>
            <w:tcW w:w="3397" w:type="dxa"/>
            <w:shd w:val="clear" w:color="auto" w:fill="9FAEE5"/>
            <w:vAlign w:val="center"/>
          </w:tcPr>
          <w:p w14:paraId="0C947ECD" w14:textId="77777777" w:rsidR="00B27F96" w:rsidRPr="00D71495" w:rsidRDefault="00B27F96" w:rsidP="00B27F96">
            <w:pPr>
              <w:pStyle w:val="tablazat"/>
              <w:rPr>
                <w:lang w:val="ro-RO"/>
              </w:rPr>
            </w:pPr>
            <w:r w:rsidRPr="00D71495">
              <w:rPr>
                <w:lang w:val="ro-RO"/>
              </w:rPr>
              <w:t>ESTIMAREA COSTURILOR ȘI SURSE DE FINANȚARE:</w:t>
            </w:r>
          </w:p>
        </w:tc>
        <w:tc>
          <w:tcPr>
            <w:tcW w:w="6208" w:type="dxa"/>
            <w:vAlign w:val="center"/>
          </w:tcPr>
          <w:p w14:paraId="7EEDAEC7" w14:textId="074D8C3C" w:rsidR="00632D50" w:rsidRPr="00D71495" w:rsidRDefault="00632D50" w:rsidP="00632D50">
            <w:pPr>
              <w:pStyle w:val="tablazat"/>
              <w:jc w:val="both"/>
              <w:rPr>
                <w:lang w:val="ro-RO"/>
              </w:rPr>
            </w:pPr>
            <w:r w:rsidRPr="00D71495">
              <w:rPr>
                <w:lang w:val="ro-RO"/>
              </w:rPr>
              <w:t>COST ESTIMAT:</w:t>
            </w:r>
          </w:p>
          <w:p w14:paraId="5D56ADC2" w14:textId="097727A8" w:rsidR="00D636D2" w:rsidRPr="00D71495" w:rsidRDefault="0003397D" w:rsidP="00D636D2">
            <w:pPr>
              <w:pStyle w:val="tablazatfelsorolas"/>
              <w:rPr>
                <w:lang w:val="ro-RO"/>
              </w:rPr>
            </w:pPr>
            <w:r>
              <w:rPr>
                <w:lang w:val="ro-RO"/>
              </w:rPr>
              <w:t>Biharia</w:t>
            </w:r>
            <w:r w:rsidR="00D636D2" w:rsidRPr="00D71495">
              <w:rPr>
                <w:lang w:val="ro-RO"/>
              </w:rPr>
              <w:t>: 300 000 RON</w:t>
            </w:r>
          </w:p>
          <w:p w14:paraId="1577A5EF" w14:textId="41AC2FB6" w:rsidR="00026578" w:rsidRPr="00D71495" w:rsidRDefault="00026578" w:rsidP="00FD7E58">
            <w:pPr>
              <w:pStyle w:val="tablazatfelsorolas"/>
              <w:rPr>
                <w:lang w:val="ro-RO"/>
              </w:rPr>
            </w:pPr>
            <w:r w:rsidRPr="00D71495">
              <w:rPr>
                <w:lang w:val="ro-RO"/>
              </w:rPr>
              <w:t>Derecske: 45 milioane HUF</w:t>
            </w:r>
          </w:p>
          <w:p w14:paraId="1B3A336F" w14:textId="45098E52" w:rsidR="00026578" w:rsidRPr="00D71495" w:rsidRDefault="00026578" w:rsidP="00026578">
            <w:pPr>
              <w:pStyle w:val="tablazat"/>
              <w:jc w:val="both"/>
              <w:rPr>
                <w:lang w:val="ro-RO"/>
              </w:rPr>
            </w:pPr>
            <w:r w:rsidRPr="00D71495">
              <w:rPr>
                <w:lang w:val="ro-RO"/>
              </w:rPr>
              <w:t>SURSE POSIBILE DE FINANȚARE:</w:t>
            </w:r>
          </w:p>
          <w:p w14:paraId="22D3DEC0" w14:textId="5FDD909B" w:rsidR="00026578" w:rsidRPr="00D71495" w:rsidRDefault="00026578" w:rsidP="00FD7E58">
            <w:pPr>
              <w:pStyle w:val="tablazatfelsorolas"/>
              <w:rPr>
                <w:lang w:val="ro-RO"/>
              </w:rPr>
            </w:pPr>
            <w:r w:rsidRPr="00D71495">
              <w:rPr>
                <w:lang w:val="ro-RO"/>
              </w:rPr>
              <w:t>programe ale Uniunii Europene (Interreg, LIFE);</w:t>
            </w:r>
          </w:p>
          <w:p w14:paraId="37D12C8E" w14:textId="108F2DD2" w:rsidR="0033717C" w:rsidRPr="00D71495" w:rsidRDefault="00026578" w:rsidP="007A2DC6">
            <w:pPr>
              <w:pStyle w:val="tablazatfelsorolas"/>
              <w:rPr>
                <w:lang w:val="ro-RO"/>
              </w:rPr>
            </w:pPr>
            <w:r w:rsidRPr="00D71495">
              <w:rPr>
                <w:lang w:val="ro-RO"/>
              </w:rPr>
              <w:lastRenderedPageBreak/>
              <w:t>bugetul administrației locale.</w:t>
            </w:r>
          </w:p>
        </w:tc>
      </w:tr>
      <w:tr w:rsidR="00B27F96" w:rsidRPr="00D71495" w14:paraId="7FDD2862" w14:textId="77777777" w:rsidTr="003A0D2F">
        <w:tc>
          <w:tcPr>
            <w:tcW w:w="3397" w:type="dxa"/>
            <w:shd w:val="clear" w:color="auto" w:fill="9FAEE5"/>
            <w:vAlign w:val="center"/>
          </w:tcPr>
          <w:p w14:paraId="1A74638B" w14:textId="77777777" w:rsidR="00B27F96" w:rsidRPr="00D71495" w:rsidRDefault="00B27F96" w:rsidP="00B27F96">
            <w:pPr>
              <w:pStyle w:val="tablazat"/>
              <w:rPr>
                <w:lang w:val="ro-RO"/>
              </w:rPr>
            </w:pPr>
            <w:r w:rsidRPr="00D71495">
              <w:rPr>
                <w:lang w:val="ro-RO"/>
              </w:rPr>
              <w:lastRenderedPageBreak/>
              <w:t>CADRU TEMPORAL / CALENDAR:</w:t>
            </w:r>
          </w:p>
        </w:tc>
        <w:tc>
          <w:tcPr>
            <w:tcW w:w="6208" w:type="dxa"/>
            <w:vAlign w:val="center"/>
          </w:tcPr>
          <w:p w14:paraId="6161952F" w14:textId="164A314E" w:rsidR="002C3457" w:rsidRPr="00D71495" w:rsidRDefault="001344A4" w:rsidP="002C3457">
            <w:pPr>
              <w:pStyle w:val="tablazat"/>
              <w:rPr>
                <w:lang w:val="ro-RO"/>
              </w:rPr>
            </w:pPr>
            <w:r w:rsidRPr="00D71495">
              <w:rPr>
                <w:lang w:val="ro-RO"/>
              </w:rPr>
              <w:t>Măsură pe termen mediu și lung (202</w:t>
            </w:r>
            <w:r w:rsidR="00D548FB">
              <w:rPr>
                <w:lang w:val="ro-RO"/>
              </w:rPr>
              <w:t>8</w:t>
            </w:r>
            <w:r w:rsidRPr="00D71495">
              <w:rPr>
                <w:lang w:val="ro-RO"/>
              </w:rPr>
              <w:t>–20</w:t>
            </w:r>
            <w:r w:rsidR="00D548FB">
              <w:rPr>
                <w:lang w:val="ro-RO"/>
              </w:rPr>
              <w:t>35</w:t>
            </w:r>
            <w:r w:rsidRPr="00D71495">
              <w:rPr>
                <w:lang w:val="ro-RO"/>
              </w:rPr>
              <w:t>)</w:t>
            </w:r>
          </w:p>
          <w:p w14:paraId="77A503BD" w14:textId="1AA5C64B" w:rsidR="002C3457" w:rsidRPr="00D71495" w:rsidRDefault="002C3457" w:rsidP="002C3457">
            <w:pPr>
              <w:pStyle w:val="tablazat"/>
              <w:rPr>
                <w:lang w:val="ro-RO"/>
              </w:rPr>
            </w:pPr>
            <w:r w:rsidRPr="00D71495">
              <w:rPr>
                <w:lang w:val="ro-RO"/>
              </w:rPr>
              <w:t>PRINCIPALELE JALOANE:</w:t>
            </w:r>
          </w:p>
          <w:p w14:paraId="108D576F" w14:textId="4FA6DDDB" w:rsidR="002C3457" w:rsidRPr="00D71495" w:rsidRDefault="002C3457" w:rsidP="00FD7E58">
            <w:pPr>
              <w:pStyle w:val="tablazatfelsorolas"/>
              <w:rPr>
                <w:lang w:val="ro-RO"/>
              </w:rPr>
            </w:pPr>
            <w:r w:rsidRPr="00D71495">
              <w:rPr>
                <w:lang w:val="ro-RO"/>
              </w:rPr>
              <w:t>202</w:t>
            </w:r>
            <w:r w:rsidR="00D548FB">
              <w:rPr>
                <w:lang w:val="ro-RO"/>
              </w:rPr>
              <w:t>8-2029</w:t>
            </w:r>
            <w:r w:rsidRPr="00D71495">
              <w:rPr>
                <w:lang w:val="ro-RO"/>
              </w:rPr>
              <w:t xml:space="preserve">: evaluarea nevoilor și lansarea unor programe pilot de compostare; </w:t>
            </w:r>
          </w:p>
          <w:p w14:paraId="195FF4D9" w14:textId="63A5B0D6" w:rsidR="002C3457" w:rsidRPr="00D71495" w:rsidRDefault="002C3457" w:rsidP="00FD7E58">
            <w:pPr>
              <w:pStyle w:val="tablazatfelsorolas"/>
              <w:rPr>
                <w:lang w:val="ro-RO"/>
              </w:rPr>
            </w:pPr>
            <w:r w:rsidRPr="00D71495">
              <w:rPr>
                <w:lang w:val="ro-RO"/>
              </w:rPr>
              <w:t>20</w:t>
            </w:r>
            <w:r w:rsidR="00D548FB">
              <w:rPr>
                <w:lang w:val="ro-RO"/>
              </w:rPr>
              <w:t>30</w:t>
            </w:r>
            <w:r w:rsidRPr="00D71495">
              <w:rPr>
                <w:lang w:val="ro-RO"/>
              </w:rPr>
              <w:t xml:space="preserve">: crearea punctelor comunitare de compostare și distribuirea de echipamente către populație; </w:t>
            </w:r>
          </w:p>
          <w:p w14:paraId="7E1B7ED2" w14:textId="1B565541" w:rsidR="002C3457" w:rsidRPr="00D71495" w:rsidRDefault="002C3457" w:rsidP="00FD7E58">
            <w:pPr>
              <w:pStyle w:val="tablazatfelsorolas"/>
              <w:rPr>
                <w:lang w:val="ro-RO"/>
              </w:rPr>
            </w:pPr>
            <w:r w:rsidRPr="00D71495">
              <w:rPr>
                <w:lang w:val="ro-RO"/>
              </w:rPr>
              <w:t>20</w:t>
            </w:r>
            <w:r w:rsidR="00D548FB">
              <w:rPr>
                <w:lang w:val="ro-RO"/>
              </w:rPr>
              <w:t>30</w:t>
            </w:r>
            <w:r w:rsidRPr="00D71495">
              <w:rPr>
                <w:lang w:val="ro-RO"/>
              </w:rPr>
              <w:t>–203</w:t>
            </w:r>
            <w:r w:rsidR="00D548FB">
              <w:rPr>
                <w:lang w:val="ro-RO"/>
              </w:rPr>
              <w:t>5</w:t>
            </w:r>
            <w:r w:rsidRPr="00D71495">
              <w:rPr>
                <w:lang w:val="ro-RO"/>
              </w:rPr>
              <w:t>: monitorizare și evaluare, extinderea programului dacă este necesar.</w:t>
            </w:r>
          </w:p>
        </w:tc>
      </w:tr>
      <w:tr w:rsidR="00B27F96" w:rsidRPr="00D71495" w14:paraId="4B3E581E" w14:textId="77777777" w:rsidTr="003A0D2F">
        <w:tc>
          <w:tcPr>
            <w:tcW w:w="3397" w:type="dxa"/>
            <w:shd w:val="clear" w:color="auto" w:fill="9FAEE5"/>
            <w:vAlign w:val="center"/>
          </w:tcPr>
          <w:p w14:paraId="62633F98" w14:textId="77777777" w:rsidR="00B27F96" w:rsidRPr="00D71495" w:rsidRDefault="00B27F96" w:rsidP="00B27F96">
            <w:pPr>
              <w:pStyle w:val="tablazat"/>
              <w:rPr>
                <w:lang w:val="ro-RO"/>
              </w:rPr>
            </w:pPr>
            <w:r w:rsidRPr="00D71495">
              <w:rPr>
                <w:lang w:val="ro-RO"/>
              </w:rPr>
              <w:t>ORGANIZAȚIE RESPONSABILĂ / ACTORI:</w:t>
            </w:r>
          </w:p>
        </w:tc>
        <w:tc>
          <w:tcPr>
            <w:tcW w:w="6208" w:type="dxa"/>
          </w:tcPr>
          <w:p w14:paraId="4BD9122D" w14:textId="6A036587" w:rsidR="00CB0AAA" w:rsidRPr="00D71495" w:rsidRDefault="00CB0AAA" w:rsidP="00CB0AAA">
            <w:pPr>
              <w:pStyle w:val="tablazat"/>
              <w:jc w:val="both"/>
              <w:rPr>
                <w:lang w:val="ro-RO"/>
              </w:rPr>
            </w:pPr>
            <w:r w:rsidRPr="00D71495">
              <w:rPr>
                <w:lang w:val="ro-RO"/>
              </w:rPr>
              <w:t>RESPONSABIL:</w:t>
            </w:r>
          </w:p>
          <w:p w14:paraId="619B2ACD" w14:textId="169AEA7B" w:rsidR="00CB0AAA" w:rsidRPr="00D71495" w:rsidRDefault="00CB0AAA" w:rsidP="00FD7E58">
            <w:pPr>
              <w:pStyle w:val="tablazatfelsorolas"/>
              <w:rPr>
                <w:lang w:val="ro-RO"/>
              </w:rPr>
            </w:pPr>
            <w:r w:rsidRPr="00D71495">
              <w:rPr>
                <w:lang w:val="ro-RO"/>
              </w:rPr>
              <w:t xml:space="preserve">Primăria Comunei </w:t>
            </w:r>
            <w:r w:rsidR="0003397D">
              <w:rPr>
                <w:lang w:val="ro-RO"/>
              </w:rPr>
              <w:t>Biharia</w:t>
            </w:r>
          </w:p>
          <w:p w14:paraId="18C5EE3D" w14:textId="77777777" w:rsidR="00CB0AAA" w:rsidRPr="00D71495" w:rsidRDefault="00CB0AAA" w:rsidP="00FD7E58">
            <w:pPr>
              <w:pStyle w:val="tablazatfelsorolas"/>
              <w:rPr>
                <w:lang w:val="ro-RO"/>
              </w:rPr>
            </w:pPr>
            <w:r w:rsidRPr="00D71495">
              <w:rPr>
                <w:lang w:val="ro-RO"/>
              </w:rPr>
              <w:t>Primăria Orașului Derecske</w:t>
            </w:r>
          </w:p>
          <w:p w14:paraId="05A0E461" w14:textId="56E6A98D" w:rsidR="00B27F96" w:rsidRPr="00D71495" w:rsidRDefault="002C238D" w:rsidP="00B27F96">
            <w:pPr>
              <w:pStyle w:val="tablazat"/>
              <w:rPr>
                <w:lang w:val="ro-RO"/>
              </w:rPr>
            </w:pPr>
            <w:r w:rsidRPr="00D71495">
              <w:rPr>
                <w:lang w:val="ro-RO"/>
              </w:rPr>
              <w:t>PARTENERI:</w:t>
            </w:r>
          </w:p>
          <w:p w14:paraId="790C8E3E" w14:textId="47915984" w:rsidR="002C3457" w:rsidRPr="00D71495" w:rsidRDefault="00017FE5" w:rsidP="00FD7E58">
            <w:pPr>
              <w:pStyle w:val="tablazatfelsorolas"/>
              <w:rPr>
                <w:lang w:val="ro-RO"/>
              </w:rPr>
            </w:pPr>
            <w:r w:rsidRPr="00D71495">
              <w:rPr>
                <w:lang w:val="ro-RO"/>
              </w:rPr>
              <w:t>furnizorii de servicii de gestionare a deșeurilor ai localităților;</w:t>
            </w:r>
          </w:p>
          <w:p w14:paraId="3B525F00" w14:textId="77777777" w:rsidR="00017FE5" w:rsidRPr="00D71495" w:rsidRDefault="00017FE5" w:rsidP="00017FE5">
            <w:pPr>
              <w:pStyle w:val="tablazatfelsorolas"/>
              <w:rPr>
                <w:lang w:val="ro-RO"/>
              </w:rPr>
            </w:pPr>
            <w:r w:rsidRPr="00D71495">
              <w:rPr>
                <w:lang w:val="ro-RO"/>
              </w:rPr>
              <w:t>organizațiile de gospodărire urbană ale localităților;</w:t>
            </w:r>
          </w:p>
          <w:p w14:paraId="7B837B4D" w14:textId="7E1E2730" w:rsidR="007D3259" w:rsidRPr="00D71495" w:rsidRDefault="002C3457" w:rsidP="00CB35FB">
            <w:pPr>
              <w:pStyle w:val="tablazatfelsorolas"/>
              <w:rPr>
                <w:lang w:val="ro-RO"/>
              </w:rPr>
            </w:pPr>
            <w:r w:rsidRPr="00D71495">
              <w:rPr>
                <w:lang w:val="ro-RO"/>
              </w:rPr>
              <w:t>instituțiile de învățământ;</w:t>
            </w:r>
          </w:p>
          <w:p w14:paraId="081C7C86" w14:textId="37550FE2" w:rsidR="00017FE5" w:rsidRPr="00D71495" w:rsidRDefault="00017FE5" w:rsidP="00CB35FB">
            <w:pPr>
              <w:pStyle w:val="tablazatfelsorolas"/>
              <w:rPr>
                <w:lang w:val="ro-RO"/>
              </w:rPr>
            </w:pPr>
            <w:r w:rsidRPr="00D71495">
              <w:rPr>
                <w:lang w:val="ro-RO"/>
              </w:rPr>
              <w:t>organizațiile civile locale;</w:t>
            </w:r>
          </w:p>
          <w:p w14:paraId="71B9CEE4" w14:textId="3B0CF799" w:rsidR="002C3457" w:rsidRPr="00D71495" w:rsidRDefault="00CB35FB" w:rsidP="00CB35FB">
            <w:pPr>
              <w:pStyle w:val="tablazatfelsorolas"/>
              <w:rPr>
                <w:lang w:val="ro-RO"/>
              </w:rPr>
            </w:pPr>
            <w:r w:rsidRPr="00D71495">
              <w:rPr>
                <w:lang w:val="ro-RO"/>
              </w:rPr>
              <w:t>operatorii grădinilor comunitare;</w:t>
            </w:r>
          </w:p>
          <w:p w14:paraId="148B9E23" w14:textId="7EEF5678" w:rsidR="00064A68" w:rsidRPr="00D71495" w:rsidRDefault="00CB35FB" w:rsidP="00017FE5">
            <w:pPr>
              <w:pStyle w:val="tablazatfelsorolas"/>
              <w:rPr>
                <w:lang w:val="ro-RO"/>
              </w:rPr>
            </w:pPr>
            <w:r w:rsidRPr="00D71495">
              <w:rPr>
                <w:lang w:val="ro-RO"/>
              </w:rPr>
              <w:t>populația, comunitățile locale.</w:t>
            </w:r>
          </w:p>
        </w:tc>
      </w:tr>
      <w:tr w:rsidR="00B27F96" w:rsidRPr="00D71495" w14:paraId="7C61EC5A" w14:textId="77777777" w:rsidTr="003A0D2F">
        <w:tc>
          <w:tcPr>
            <w:tcW w:w="3397" w:type="dxa"/>
            <w:shd w:val="clear" w:color="auto" w:fill="9FAEE5"/>
            <w:vAlign w:val="center"/>
          </w:tcPr>
          <w:p w14:paraId="31C7419A" w14:textId="77777777" w:rsidR="00B27F96" w:rsidRPr="00D71495" w:rsidRDefault="00B27F96" w:rsidP="00B27F96">
            <w:pPr>
              <w:pStyle w:val="tablazat"/>
              <w:rPr>
                <w:lang w:val="ro-RO"/>
              </w:rPr>
            </w:pPr>
            <w:r w:rsidRPr="00D71495">
              <w:rPr>
                <w:lang w:val="ro-RO"/>
              </w:rPr>
              <w:t>RISCURI ȘI MĂSURI DE ATENUARE:</w:t>
            </w:r>
          </w:p>
        </w:tc>
        <w:tc>
          <w:tcPr>
            <w:tcW w:w="6208" w:type="dxa"/>
          </w:tcPr>
          <w:p w14:paraId="195586BE" w14:textId="4F906A15" w:rsidR="005874A8" w:rsidRPr="00D71495" w:rsidRDefault="00365685" w:rsidP="005874A8">
            <w:pPr>
              <w:pStyle w:val="tablazat"/>
              <w:jc w:val="both"/>
              <w:rPr>
                <w:lang w:val="ro-RO"/>
              </w:rPr>
            </w:pPr>
            <w:r w:rsidRPr="00D71495">
              <w:rPr>
                <w:lang w:val="ro-RO"/>
              </w:rPr>
              <w:t>PARTICIPARE SCĂZUTĂ A POPULAȚIEI – Campanii de conștientizare, instruiri, demonstrații practice și asigurarea unui sprijin de specialitate continuu.</w:t>
            </w:r>
          </w:p>
          <w:p w14:paraId="442C8E75" w14:textId="6D9D6D05" w:rsidR="005874A8" w:rsidRPr="00D71495" w:rsidRDefault="00365685" w:rsidP="00365685">
            <w:pPr>
              <w:pStyle w:val="tablazat"/>
              <w:jc w:val="both"/>
              <w:rPr>
                <w:highlight w:val="cyan"/>
                <w:lang w:val="ro-RO"/>
              </w:rPr>
            </w:pPr>
            <w:r w:rsidRPr="00D71495">
              <w:rPr>
                <w:lang w:val="ro-RO"/>
              </w:rPr>
              <w:t>UTILIZAREA, OPERAREA ȘI ÎNTREȚINEREA NECORESPUNZĂTOARE A COMPOSTOARELOR COMUNITARE – Stabilirea unor reguli clare de utilizare și funcționare, asigurarea de instruiri, desemnarea unor operatori responsabili, control periodic.</w:t>
            </w:r>
          </w:p>
        </w:tc>
      </w:tr>
      <w:tr w:rsidR="00B27F96" w:rsidRPr="00D71495" w14:paraId="0EF7749F" w14:textId="77777777" w:rsidTr="003A0D2F">
        <w:tc>
          <w:tcPr>
            <w:tcW w:w="3397" w:type="dxa"/>
            <w:shd w:val="clear" w:color="auto" w:fill="9FAEE5"/>
            <w:vAlign w:val="center"/>
          </w:tcPr>
          <w:p w14:paraId="53B52E55" w14:textId="77777777" w:rsidR="00B27F96" w:rsidRPr="00D71495" w:rsidRDefault="00B27F96" w:rsidP="00B27F96">
            <w:pPr>
              <w:pStyle w:val="tablazat"/>
              <w:rPr>
                <w:lang w:val="ro-RO"/>
              </w:rPr>
            </w:pPr>
            <w:r w:rsidRPr="00D71495">
              <w:rPr>
                <w:lang w:val="ro-RO"/>
              </w:rPr>
              <w:t>MENȚINERE ȘI SUSTENABILITATE:</w:t>
            </w:r>
          </w:p>
        </w:tc>
        <w:tc>
          <w:tcPr>
            <w:tcW w:w="6208" w:type="dxa"/>
          </w:tcPr>
          <w:p w14:paraId="68BF539C" w14:textId="165D82CE" w:rsidR="005E77F9" w:rsidRPr="00D71495" w:rsidRDefault="005E77F9" w:rsidP="005874A8">
            <w:pPr>
              <w:pStyle w:val="tablazat"/>
              <w:jc w:val="both"/>
              <w:rPr>
                <w:highlight w:val="cyan"/>
                <w:lang w:val="ro-RO"/>
              </w:rPr>
            </w:pPr>
            <w:r w:rsidRPr="00D71495">
              <w:rPr>
                <w:lang w:val="ro-RO"/>
              </w:rPr>
              <w:t>Operarea pe termen lung a activității poate fi integrată în serviciile de întreținere a spațiilor verzi și de gestionare a deșeurilor ale administrațiilor locale. Operarea punctelor comunitare de compostare poate fi asigurată de instituții ale administrației locale, de comunități locale sau de organizații civile. Compostul și mulciul produs pot fi folosite în programele de plantare de arbori, de dezvoltare a spațiilor verzi și de grădinărit comunitar realizate în cadrul Treeathlon, sprijinind economia circulară locală și reducând dependența de resurse externe.</w:t>
            </w:r>
          </w:p>
        </w:tc>
      </w:tr>
    </w:tbl>
    <w:p w14:paraId="17E61220" w14:textId="3D60B138" w:rsidR="00FA0BA5" w:rsidRPr="00D71495" w:rsidRDefault="00FA0BA5" w:rsidP="00E14C57">
      <w:pPr>
        <w:pStyle w:val="Heading2"/>
        <w:rPr>
          <w:lang w:val="ro-RO"/>
        </w:rPr>
      </w:pPr>
      <w:bookmarkStart w:id="25" w:name="_Toc234881096"/>
      <w:r w:rsidRPr="00D71495">
        <w:rPr>
          <w:lang w:val="ro-RO"/>
        </w:rPr>
        <w:t>Încurajarea mobilității urbane sustenabile</w:t>
      </w:r>
      <w:bookmarkEnd w:id="25"/>
    </w:p>
    <w:p w14:paraId="68E4B448" w14:textId="47B5775F" w:rsidR="00F35752" w:rsidRPr="00D71495" w:rsidRDefault="003C35EE" w:rsidP="00F35752">
      <w:pPr>
        <w:rPr>
          <w:lang w:val="ro-RO"/>
        </w:rPr>
      </w:pPr>
      <w:r w:rsidRPr="00D71495">
        <w:rPr>
          <w:lang w:val="ro-RO"/>
        </w:rPr>
        <w:t xml:space="preserve">Prin dimensiunea lor, Derecske și </w:t>
      </w:r>
      <w:r w:rsidR="0003397D">
        <w:rPr>
          <w:lang w:val="ro-RO"/>
        </w:rPr>
        <w:t>Biharia</w:t>
      </w:r>
      <w:r w:rsidRPr="00D71495">
        <w:rPr>
          <w:lang w:val="ro-RO"/>
        </w:rPr>
        <w:t xml:space="preserve"> oferă condiții favorabile pentru mers pe jos și cu bicicleta, însă o parte semnificativă a deplasărilor scurte se face în continuare cu automobilul. Obiectivul domeniului de intervenție este creșterea competitivității modurilor de transport sustenabile – în special a mersului cu bicicleta – prin dezvoltarea infrastructurii și serviciilor pentru bicicliști și prin crearea unor condiții de deplasare sigure și confortabile. Măsura aferentă favorizează transformarea treptată a obiceiurilor de deplasare, contribuie la un stil de viață mai sănătos și reduce presiunea de mediu provenită din transport a localităților. Măsura aferentă acestui domeniu de intervenție este următoarea:</w:t>
      </w:r>
    </w:p>
    <w:p w14:paraId="3D2457DC" w14:textId="6E430DC2" w:rsidR="00A912AA" w:rsidRPr="00D71495" w:rsidRDefault="00F35752" w:rsidP="00A912AA">
      <w:pPr>
        <w:pStyle w:val="felsorolas"/>
        <w:rPr>
          <w:lang w:val="ro-RO"/>
        </w:rPr>
      </w:pPr>
      <w:r w:rsidRPr="00D71495">
        <w:rPr>
          <w:lang w:val="ro-RO"/>
        </w:rPr>
        <w:t>Program de dezvoltare a infrastructurii și serviciilor pentru bicicliști</w:t>
      </w:r>
    </w:p>
    <w:p w14:paraId="7FF92249" w14:textId="77777777" w:rsidR="00F35752" w:rsidRPr="00D71495" w:rsidRDefault="00F35752" w:rsidP="00F35752">
      <w:pPr>
        <w:pStyle w:val="felsorolas"/>
        <w:numPr>
          <w:ilvl w:val="0"/>
          <w:numId w:val="0"/>
        </w:numPr>
        <w:rPr>
          <w:lang w:val="ro-RO"/>
        </w:rPr>
      </w:pPr>
    </w:p>
    <w:tbl>
      <w:tblPr>
        <w:tblStyle w:val="TableGrid"/>
        <w:tblW w:w="0" w:type="auto"/>
        <w:tblLook w:val="04A0" w:firstRow="1" w:lastRow="0" w:firstColumn="1" w:lastColumn="0" w:noHBand="0" w:noVBand="1"/>
      </w:tblPr>
      <w:tblGrid>
        <w:gridCol w:w="3397"/>
        <w:gridCol w:w="6208"/>
      </w:tblGrid>
      <w:tr w:rsidR="00A912AA" w:rsidRPr="00D71495" w14:paraId="0722404F" w14:textId="77777777" w:rsidTr="00A4406C">
        <w:tc>
          <w:tcPr>
            <w:tcW w:w="9605" w:type="dxa"/>
            <w:gridSpan w:val="2"/>
            <w:shd w:val="clear" w:color="auto" w:fill="9FAEE5"/>
            <w:vAlign w:val="center"/>
          </w:tcPr>
          <w:p w14:paraId="364B705C" w14:textId="2C63ECA5" w:rsidR="00A912AA" w:rsidRPr="00D71495" w:rsidRDefault="00A912AA" w:rsidP="00A4406C">
            <w:pPr>
              <w:pStyle w:val="tablazat"/>
              <w:rPr>
                <w:lang w:val="ro-RO"/>
              </w:rPr>
            </w:pPr>
            <w:r w:rsidRPr="00D71495">
              <w:rPr>
                <w:lang w:val="ro-RO"/>
              </w:rPr>
              <w:t>DENUMIREA MĂSURII:</w:t>
            </w:r>
          </w:p>
        </w:tc>
      </w:tr>
      <w:tr w:rsidR="00A912AA" w:rsidRPr="00D71495" w14:paraId="39A6BD24" w14:textId="77777777" w:rsidTr="00A4406C">
        <w:tc>
          <w:tcPr>
            <w:tcW w:w="9605" w:type="dxa"/>
            <w:gridSpan w:val="2"/>
            <w:vAlign w:val="center"/>
          </w:tcPr>
          <w:p w14:paraId="4809C3BB" w14:textId="7F2420B1" w:rsidR="00A912AA" w:rsidRPr="00D71495" w:rsidRDefault="00160D50" w:rsidP="00E14C57">
            <w:pPr>
              <w:pStyle w:val="Heading3"/>
              <w:outlineLvl w:val="2"/>
              <w:rPr>
                <w:lang w:val="ro-RO"/>
              </w:rPr>
            </w:pPr>
            <w:bookmarkStart w:id="26" w:name="_Toc234881097"/>
            <w:r w:rsidRPr="00D71495">
              <w:rPr>
                <w:lang w:val="ro-RO"/>
              </w:rPr>
              <w:t>Activitatea 4.1. – Program de dezvoltare a infrastructurii și serviciilor pentru bicicliști</w:t>
            </w:r>
            <w:bookmarkEnd w:id="26"/>
          </w:p>
        </w:tc>
      </w:tr>
      <w:tr w:rsidR="00A912AA" w:rsidRPr="00D71495" w14:paraId="3E0807C4" w14:textId="77777777" w:rsidTr="00A4406C">
        <w:tc>
          <w:tcPr>
            <w:tcW w:w="3397" w:type="dxa"/>
            <w:shd w:val="clear" w:color="auto" w:fill="9FAEE5"/>
            <w:vAlign w:val="center"/>
          </w:tcPr>
          <w:p w14:paraId="0C38B01E" w14:textId="77777777" w:rsidR="00A912AA" w:rsidRPr="00D71495" w:rsidRDefault="00A912AA" w:rsidP="00A4406C">
            <w:pPr>
              <w:pStyle w:val="tablazat"/>
              <w:rPr>
                <w:lang w:val="ro-RO"/>
              </w:rPr>
            </w:pPr>
            <w:r w:rsidRPr="00D71495">
              <w:rPr>
                <w:lang w:val="ro-RO"/>
              </w:rPr>
              <w:t>PROBLEMA INIȚIALĂ / DESCRIEREA SITUAȚIEI:</w:t>
            </w:r>
          </w:p>
        </w:tc>
        <w:tc>
          <w:tcPr>
            <w:tcW w:w="6208" w:type="dxa"/>
            <w:vAlign w:val="center"/>
          </w:tcPr>
          <w:p w14:paraId="75C913C3" w14:textId="065FF455" w:rsidR="00860CAF" w:rsidRPr="00D71495" w:rsidRDefault="00860CAF" w:rsidP="00860CAF">
            <w:pPr>
              <w:pStyle w:val="tablazat"/>
              <w:jc w:val="both"/>
              <w:rPr>
                <w:highlight w:val="red"/>
                <w:lang w:val="ro-RO"/>
              </w:rPr>
            </w:pPr>
            <w:r w:rsidRPr="00D71495">
              <w:rPr>
                <w:lang w:val="ro-RO"/>
              </w:rPr>
              <w:t xml:space="preserve">Deși caracteristicile localităților Derecske și </w:t>
            </w:r>
            <w:r w:rsidR="0003397D">
              <w:rPr>
                <w:lang w:val="ro-RO"/>
              </w:rPr>
              <w:t>Biharia</w:t>
            </w:r>
            <w:r w:rsidRPr="00D71495">
              <w:rPr>
                <w:lang w:val="ro-RO"/>
              </w:rPr>
              <w:t xml:space="preserve"> sunt ideale pentru mersul cu bicicleta, utilizarea zilnică a bicicletei ca mijloc de transport rămâne limitată. Numeroși locuitori folosesc automobilul chiar și pe distanțe scurte, iar părinții își duc copiii la școală cu mașina, ceea ce crește traficul de dimineață, poluarea aerului și încărcarea traficului. Răspândirea deplasării active este frânată de lipsa unor legături sigure pentru bicicliști și pietoni, precum și a serviciilor care sprijină mersul cu bicicleta – de exemplu parcări sigure pentru biciclete și posibilități simple de reparație. Îmbunătățirea condițiilor pentru un mers cu bicicleta sigur în localități este deosebit de importantă pentru tineri și familii.</w:t>
            </w:r>
          </w:p>
        </w:tc>
      </w:tr>
      <w:tr w:rsidR="00A912AA" w:rsidRPr="00D71495" w14:paraId="17F7AFCF" w14:textId="77777777" w:rsidTr="00A4406C">
        <w:tc>
          <w:tcPr>
            <w:tcW w:w="9605" w:type="dxa"/>
            <w:gridSpan w:val="2"/>
            <w:shd w:val="clear" w:color="auto" w:fill="9FAEE5"/>
            <w:vAlign w:val="center"/>
          </w:tcPr>
          <w:p w14:paraId="551EC1A5" w14:textId="77777777" w:rsidR="00A912AA" w:rsidRPr="00D71495" w:rsidRDefault="00A912AA" w:rsidP="00A4406C">
            <w:pPr>
              <w:pStyle w:val="tablazat"/>
              <w:rPr>
                <w:lang w:val="ro-RO"/>
              </w:rPr>
            </w:pPr>
            <w:r w:rsidRPr="00D71495">
              <w:rPr>
                <w:lang w:val="ro-RO"/>
              </w:rPr>
              <w:t>ACTIVITATEA (ACTIVITĂȚILE) PLANIFICATĂ(E):</w:t>
            </w:r>
          </w:p>
        </w:tc>
      </w:tr>
      <w:tr w:rsidR="00A912AA" w:rsidRPr="00D71495" w14:paraId="3876A154" w14:textId="77777777" w:rsidTr="00A4406C">
        <w:tc>
          <w:tcPr>
            <w:tcW w:w="9605" w:type="dxa"/>
            <w:gridSpan w:val="2"/>
            <w:vAlign w:val="center"/>
          </w:tcPr>
          <w:p w14:paraId="311DED82" w14:textId="1CD7AB3A" w:rsidR="00F72BA8" w:rsidRPr="00D71495" w:rsidRDefault="00F72BA8" w:rsidP="00754332">
            <w:pPr>
              <w:pStyle w:val="tablazat"/>
              <w:jc w:val="both"/>
              <w:rPr>
                <w:lang w:val="ro-RO"/>
              </w:rPr>
            </w:pPr>
            <w:r w:rsidRPr="00D71495">
              <w:rPr>
                <w:lang w:val="ro-RO"/>
              </w:rPr>
              <w:t xml:space="preserve">Obiectivul măsurii este creșterea ponderii mersului cu bicicleta în deplasările zilnice și dezvoltarea serviciilor pentru bicicliști la Derecske și în </w:t>
            </w:r>
            <w:r w:rsidR="0003397D">
              <w:rPr>
                <w:lang w:val="ro-RO"/>
              </w:rPr>
              <w:t>Biharia</w:t>
            </w:r>
            <w:r w:rsidRPr="00D71495">
              <w:rPr>
                <w:lang w:val="ro-RO"/>
              </w:rPr>
              <w:t>. Ca prim pas al activității, administrațiile locale evaluează obstacolele și posibilitățile de dezvoltare a deplasării cu bicicleta, iar pe baza acestora realizează intervenții țintite.</w:t>
            </w:r>
          </w:p>
          <w:p w14:paraId="31B06663" w14:textId="2403A2DC" w:rsidR="00DE5134" w:rsidRPr="00D71495" w:rsidRDefault="00DE5134" w:rsidP="00754332">
            <w:pPr>
              <w:pStyle w:val="tablazat"/>
              <w:jc w:val="both"/>
              <w:rPr>
                <w:lang w:val="ro-RO"/>
              </w:rPr>
            </w:pPr>
            <w:r w:rsidRPr="00D71495">
              <w:rPr>
                <w:lang w:val="ro-RO"/>
              </w:rPr>
              <w:t>Intervenția se bazează pe infrastructura și serviciile pentru bicicliști create prin proiectul Treeathlon – crearea unui centru de cicloturism la Derecske, dezvoltarea serviciului Bike4Rent – extinzând utilizarea acestora cu noi parcări pentru biciclete, stații de reparație în autoservire, o mai bună accesibilitate a școlilor și instituțiilor publice, precum și cu dezvoltarea în continuare a serviciilor locale pentru bicicliști.</w:t>
            </w:r>
          </w:p>
          <w:p w14:paraId="14205C03" w14:textId="1455EC63" w:rsidR="00FA24B3" w:rsidRPr="00D71495" w:rsidRDefault="002C537E" w:rsidP="00F652FF">
            <w:pPr>
              <w:pStyle w:val="tablazat"/>
              <w:jc w:val="both"/>
              <w:rPr>
                <w:lang w:val="ro-RO"/>
              </w:rPr>
            </w:pPr>
            <w:r w:rsidRPr="00D71495">
              <w:rPr>
                <w:lang w:val="ro-RO"/>
              </w:rPr>
              <w:t xml:space="preserve">Ca parte a proiectului Treeathlon, în 2026 localitățile Derecske și </w:t>
            </w:r>
            <w:r w:rsidR="0003397D">
              <w:rPr>
                <w:lang w:val="ro-RO"/>
              </w:rPr>
              <w:t>Biharia</w:t>
            </w:r>
            <w:r w:rsidRPr="00D71495">
              <w:rPr>
                <w:lang w:val="ro-RO"/>
              </w:rPr>
              <w:t xml:space="preserve"> pun în funcțiune serviciul Bikes4Rent: administrațiile locale achiziționează câte 50 de biciclete în fiecare localitate (30 de biciclete pentru copii și 20 de biciclete pentru adulți), precum și alte echipamente destinate mersului cu bicicleta în siguranță, și creează pe site-ul Treeathlon (https://treeathlon.ro/hu/kerekpar-kolcsonzes/) interfața online de rezervare aferentă serviciului. De asemenea, în cadrul Treeathlon, până la sfârșitul anului 2027 se construiește la Derecske centrul de cicloturism, care contribuie la consolidarea legăturilor pentru bicicliști din zona Debrecen-Oradea și la dezvoltarea cicloturismului transfrontalier.</w:t>
            </w:r>
          </w:p>
        </w:tc>
      </w:tr>
      <w:tr w:rsidR="00212BDA" w:rsidRPr="00D71495" w14:paraId="4450FF2F" w14:textId="77777777" w:rsidTr="00A4406C">
        <w:tc>
          <w:tcPr>
            <w:tcW w:w="3397" w:type="dxa"/>
            <w:shd w:val="clear" w:color="auto" w:fill="9FAEE5"/>
            <w:vAlign w:val="center"/>
          </w:tcPr>
          <w:p w14:paraId="4946064D" w14:textId="2BEADC48" w:rsidR="00212BDA" w:rsidRPr="00D71495" w:rsidRDefault="00212BDA" w:rsidP="00212BDA">
            <w:pPr>
              <w:pStyle w:val="tablazat"/>
              <w:rPr>
                <w:lang w:val="ro-RO"/>
              </w:rPr>
            </w:pPr>
            <w:r w:rsidRPr="00D71495">
              <w:rPr>
                <w:lang w:val="ro-RO"/>
              </w:rPr>
              <w:t>BUNĂ PRACTICĂ ASOCIATĂ:</w:t>
            </w:r>
          </w:p>
        </w:tc>
        <w:tc>
          <w:tcPr>
            <w:tcW w:w="6208" w:type="dxa"/>
            <w:vAlign w:val="center"/>
          </w:tcPr>
          <w:p w14:paraId="1E6C85AD" w14:textId="56F04B23" w:rsidR="00212BDA" w:rsidRPr="00D71495" w:rsidRDefault="001A6AB8" w:rsidP="00212BDA">
            <w:pPr>
              <w:pStyle w:val="tablazat"/>
              <w:rPr>
                <w:lang w:val="ro-RO"/>
              </w:rPr>
            </w:pPr>
            <w:r w:rsidRPr="00D71495">
              <w:rPr>
                <w:lang w:val="ro-RO"/>
              </w:rPr>
              <w:t>Houten; stațiile DERO Fixit</w:t>
            </w:r>
          </w:p>
        </w:tc>
      </w:tr>
      <w:tr w:rsidR="00212BDA" w:rsidRPr="00D71495" w14:paraId="363C1861" w14:textId="77777777" w:rsidTr="00A4406C">
        <w:tc>
          <w:tcPr>
            <w:tcW w:w="3397" w:type="dxa"/>
            <w:shd w:val="clear" w:color="auto" w:fill="9FAEE5"/>
            <w:vAlign w:val="center"/>
          </w:tcPr>
          <w:p w14:paraId="3A17DCDF" w14:textId="77777777" w:rsidR="00212BDA" w:rsidRPr="00D71495" w:rsidRDefault="00212BDA" w:rsidP="00212BDA">
            <w:pPr>
              <w:pStyle w:val="tablazat"/>
              <w:rPr>
                <w:lang w:val="ro-RO"/>
              </w:rPr>
            </w:pPr>
            <w:r w:rsidRPr="00D71495">
              <w:rPr>
                <w:lang w:val="ro-RO"/>
              </w:rPr>
              <w:t>OBIECTIV:</w:t>
            </w:r>
          </w:p>
        </w:tc>
        <w:tc>
          <w:tcPr>
            <w:tcW w:w="6208" w:type="dxa"/>
            <w:vAlign w:val="center"/>
          </w:tcPr>
          <w:p w14:paraId="40812A2F" w14:textId="372CAF59" w:rsidR="00212BDA" w:rsidRPr="00D71495" w:rsidRDefault="00A076A3" w:rsidP="00212BDA">
            <w:pPr>
              <w:pStyle w:val="tablazat"/>
              <w:rPr>
                <w:lang w:val="ro-RO"/>
              </w:rPr>
            </w:pPr>
            <w:r w:rsidRPr="00D71495">
              <w:rPr>
                <w:lang w:val="ro-RO"/>
              </w:rPr>
              <w:t>Crearea, până în 203</w:t>
            </w:r>
            <w:r w:rsidR="00D97C92">
              <w:rPr>
                <w:lang w:val="ro-RO"/>
              </w:rPr>
              <w:t>5</w:t>
            </w:r>
            <w:r w:rsidRPr="00D71495">
              <w:rPr>
                <w:lang w:val="ro-RO"/>
              </w:rPr>
              <w:t xml:space="preserve">, a cel puțin </w:t>
            </w:r>
            <w:r w:rsidR="00D97C92">
              <w:rPr>
                <w:lang w:val="ro-RO"/>
              </w:rPr>
              <w:t>2 puncte de servicii pentru biciclete (ex.</w:t>
            </w:r>
            <w:r w:rsidRPr="00D71495">
              <w:rPr>
                <w:lang w:val="ro-RO"/>
              </w:rPr>
              <w:t xml:space="preserve"> parcări</w:t>
            </w:r>
            <w:r w:rsidR="00D97C92">
              <w:rPr>
                <w:lang w:val="ro-RO"/>
              </w:rPr>
              <w:t>,</w:t>
            </w:r>
            <w:r w:rsidRPr="00D71495">
              <w:rPr>
                <w:lang w:val="ro-RO"/>
              </w:rPr>
              <w:t xml:space="preserve"> punct de service</w:t>
            </w:r>
            <w:r w:rsidR="00D97C92">
              <w:rPr>
                <w:lang w:val="ro-RO"/>
              </w:rPr>
              <w:t xml:space="preserve">) </w:t>
            </w:r>
            <w:r w:rsidRPr="00D71495">
              <w:rPr>
                <w:lang w:val="ro-RO"/>
              </w:rPr>
              <w:t xml:space="preserve">în fiecare localitate, precum și asigurarea accesibilității sigure cu bicicleta a tuturor instituțiilor publice mai importante la Derecske și în </w:t>
            </w:r>
            <w:r w:rsidR="0003397D">
              <w:rPr>
                <w:lang w:val="ro-RO"/>
              </w:rPr>
              <w:t>Biharia</w:t>
            </w:r>
            <w:r w:rsidRPr="00D71495">
              <w:rPr>
                <w:lang w:val="ro-RO"/>
              </w:rPr>
              <w:t>.</w:t>
            </w:r>
          </w:p>
        </w:tc>
      </w:tr>
      <w:tr w:rsidR="00212BDA" w:rsidRPr="00D71495" w14:paraId="6ECA06D5" w14:textId="77777777" w:rsidTr="00A4406C">
        <w:tc>
          <w:tcPr>
            <w:tcW w:w="3397" w:type="dxa"/>
            <w:shd w:val="clear" w:color="auto" w:fill="9FAEE5"/>
            <w:vAlign w:val="center"/>
          </w:tcPr>
          <w:p w14:paraId="3A8009C5" w14:textId="77777777" w:rsidR="00212BDA" w:rsidRPr="00D71495" w:rsidRDefault="00212BDA" w:rsidP="00212BDA">
            <w:pPr>
              <w:pStyle w:val="tablazat"/>
              <w:rPr>
                <w:lang w:val="ro-RO"/>
              </w:rPr>
            </w:pPr>
            <w:r w:rsidRPr="00D71495">
              <w:rPr>
                <w:lang w:val="ro-RO"/>
              </w:rPr>
              <w:t>INDICATORI:</w:t>
            </w:r>
          </w:p>
        </w:tc>
        <w:tc>
          <w:tcPr>
            <w:tcW w:w="6208" w:type="dxa"/>
            <w:vAlign w:val="center"/>
          </w:tcPr>
          <w:p w14:paraId="2E5EE9F1" w14:textId="77777777" w:rsidR="000D160F" w:rsidRPr="00D71495" w:rsidRDefault="000D160F" w:rsidP="00FD7E58">
            <w:pPr>
              <w:pStyle w:val="tablazatfelsorolas"/>
              <w:rPr>
                <w:lang w:val="ro-RO"/>
              </w:rPr>
            </w:pPr>
            <w:r w:rsidRPr="00D71495">
              <w:rPr>
                <w:lang w:val="ro-RO"/>
              </w:rPr>
              <w:t>Numărul de utilizatori ai serviciului Bikes4Rent (pers.)</w:t>
            </w:r>
          </w:p>
          <w:p w14:paraId="57186253" w14:textId="33E3047B" w:rsidR="002E319B" w:rsidRPr="00D71495" w:rsidRDefault="002E319B" w:rsidP="002E319B">
            <w:pPr>
              <w:pStyle w:val="tablazatfelsorolas"/>
              <w:rPr>
                <w:lang w:val="ro-RO"/>
              </w:rPr>
            </w:pPr>
            <w:r w:rsidRPr="00D71495">
              <w:rPr>
                <w:lang w:val="ro-RO"/>
              </w:rPr>
              <w:t xml:space="preserve">Numărul de puncte de servicii pentru bicicliști create sau dezvoltate </w:t>
            </w:r>
            <w:r w:rsidR="00D97C92">
              <w:rPr>
                <w:lang w:val="ro-RO"/>
              </w:rPr>
              <w:t>(ex.</w:t>
            </w:r>
            <w:r w:rsidR="00D97C92" w:rsidRPr="00D71495">
              <w:rPr>
                <w:lang w:val="ro-RO"/>
              </w:rPr>
              <w:t xml:space="preserve"> parcări</w:t>
            </w:r>
            <w:r w:rsidR="00D97C92">
              <w:rPr>
                <w:lang w:val="ro-RO"/>
              </w:rPr>
              <w:t>,</w:t>
            </w:r>
            <w:r w:rsidR="00D97C92" w:rsidRPr="00D71495">
              <w:rPr>
                <w:lang w:val="ro-RO"/>
              </w:rPr>
              <w:t xml:space="preserve"> punct de service</w:t>
            </w:r>
            <w:r w:rsidR="00D97C92">
              <w:rPr>
                <w:lang w:val="ro-RO"/>
              </w:rPr>
              <w:t xml:space="preserve">) </w:t>
            </w:r>
            <w:r w:rsidRPr="00D71495">
              <w:rPr>
                <w:lang w:val="ro-RO"/>
              </w:rPr>
              <w:t xml:space="preserve">(buc.) </w:t>
            </w:r>
          </w:p>
          <w:p w14:paraId="5D039DCF" w14:textId="025EB0CB" w:rsidR="008545EF" w:rsidRPr="00D97C92" w:rsidRDefault="00212BDA" w:rsidP="00D97C92">
            <w:pPr>
              <w:pStyle w:val="tablazatfelsorolas"/>
              <w:rPr>
                <w:lang w:val="ro-RO"/>
              </w:rPr>
            </w:pPr>
            <w:r w:rsidRPr="00D71495">
              <w:rPr>
                <w:lang w:val="ro-RO"/>
              </w:rPr>
              <w:t>Numărul de trasee sigure pentru bicicliști create (buc.)</w:t>
            </w:r>
          </w:p>
        </w:tc>
      </w:tr>
      <w:tr w:rsidR="00212BDA" w:rsidRPr="00D71495" w14:paraId="412C3701" w14:textId="77777777" w:rsidTr="00A4406C">
        <w:tc>
          <w:tcPr>
            <w:tcW w:w="3397" w:type="dxa"/>
            <w:shd w:val="clear" w:color="auto" w:fill="9FAEE5"/>
            <w:vAlign w:val="center"/>
          </w:tcPr>
          <w:p w14:paraId="57750427" w14:textId="77777777" w:rsidR="00212BDA" w:rsidRPr="00D71495" w:rsidRDefault="00212BDA" w:rsidP="00212BDA">
            <w:pPr>
              <w:pStyle w:val="tablazat"/>
              <w:rPr>
                <w:lang w:val="ro-RO"/>
              </w:rPr>
            </w:pPr>
            <w:r w:rsidRPr="00D71495">
              <w:rPr>
                <w:lang w:val="ro-RO"/>
              </w:rPr>
              <w:t>REZULTATE / IMPACTURI AȘTEPTATE:</w:t>
            </w:r>
          </w:p>
        </w:tc>
        <w:tc>
          <w:tcPr>
            <w:tcW w:w="6208" w:type="dxa"/>
            <w:vAlign w:val="center"/>
          </w:tcPr>
          <w:p w14:paraId="3F2D1FDD" w14:textId="47F5FAE9" w:rsidR="004F6618" w:rsidRPr="00D71495" w:rsidRDefault="004F6618" w:rsidP="00115D99">
            <w:pPr>
              <w:pStyle w:val="tablazat"/>
              <w:jc w:val="both"/>
              <w:rPr>
                <w:lang w:val="ro-RO"/>
              </w:rPr>
            </w:pPr>
            <w:r w:rsidRPr="00D71495">
              <w:rPr>
                <w:lang w:val="ro-RO"/>
              </w:rPr>
              <w:t>Măsura crește atractivitatea, confortul și accesibilitatea mersului cu bicicleta, încurajând astfel utilizarea zilnică a bicicletei și contribuind la reducerea numărului de deplasări scurte cu automobilul. Serviciile care sprijină mersul cu bicicleta, parcările pentru biciclete și punctele de service îmbunătățesc condițiile de deplasare cu bicicleta. Programul contribuie la îmbunătățirea stării de sănătate a populației, la reducerea poluării aerului, a emisiilor de gaze cu efect de seră și a poluării fonice provenite din transport, întărind totodată cicloturismul transfrontalier și răspândirea obiceiurilor de transport sustenabile în rândul tinerilor.</w:t>
            </w:r>
          </w:p>
        </w:tc>
      </w:tr>
      <w:tr w:rsidR="00212BDA" w:rsidRPr="00D71495" w14:paraId="30362813" w14:textId="77777777" w:rsidTr="00A4406C">
        <w:tc>
          <w:tcPr>
            <w:tcW w:w="3397" w:type="dxa"/>
            <w:shd w:val="clear" w:color="auto" w:fill="9FAEE5"/>
            <w:vAlign w:val="center"/>
          </w:tcPr>
          <w:p w14:paraId="5846F369" w14:textId="77777777" w:rsidR="00212BDA" w:rsidRPr="00D71495" w:rsidRDefault="00212BDA" w:rsidP="00212BDA">
            <w:pPr>
              <w:pStyle w:val="tablazat"/>
              <w:rPr>
                <w:lang w:val="ro-RO"/>
              </w:rPr>
            </w:pPr>
            <w:r w:rsidRPr="00D71495">
              <w:rPr>
                <w:lang w:val="ro-RO"/>
              </w:rPr>
              <w:t xml:space="preserve">ESTIMAREA COSTURILOR ȘI SURSE DE </w:t>
            </w:r>
            <w:r w:rsidRPr="00D71495">
              <w:rPr>
                <w:lang w:val="ro-RO"/>
              </w:rPr>
              <w:lastRenderedPageBreak/>
              <w:t>FINANȚARE:</w:t>
            </w:r>
          </w:p>
        </w:tc>
        <w:tc>
          <w:tcPr>
            <w:tcW w:w="6208" w:type="dxa"/>
            <w:vAlign w:val="center"/>
          </w:tcPr>
          <w:p w14:paraId="2CEF889C" w14:textId="3A805E2B" w:rsidR="00632D50" w:rsidRPr="00D71495" w:rsidRDefault="00632D50" w:rsidP="00632D50">
            <w:pPr>
              <w:pStyle w:val="tablazat"/>
              <w:jc w:val="both"/>
              <w:rPr>
                <w:lang w:val="ro-RO"/>
              </w:rPr>
            </w:pPr>
            <w:r w:rsidRPr="00D71495">
              <w:rPr>
                <w:lang w:val="ro-RO"/>
              </w:rPr>
              <w:lastRenderedPageBreak/>
              <w:t>COST ESTIMAT:</w:t>
            </w:r>
          </w:p>
          <w:p w14:paraId="21AA8A87" w14:textId="0BA955DF" w:rsidR="00EE4F39" w:rsidRPr="00D71495" w:rsidRDefault="0003397D" w:rsidP="00EE4F39">
            <w:pPr>
              <w:pStyle w:val="tablazatfelsorolas"/>
              <w:rPr>
                <w:lang w:val="ro-RO"/>
              </w:rPr>
            </w:pPr>
            <w:r>
              <w:rPr>
                <w:lang w:val="ro-RO"/>
              </w:rPr>
              <w:lastRenderedPageBreak/>
              <w:t>Biharia</w:t>
            </w:r>
            <w:r w:rsidR="00EE4F39" w:rsidRPr="00D71495">
              <w:rPr>
                <w:lang w:val="ro-RO"/>
              </w:rPr>
              <w:t xml:space="preserve">: 700 000 RON </w:t>
            </w:r>
          </w:p>
          <w:p w14:paraId="174793DA" w14:textId="628B80DB" w:rsidR="00BC10D5" w:rsidRPr="00D71495" w:rsidRDefault="00BC10D5" w:rsidP="00FD7E58">
            <w:pPr>
              <w:pStyle w:val="tablazatfelsorolas"/>
              <w:rPr>
                <w:lang w:val="ro-RO"/>
              </w:rPr>
            </w:pPr>
            <w:r w:rsidRPr="00D71495">
              <w:rPr>
                <w:lang w:val="ro-RO"/>
              </w:rPr>
              <w:t xml:space="preserve">Derecske: 50 milioane HUF </w:t>
            </w:r>
          </w:p>
          <w:p w14:paraId="7D358B1D" w14:textId="513A0937" w:rsidR="00BC10D5" w:rsidRPr="00D71495" w:rsidRDefault="00BC10D5" w:rsidP="00BC10D5">
            <w:pPr>
              <w:pStyle w:val="tablazat"/>
              <w:jc w:val="both"/>
              <w:rPr>
                <w:lang w:val="ro-RO"/>
              </w:rPr>
            </w:pPr>
            <w:r w:rsidRPr="00D71495">
              <w:rPr>
                <w:lang w:val="ro-RO"/>
              </w:rPr>
              <w:t>SURSE POSIBILE DE FINANȚARE:</w:t>
            </w:r>
          </w:p>
          <w:p w14:paraId="56A20FCD" w14:textId="77777777" w:rsidR="00075425" w:rsidRPr="00D71495" w:rsidRDefault="00075425" w:rsidP="00075425">
            <w:pPr>
              <w:pStyle w:val="tablazatfelsorolas"/>
              <w:rPr>
                <w:lang w:val="ro-RO"/>
              </w:rPr>
            </w:pPr>
            <w:r w:rsidRPr="00D71495">
              <w:rPr>
                <w:lang w:val="ro-RO"/>
              </w:rPr>
              <w:t>programe ale Uniunii Europene (Interreg, LIFE);</w:t>
            </w:r>
          </w:p>
          <w:p w14:paraId="66F9C5ED" w14:textId="5D632403" w:rsidR="00050EDB" w:rsidRPr="00D71495" w:rsidRDefault="00050EDB" w:rsidP="00050EDB">
            <w:pPr>
              <w:pStyle w:val="tablazatfelsorolas"/>
              <w:rPr>
                <w:lang w:val="ro-RO"/>
              </w:rPr>
            </w:pPr>
            <w:r w:rsidRPr="00D71495">
              <w:rPr>
                <w:lang w:val="ro-RO"/>
              </w:rPr>
              <w:t>TOP Plusz (HU), Programul Operațional Regional Nord-Vest 2021-2027 (RO) – programe de dezvoltare a transportului local;</w:t>
            </w:r>
          </w:p>
          <w:p w14:paraId="34F4D903" w14:textId="7E891385" w:rsidR="00BC10D5" w:rsidRPr="00D71495" w:rsidRDefault="00075425" w:rsidP="00075425">
            <w:pPr>
              <w:pStyle w:val="tablazatfelsorolas"/>
              <w:ind w:left="567" w:hanging="340"/>
              <w:rPr>
                <w:lang w:val="ro-RO"/>
              </w:rPr>
            </w:pPr>
            <w:r w:rsidRPr="00D71495">
              <w:rPr>
                <w:lang w:val="ro-RO"/>
              </w:rPr>
              <w:t>bugetul administrației locale.</w:t>
            </w:r>
          </w:p>
        </w:tc>
      </w:tr>
      <w:tr w:rsidR="00212BDA" w:rsidRPr="00D71495" w14:paraId="3F5985E0" w14:textId="77777777" w:rsidTr="00A4406C">
        <w:tc>
          <w:tcPr>
            <w:tcW w:w="3397" w:type="dxa"/>
            <w:shd w:val="clear" w:color="auto" w:fill="9FAEE5"/>
            <w:vAlign w:val="center"/>
          </w:tcPr>
          <w:p w14:paraId="28AC2E88" w14:textId="77777777" w:rsidR="00212BDA" w:rsidRPr="00D71495" w:rsidRDefault="00212BDA" w:rsidP="00212BDA">
            <w:pPr>
              <w:pStyle w:val="tablazat"/>
              <w:rPr>
                <w:lang w:val="ro-RO"/>
              </w:rPr>
            </w:pPr>
            <w:r w:rsidRPr="00D71495">
              <w:rPr>
                <w:lang w:val="ro-RO"/>
              </w:rPr>
              <w:lastRenderedPageBreak/>
              <w:t>CADRU TEMPORAL / CALENDAR:</w:t>
            </w:r>
          </w:p>
        </w:tc>
        <w:tc>
          <w:tcPr>
            <w:tcW w:w="6208" w:type="dxa"/>
            <w:vAlign w:val="center"/>
          </w:tcPr>
          <w:p w14:paraId="2306ABB6" w14:textId="7656BBB8" w:rsidR="00D45E78" w:rsidRPr="00D71495" w:rsidRDefault="00D45E78" w:rsidP="00D45E78">
            <w:pPr>
              <w:pStyle w:val="tablazat"/>
              <w:rPr>
                <w:lang w:val="ro-RO"/>
              </w:rPr>
            </w:pPr>
            <w:r w:rsidRPr="00D71495">
              <w:rPr>
                <w:lang w:val="ro-RO"/>
              </w:rPr>
              <w:t>Măsură pe termen mediu și lung (2027–203</w:t>
            </w:r>
            <w:r w:rsidR="00D97C92">
              <w:rPr>
                <w:lang w:val="ro-RO"/>
              </w:rPr>
              <w:t>5</w:t>
            </w:r>
            <w:r w:rsidRPr="00D71495">
              <w:rPr>
                <w:lang w:val="ro-RO"/>
              </w:rPr>
              <w:t>)</w:t>
            </w:r>
          </w:p>
          <w:p w14:paraId="51F625A1" w14:textId="06510490" w:rsidR="00D45E78" w:rsidRPr="00D71495" w:rsidRDefault="00D45E78" w:rsidP="00D45E78">
            <w:pPr>
              <w:pStyle w:val="tablazat"/>
              <w:rPr>
                <w:lang w:val="ro-RO"/>
              </w:rPr>
            </w:pPr>
            <w:r w:rsidRPr="00D71495">
              <w:rPr>
                <w:lang w:val="ro-RO"/>
              </w:rPr>
              <w:t>PRINCIPALELE JALOANE:</w:t>
            </w:r>
          </w:p>
          <w:p w14:paraId="6F7FA5D9" w14:textId="66902500" w:rsidR="00263E0F" w:rsidRPr="00D71495" w:rsidRDefault="00263E0F" w:rsidP="00263E0F">
            <w:pPr>
              <w:pStyle w:val="tablazatfelsorolas"/>
              <w:rPr>
                <w:lang w:val="ro-RO"/>
              </w:rPr>
            </w:pPr>
            <w:r w:rsidRPr="00D71495">
              <w:rPr>
                <w:lang w:val="ro-RO"/>
              </w:rPr>
              <w:t>2026: achiziționarea bicicletelor Bikes4Rent, crearea sistemului online de rezervare;</w:t>
            </w:r>
          </w:p>
          <w:p w14:paraId="78FF4501" w14:textId="77777777" w:rsidR="00263E0F" w:rsidRPr="00D71495" w:rsidRDefault="00D45E78" w:rsidP="00FD7E58">
            <w:pPr>
              <w:pStyle w:val="tablazatfelsorolas"/>
              <w:rPr>
                <w:lang w:val="ro-RO"/>
              </w:rPr>
            </w:pPr>
            <w:r w:rsidRPr="00D71495">
              <w:rPr>
                <w:lang w:val="ro-RO"/>
              </w:rPr>
              <w:t>2027: construirea centrului de cicloturism la Derecske,</w:t>
            </w:r>
          </w:p>
          <w:p w14:paraId="257A0D32" w14:textId="49E81C3F" w:rsidR="00D45E78" w:rsidRPr="00D71495" w:rsidRDefault="00D45E78" w:rsidP="00FD7E58">
            <w:pPr>
              <w:pStyle w:val="tablazatfelsorolas"/>
              <w:rPr>
                <w:lang w:val="ro-RO"/>
              </w:rPr>
            </w:pPr>
            <w:r w:rsidRPr="00D71495">
              <w:rPr>
                <w:lang w:val="ro-RO"/>
              </w:rPr>
              <w:t>202</w:t>
            </w:r>
            <w:r w:rsidR="00D97C92">
              <w:rPr>
                <w:lang w:val="ro-RO"/>
              </w:rPr>
              <w:t>8</w:t>
            </w:r>
            <w:r w:rsidRPr="00D71495">
              <w:rPr>
                <w:lang w:val="ro-RO"/>
              </w:rPr>
              <w:t>–20</w:t>
            </w:r>
            <w:r w:rsidR="00D97C92">
              <w:rPr>
                <w:lang w:val="ro-RO"/>
              </w:rPr>
              <w:t>30</w:t>
            </w:r>
            <w:r w:rsidRPr="00D71495">
              <w:rPr>
                <w:lang w:val="ro-RO"/>
              </w:rPr>
              <w:t>: evaluarea nevoilor, elaborarea conceptului pentru bicicliști, dezvoltarea infrastructurii și serviciilor pentru bicicliști la scară mică;</w:t>
            </w:r>
          </w:p>
          <w:p w14:paraId="7081D1C6" w14:textId="6B845FF2" w:rsidR="001243A7" w:rsidRPr="00D71495" w:rsidRDefault="00D45E78" w:rsidP="00FD7E58">
            <w:pPr>
              <w:pStyle w:val="tablazatfelsorolas"/>
              <w:rPr>
                <w:lang w:val="ro-RO"/>
              </w:rPr>
            </w:pPr>
            <w:r w:rsidRPr="00D71495">
              <w:rPr>
                <w:lang w:val="ro-RO"/>
              </w:rPr>
              <w:t>20</w:t>
            </w:r>
            <w:r w:rsidR="00D97C92">
              <w:rPr>
                <w:lang w:val="ro-RO"/>
              </w:rPr>
              <w:t>30</w:t>
            </w:r>
            <w:r w:rsidRPr="00D71495">
              <w:rPr>
                <w:lang w:val="ro-RO"/>
              </w:rPr>
              <w:t>–203</w:t>
            </w:r>
            <w:r w:rsidR="00D97C92">
              <w:rPr>
                <w:lang w:val="ro-RO"/>
              </w:rPr>
              <w:t>5</w:t>
            </w:r>
            <w:r w:rsidRPr="00D71495">
              <w:rPr>
                <w:lang w:val="ro-RO"/>
              </w:rPr>
              <w:t>: evaluarea rezultatelor, planificarea unor intervenții suplimentare.</w:t>
            </w:r>
          </w:p>
        </w:tc>
      </w:tr>
      <w:tr w:rsidR="00212BDA" w:rsidRPr="00D71495" w14:paraId="6E8618EF" w14:textId="77777777" w:rsidTr="00A4406C">
        <w:tc>
          <w:tcPr>
            <w:tcW w:w="3397" w:type="dxa"/>
            <w:shd w:val="clear" w:color="auto" w:fill="9FAEE5"/>
            <w:vAlign w:val="center"/>
          </w:tcPr>
          <w:p w14:paraId="6871C068" w14:textId="77777777" w:rsidR="00212BDA" w:rsidRPr="00D71495" w:rsidRDefault="00212BDA" w:rsidP="00212BDA">
            <w:pPr>
              <w:pStyle w:val="tablazat"/>
              <w:rPr>
                <w:lang w:val="ro-RO"/>
              </w:rPr>
            </w:pPr>
            <w:r w:rsidRPr="00D71495">
              <w:rPr>
                <w:lang w:val="ro-RO"/>
              </w:rPr>
              <w:t>ORGANIZAȚIE RESPONSABILĂ / ACTORI:</w:t>
            </w:r>
          </w:p>
        </w:tc>
        <w:tc>
          <w:tcPr>
            <w:tcW w:w="6208" w:type="dxa"/>
          </w:tcPr>
          <w:p w14:paraId="591BC8E0" w14:textId="6D28CC7F" w:rsidR="00212BDA" w:rsidRPr="00D71495" w:rsidRDefault="00212BDA" w:rsidP="00212BDA">
            <w:pPr>
              <w:pStyle w:val="tablazat"/>
              <w:rPr>
                <w:lang w:val="ro-RO"/>
              </w:rPr>
            </w:pPr>
            <w:r w:rsidRPr="00D71495">
              <w:rPr>
                <w:lang w:val="ro-RO"/>
              </w:rPr>
              <w:t>RESPONSABIL:</w:t>
            </w:r>
          </w:p>
          <w:p w14:paraId="716EAF7B" w14:textId="69991520" w:rsidR="001C3F6A" w:rsidRPr="00D71495" w:rsidRDefault="001C3F6A" w:rsidP="00FD7E58">
            <w:pPr>
              <w:pStyle w:val="tablazatfelsorolas"/>
              <w:rPr>
                <w:lang w:val="ro-RO"/>
              </w:rPr>
            </w:pPr>
            <w:r w:rsidRPr="00D71495">
              <w:rPr>
                <w:lang w:val="ro-RO"/>
              </w:rPr>
              <w:t xml:space="preserve">Primăria Comunei </w:t>
            </w:r>
            <w:r w:rsidR="0003397D">
              <w:rPr>
                <w:lang w:val="ro-RO"/>
              </w:rPr>
              <w:t>Biharia</w:t>
            </w:r>
          </w:p>
          <w:p w14:paraId="6DE4978A" w14:textId="069D4064" w:rsidR="004633A8" w:rsidRPr="00D71495" w:rsidRDefault="004633A8" w:rsidP="00FD7E58">
            <w:pPr>
              <w:pStyle w:val="tablazatfelsorolas"/>
              <w:rPr>
                <w:lang w:val="ro-RO"/>
              </w:rPr>
            </w:pPr>
            <w:r w:rsidRPr="00D71495">
              <w:rPr>
                <w:lang w:val="ro-RO"/>
              </w:rPr>
              <w:t>Primăria Orașului Derecske</w:t>
            </w:r>
          </w:p>
          <w:p w14:paraId="4DAEECB9" w14:textId="69A973A1" w:rsidR="001C3F6A" w:rsidRPr="00D71495" w:rsidRDefault="001C3F6A" w:rsidP="001C3F6A">
            <w:pPr>
              <w:pStyle w:val="tablazat"/>
              <w:rPr>
                <w:lang w:val="ro-RO"/>
              </w:rPr>
            </w:pPr>
            <w:r w:rsidRPr="00D71495">
              <w:rPr>
                <w:lang w:val="ro-RO"/>
              </w:rPr>
              <w:t>PARTENERI:</w:t>
            </w:r>
          </w:p>
          <w:p w14:paraId="383183BF" w14:textId="77777777" w:rsidR="00017FE5" w:rsidRPr="00D71495" w:rsidRDefault="00017FE5" w:rsidP="00017FE5">
            <w:pPr>
              <w:pStyle w:val="tablazatfelsorolas"/>
              <w:rPr>
                <w:lang w:val="ro-RO"/>
              </w:rPr>
            </w:pPr>
            <w:r w:rsidRPr="00D71495">
              <w:rPr>
                <w:lang w:val="ro-RO"/>
              </w:rPr>
              <w:t>organizațiile de gospodărire urbană ale localităților;</w:t>
            </w:r>
          </w:p>
          <w:p w14:paraId="0BC36490" w14:textId="77777777" w:rsidR="00017FE5" w:rsidRPr="00D71495" w:rsidRDefault="00017FE5" w:rsidP="00017FE5">
            <w:pPr>
              <w:pStyle w:val="tablazatfelsorolas"/>
              <w:rPr>
                <w:lang w:val="ro-RO"/>
              </w:rPr>
            </w:pPr>
            <w:r w:rsidRPr="00D71495">
              <w:rPr>
                <w:lang w:val="ro-RO"/>
              </w:rPr>
              <w:t>specialiști ingineri de transport;</w:t>
            </w:r>
          </w:p>
          <w:p w14:paraId="77A6E2FB" w14:textId="57A8536B" w:rsidR="004633A8" w:rsidRPr="00D71495" w:rsidRDefault="004633A8" w:rsidP="00017FE5">
            <w:pPr>
              <w:pStyle w:val="tablazatfelsorolas"/>
              <w:rPr>
                <w:lang w:val="ro-RO"/>
              </w:rPr>
            </w:pPr>
            <w:r w:rsidRPr="00D71495">
              <w:rPr>
                <w:lang w:val="ro-RO"/>
              </w:rPr>
              <w:t>organizații civile (cluburi de ciclism, asociații sportive);</w:t>
            </w:r>
          </w:p>
          <w:p w14:paraId="585EB882" w14:textId="5B9DBE42" w:rsidR="004633A8" w:rsidRPr="00D71495" w:rsidRDefault="004633A8" w:rsidP="00FD7E58">
            <w:pPr>
              <w:pStyle w:val="tablazatfelsorolas"/>
              <w:rPr>
                <w:lang w:val="ro-RO"/>
              </w:rPr>
            </w:pPr>
            <w:r w:rsidRPr="00D71495">
              <w:rPr>
                <w:lang w:val="ro-RO"/>
              </w:rPr>
              <w:t>instituțiile de învățământ;</w:t>
            </w:r>
          </w:p>
          <w:p w14:paraId="5D9994B4" w14:textId="23CC6A18" w:rsidR="004633A8" w:rsidRPr="00D71495" w:rsidRDefault="004633A8" w:rsidP="00DC4F17">
            <w:pPr>
              <w:pStyle w:val="tablazatfelsorolas"/>
              <w:rPr>
                <w:lang w:val="ro-RO"/>
              </w:rPr>
            </w:pPr>
            <w:r w:rsidRPr="00D71495">
              <w:rPr>
                <w:lang w:val="ro-RO"/>
              </w:rPr>
              <w:t>organizații turistice, întreprinderi locale;</w:t>
            </w:r>
          </w:p>
          <w:p w14:paraId="6EEF5468" w14:textId="720FDD43" w:rsidR="00263E0F" w:rsidRPr="00D71495" w:rsidRDefault="00263E0F" w:rsidP="00FD7E58">
            <w:pPr>
              <w:pStyle w:val="tablazatfelsorolas"/>
              <w:rPr>
                <w:lang w:val="ro-RO"/>
              </w:rPr>
            </w:pPr>
            <w:r w:rsidRPr="00D71495">
              <w:rPr>
                <w:lang w:val="ro-RO"/>
              </w:rPr>
              <w:t>populația, comunitățile locale.</w:t>
            </w:r>
          </w:p>
        </w:tc>
      </w:tr>
      <w:tr w:rsidR="00212BDA" w:rsidRPr="00D71495" w14:paraId="3DE98472" w14:textId="77777777" w:rsidTr="00A4406C">
        <w:tc>
          <w:tcPr>
            <w:tcW w:w="3397" w:type="dxa"/>
            <w:shd w:val="clear" w:color="auto" w:fill="9FAEE5"/>
            <w:vAlign w:val="center"/>
          </w:tcPr>
          <w:p w14:paraId="29776C1B" w14:textId="77777777" w:rsidR="00212BDA" w:rsidRPr="00D71495" w:rsidRDefault="00212BDA" w:rsidP="00212BDA">
            <w:pPr>
              <w:pStyle w:val="tablazat"/>
              <w:rPr>
                <w:lang w:val="ro-RO"/>
              </w:rPr>
            </w:pPr>
            <w:r w:rsidRPr="00D71495">
              <w:rPr>
                <w:lang w:val="ro-RO"/>
              </w:rPr>
              <w:t>RISCURI ȘI MĂSURI DE ATENUARE:</w:t>
            </w:r>
          </w:p>
        </w:tc>
        <w:tc>
          <w:tcPr>
            <w:tcW w:w="6208" w:type="dxa"/>
          </w:tcPr>
          <w:p w14:paraId="0AF4E2A7" w14:textId="14993E86" w:rsidR="00BE6F49" w:rsidRPr="00D71495" w:rsidRDefault="00BE6F49" w:rsidP="006D4789">
            <w:pPr>
              <w:pStyle w:val="tablazat"/>
              <w:jc w:val="both"/>
              <w:rPr>
                <w:lang w:val="ro-RO"/>
              </w:rPr>
            </w:pPr>
            <w:r w:rsidRPr="00D71495">
              <w:rPr>
                <w:lang w:val="ro-RO"/>
              </w:rPr>
              <w:t>GRAD SCĂZUT DE UTILIZARE A SERVICIILOR DEZVOLTATE PENTRU BICICLIȘTI – Campanii de comunicare țintite, programe școlare pentru bicicliști, organizarea de evenimente comunitare.</w:t>
            </w:r>
          </w:p>
          <w:p w14:paraId="657B1535" w14:textId="31CCADE7" w:rsidR="00D74A59" w:rsidRPr="00D71495" w:rsidRDefault="00D74A59" w:rsidP="00BE6F49">
            <w:pPr>
              <w:pStyle w:val="tablazat"/>
              <w:jc w:val="both"/>
              <w:rPr>
                <w:highlight w:val="cyan"/>
                <w:lang w:val="ro-RO"/>
              </w:rPr>
            </w:pPr>
            <w:r w:rsidRPr="00D71495">
              <w:rPr>
                <w:lang w:val="ro-RO"/>
              </w:rPr>
              <w:t>VANDALIZAREA SAU ÎNTREȚINEREA NECORESPUNZĂTOARE A INFRASTRUCTURII ȘI SERVICIILOR PENTRU BICICLIȘTI – Întreținere și verificare periodică a stării, definirea clară a responsabilităților de operare, aplicarea unor soluții pentru siguranța instalațiilor (locații supravegheate video).</w:t>
            </w:r>
          </w:p>
        </w:tc>
      </w:tr>
      <w:tr w:rsidR="005E77F9" w:rsidRPr="00D71495" w14:paraId="4C7E611A" w14:textId="77777777" w:rsidTr="00A4406C">
        <w:tc>
          <w:tcPr>
            <w:tcW w:w="3397" w:type="dxa"/>
            <w:shd w:val="clear" w:color="auto" w:fill="9FAEE5"/>
            <w:vAlign w:val="center"/>
          </w:tcPr>
          <w:p w14:paraId="07B1FBEB" w14:textId="27F3F2FA" w:rsidR="005E77F9" w:rsidRPr="00D71495" w:rsidRDefault="005E77F9" w:rsidP="00212BDA">
            <w:pPr>
              <w:pStyle w:val="tablazat"/>
              <w:rPr>
                <w:lang w:val="ro-RO"/>
              </w:rPr>
            </w:pPr>
            <w:r w:rsidRPr="00D71495">
              <w:rPr>
                <w:lang w:val="ro-RO"/>
              </w:rPr>
              <w:t>MENȚINERE ȘI SUSTENABILITATE:</w:t>
            </w:r>
          </w:p>
        </w:tc>
        <w:tc>
          <w:tcPr>
            <w:tcW w:w="6208" w:type="dxa"/>
          </w:tcPr>
          <w:p w14:paraId="521A0D55" w14:textId="580CB532" w:rsidR="005E77F9" w:rsidRPr="00D71495" w:rsidRDefault="000C7A08" w:rsidP="006D4789">
            <w:pPr>
              <w:pStyle w:val="tablazat"/>
              <w:jc w:val="both"/>
              <w:rPr>
                <w:lang w:val="ro-RO"/>
              </w:rPr>
            </w:pPr>
            <w:r w:rsidRPr="00D71495">
              <w:rPr>
                <w:lang w:val="ro-RO"/>
              </w:rPr>
              <w:t>Întreținerea infrastructurii și serviciilor pentru bicicliști se integrează treptat în practica de dezvoltare a transportului și de gospodărire urbană a administrațiilor locale. Operarea și întreținerea serviciului Bikes4Rent, a centrului de cicloturism, precum și a parcărilor pentru biciclete și a punctelor de service sunt asigurate de administrațiile locale. Urmărirea rezultatelor este sprijinită de evaluări periodice ale traficului de bicicliști și de analiza datelor de utilizare a serviciului Bikes4Rent. Experiențele programului pot contribui la dezvoltarea în continuare a măsurilor pe termen lung de dezvoltare a transportului cu bicicleta și de mobilitate sustenabilă ale localităților.</w:t>
            </w:r>
          </w:p>
        </w:tc>
      </w:tr>
    </w:tbl>
    <w:p w14:paraId="70521D54" w14:textId="29C0E8D3" w:rsidR="00FA0BA5" w:rsidRPr="00D71495" w:rsidRDefault="00FA0BA5" w:rsidP="00E14C57">
      <w:pPr>
        <w:pStyle w:val="Heading2"/>
        <w:rPr>
          <w:lang w:val="ro-RO"/>
        </w:rPr>
      </w:pPr>
      <w:bookmarkStart w:id="27" w:name="_Toc234881098"/>
      <w:r w:rsidRPr="00D71495">
        <w:rPr>
          <w:lang w:val="ro-RO"/>
        </w:rPr>
        <w:lastRenderedPageBreak/>
        <w:t>Reducerea poluării provenite din transport</w:t>
      </w:r>
      <w:bookmarkEnd w:id="27"/>
    </w:p>
    <w:p w14:paraId="3ED3F92E" w14:textId="61476C98" w:rsidR="00D748E9" w:rsidRPr="00D71495" w:rsidRDefault="00D748E9" w:rsidP="00025EE1">
      <w:pPr>
        <w:rPr>
          <w:lang w:val="ro-RO"/>
        </w:rPr>
      </w:pPr>
      <w:r w:rsidRPr="00D71495">
        <w:rPr>
          <w:lang w:val="ro-RO"/>
        </w:rPr>
        <w:t>Traficul auto în creștere afectează nefavorabil nu doar calitatea aerului și nivelul de zgomot, ci și utilizabilitatea spațiilor publice și calitatea vieții în mediul urban. Domeniul de intervenție cuprinde o măsură la scară mică, ușor de implementat, care reduce impactul de mediu al transportului prin temperarea traficului și dezvoltarea spațiilor verzi de-a lungul drumurilor publice (de ex. fâșii verzi de separare, sensuri giratorii). Măsura este strâns legată de dezvoltarea mobilității sustenabile și contribuie la crearea unor spații publice mai sănătoase, mai sigure și adaptate climatic. În timp ce domeniul de intervenție anterior s-a concentrat pe schimbarea modului de deplasare, acesta se concentrează pe reducerea impactului de mediu al transportului. Măsura aferentă acestui domeniu de intervenție este următoarea:</w:t>
      </w:r>
    </w:p>
    <w:p w14:paraId="3AD230CB" w14:textId="28C08902" w:rsidR="00D748E9" w:rsidRPr="00D71495" w:rsidRDefault="00CD0DD4" w:rsidP="00D748E9">
      <w:pPr>
        <w:pStyle w:val="felsorolas"/>
        <w:rPr>
          <w:lang w:val="ro-RO"/>
        </w:rPr>
      </w:pPr>
      <w:r w:rsidRPr="00D71495">
        <w:rPr>
          <w:lang w:val="ro-RO"/>
        </w:rPr>
        <w:t xml:space="preserve">Străzi liniștite – Temperarea traficului în zonele rezidențiale din </w:t>
      </w:r>
      <w:r w:rsidR="0003397D">
        <w:rPr>
          <w:lang w:val="ro-RO"/>
        </w:rPr>
        <w:t>Biharia</w:t>
      </w:r>
      <w:r w:rsidRPr="00D71495">
        <w:rPr>
          <w:lang w:val="ro-RO"/>
        </w:rPr>
        <w:t xml:space="preserve"> și Derecske</w:t>
      </w:r>
    </w:p>
    <w:p w14:paraId="29942A54" w14:textId="77777777" w:rsidR="00CD0DD4" w:rsidRPr="00D71495" w:rsidRDefault="00CD0DD4" w:rsidP="00CD0DD4">
      <w:pPr>
        <w:pStyle w:val="felsorolas"/>
        <w:numPr>
          <w:ilvl w:val="0"/>
          <w:numId w:val="0"/>
        </w:numPr>
        <w:rPr>
          <w:lang w:val="ro-RO"/>
        </w:rPr>
      </w:pPr>
    </w:p>
    <w:tbl>
      <w:tblPr>
        <w:tblStyle w:val="TableGrid"/>
        <w:tblW w:w="0" w:type="auto"/>
        <w:tblLook w:val="04A0" w:firstRow="1" w:lastRow="0" w:firstColumn="1" w:lastColumn="0" w:noHBand="0" w:noVBand="1"/>
      </w:tblPr>
      <w:tblGrid>
        <w:gridCol w:w="3397"/>
        <w:gridCol w:w="6208"/>
      </w:tblGrid>
      <w:tr w:rsidR="00A912AA" w:rsidRPr="00D71495" w14:paraId="3E2AE7D4" w14:textId="77777777" w:rsidTr="00A4406C">
        <w:tc>
          <w:tcPr>
            <w:tcW w:w="9605" w:type="dxa"/>
            <w:gridSpan w:val="2"/>
            <w:shd w:val="clear" w:color="auto" w:fill="9FAEE5"/>
            <w:vAlign w:val="center"/>
          </w:tcPr>
          <w:p w14:paraId="73D14402" w14:textId="3B658301" w:rsidR="00A912AA" w:rsidRPr="00D71495" w:rsidRDefault="00A912AA" w:rsidP="00A4406C">
            <w:pPr>
              <w:pStyle w:val="tablazat"/>
              <w:rPr>
                <w:lang w:val="ro-RO"/>
              </w:rPr>
            </w:pPr>
            <w:r w:rsidRPr="00D71495">
              <w:rPr>
                <w:lang w:val="ro-RO"/>
              </w:rPr>
              <w:t>DENUMIREA MĂSURII:</w:t>
            </w:r>
          </w:p>
        </w:tc>
      </w:tr>
      <w:tr w:rsidR="00A912AA" w:rsidRPr="00D71495" w14:paraId="6EB56C5E" w14:textId="77777777" w:rsidTr="00A4406C">
        <w:tc>
          <w:tcPr>
            <w:tcW w:w="9605" w:type="dxa"/>
            <w:gridSpan w:val="2"/>
            <w:vAlign w:val="center"/>
          </w:tcPr>
          <w:p w14:paraId="0F0C8776" w14:textId="38B96694" w:rsidR="00B231F0" w:rsidRPr="00D71495" w:rsidRDefault="00160D50" w:rsidP="00E14C57">
            <w:pPr>
              <w:pStyle w:val="Heading3"/>
              <w:outlineLvl w:val="2"/>
              <w:rPr>
                <w:lang w:val="ro-RO"/>
              </w:rPr>
            </w:pPr>
            <w:bookmarkStart w:id="28" w:name="_Toc234881099"/>
            <w:r w:rsidRPr="00D71495">
              <w:rPr>
                <w:lang w:val="ro-RO"/>
              </w:rPr>
              <w:t xml:space="preserve">Activitatea 5.1. – Străzi liniștite – Temperarea traficului în zonele rezidențiale din </w:t>
            </w:r>
            <w:r w:rsidR="0003397D">
              <w:rPr>
                <w:lang w:val="ro-RO"/>
              </w:rPr>
              <w:t>Biharia</w:t>
            </w:r>
            <w:r w:rsidRPr="00D71495">
              <w:rPr>
                <w:lang w:val="ro-RO"/>
              </w:rPr>
              <w:t xml:space="preserve"> și Derecske</w:t>
            </w:r>
            <w:bookmarkEnd w:id="28"/>
          </w:p>
        </w:tc>
      </w:tr>
      <w:tr w:rsidR="00A912AA" w:rsidRPr="00D71495" w14:paraId="3B4F4363" w14:textId="77777777" w:rsidTr="00A4406C">
        <w:tc>
          <w:tcPr>
            <w:tcW w:w="3397" w:type="dxa"/>
            <w:shd w:val="clear" w:color="auto" w:fill="9FAEE5"/>
            <w:vAlign w:val="center"/>
          </w:tcPr>
          <w:p w14:paraId="282AC888" w14:textId="77777777" w:rsidR="00A912AA" w:rsidRPr="00D71495" w:rsidRDefault="00A912AA" w:rsidP="00A4406C">
            <w:pPr>
              <w:pStyle w:val="tablazat"/>
              <w:rPr>
                <w:lang w:val="ro-RO"/>
              </w:rPr>
            </w:pPr>
            <w:r w:rsidRPr="00D71495">
              <w:rPr>
                <w:lang w:val="ro-RO"/>
              </w:rPr>
              <w:t>PROBLEMA INIȚIALĂ / DESCRIEREA SITUAȚIEI:</w:t>
            </w:r>
          </w:p>
        </w:tc>
        <w:tc>
          <w:tcPr>
            <w:tcW w:w="6208" w:type="dxa"/>
            <w:vAlign w:val="center"/>
          </w:tcPr>
          <w:p w14:paraId="0C5BDD8E" w14:textId="2EDAA091" w:rsidR="0080699B" w:rsidRPr="00D71495" w:rsidRDefault="0080699B" w:rsidP="00964228">
            <w:pPr>
              <w:pStyle w:val="tablazat"/>
              <w:jc w:val="both"/>
              <w:rPr>
                <w:lang w:val="ro-RO"/>
              </w:rPr>
            </w:pPr>
            <w:r w:rsidRPr="00D71495">
              <w:rPr>
                <w:lang w:val="ro-RO"/>
              </w:rPr>
              <w:t xml:space="preserve">La Derecske și în </w:t>
            </w:r>
            <w:r w:rsidR="0003397D">
              <w:rPr>
                <w:lang w:val="ro-RO"/>
              </w:rPr>
              <w:t>Biharia</w:t>
            </w:r>
            <w:r w:rsidRPr="00D71495">
              <w:rPr>
                <w:lang w:val="ro-RO"/>
              </w:rPr>
              <w:t>, o parte semnificativă a deplasărilor zilnice se face în continuare cu automobilul, în multe cazuri chiar și pe distanțe scurte, care pot fi parcurse ușor pe jos sau cu bicicleta. Traficul auto în creștere contribuie la poluarea aerului, la emisiile de gaze cu efect de seră, la poluarea fonică și la degradarea calității vieții în spațiile publice, în special în jurul instituțiilor de învățământ, al instituțiilor publice, al centrelor localităților și al zonelor rezidențiale. Pentru reducerea presiunilor de mediu provenite din transport sunt necesare intervenții de dezvoltare a spațiilor publice și de temperare a traficului care să facă străzile mai sigure și mai plăcute pentru viață, încurajând totodată utilizarea modurilor de transport sustenabile și reducând dependența de automobil.</w:t>
            </w:r>
          </w:p>
        </w:tc>
      </w:tr>
      <w:tr w:rsidR="00A912AA" w:rsidRPr="00D71495" w14:paraId="23C7146C" w14:textId="77777777" w:rsidTr="00A4406C">
        <w:tc>
          <w:tcPr>
            <w:tcW w:w="9605" w:type="dxa"/>
            <w:gridSpan w:val="2"/>
            <w:shd w:val="clear" w:color="auto" w:fill="9FAEE5"/>
            <w:vAlign w:val="center"/>
          </w:tcPr>
          <w:p w14:paraId="6AD90CA5" w14:textId="77777777" w:rsidR="00A912AA" w:rsidRPr="00D71495" w:rsidRDefault="00A912AA" w:rsidP="00A4406C">
            <w:pPr>
              <w:pStyle w:val="tablazat"/>
              <w:rPr>
                <w:lang w:val="ro-RO"/>
              </w:rPr>
            </w:pPr>
            <w:r w:rsidRPr="00D71495">
              <w:rPr>
                <w:lang w:val="ro-RO"/>
              </w:rPr>
              <w:t>ACTIVITATEA (ACTIVITĂȚILE) PLANIFICATĂ(E):</w:t>
            </w:r>
          </w:p>
        </w:tc>
      </w:tr>
      <w:tr w:rsidR="00A912AA" w:rsidRPr="00D71495" w14:paraId="3EC5BD71" w14:textId="77777777" w:rsidTr="00A4406C">
        <w:tc>
          <w:tcPr>
            <w:tcW w:w="9605" w:type="dxa"/>
            <w:gridSpan w:val="2"/>
            <w:vAlign w:val="center"/>
          </w:tcPr>
          <w:p w14:paraId="1E68F24E" w14:textId="1E849AD5" w:rsidR="00126D73" w:rsidRPr="00D71495" w:rsidRDefault="00126D73" w:rsidP="00126D73">
            <w:pPr>
              <w:pStyle w:val="tablazat"/>
              <w:jc w:val="both"/>
              <w:rPr>
                <w:lang w:val="ro-RO"/>
              </w:rPr>
            </w:pPr>
            <w:r w:rsidRPr="00D71495">
              <w:rPr>
                <w:lang w:val="ro-RO"/>
              </w:rPr>
              <w:t>Obiectivul măsurii este reducerea presiunilor de mediu provenite din transport și crearea unor spații publice mai sigure și mai plăcute pentru viață. Ca prim pas al activității, cele două administrații locale evaluează zonele expuse celei mai mari încărcări de trafic, cu o atenție deosebită asupra împrejurimilor școlilor, grădinițelor, instituțiilor publice și centrelor localităților. Pe baza analizelor se elaborează și se introduc treptat măsuri de temperare a traficului pe termen lung.</w:t>
            </w:r>
          </w:p>
          <w:p w14:paraId="3B2465CA" w14:textId="17D37001" w:rsidR="00126D73" w:rsidRPr="00D71495" w:rsidRDefault="00126D73" w:rsidP="00126D73">
            <w:pPr>
              <w:pStyle w:val="tablazat"/>
              <w:jc w:val="both"/>
              <w:rPr>
                <w:lang w:val="ro-RO"/>
              </w:rPr>
            </w:pPr>
            <w:r w:rsidRPr="00D71495">
              <w:rPr>
                <w:lang w:val="ro-RO"/>
              </w:rPr>
              <w:t>Ca parte a intervenției se realizează desemnarea unor zone cu limită de viteză de 20-30 km/h, testarea unor soluții de tip „zonă școlară” și „stradă școlară” în jurul școlilor, dezvoltarea unor treceri pietonale sigure, intervenții de tehnica traficului (instalarea de elemente de temperare a traficului, sensuri unice, reglementarea parcării), precum și reamenajări ale spațiilor publice care favorizează modurile de transport active (marcarea de benzi pentru bicicliști).</w:t>
            </w:r>
          </w:p>
          <w:p w14:paraId="27673E17" w14:textId="44E1F5C5" w:rsidR="009C66EB" w:rsidRPr="00D71495" w:rsidRDefault="00B67991" w:rsidP="009D6D8C">
            <w:pPr>
              <w:pStyle w:val="tablazat"/>
              <w:jc w:val="both"/>
              <w:rPr>
                <w:lang w:val="ro-RO"/>
              </w:rPr>
            </w:pPr>
            <w:r w:rsidRPr="00D71495">
              <w:rPr>
                <w:lang w:val="ro-RO"/>
              </w:rPr>
              <w:t>Ca parte a măsurii, pe una-două străzi se realizează intervenții temporare de temperare a traficului și de dezvoltare a infrastructurii verzi: îngustări temporare ale carosabilului, utilizarea de elemente de reducere a vitezei, marcarea de benzi temporare pentru bicicliști, crearea de „parklet”-uri și spații comunitare prin desființarea unor locuri de parcare etc. Scopul proiectelor pilot este de a demonstra că și prin intervenții de cost redus se poate reduce traficul auto, se pot îmbunătăți siguranța rutieră și calitatea aerului și se pot crea străzi mai plăcute pentru viață.</w:t>
            </w:r>
          </w:p>
        </w:tc>
      </w:tr>
      <w:tr w:rsidR="00212BDA" w:rsidRPr="00D71495" w14:paraId="3CCED10A" w14:textId="77777777" w:rsidTr="00A4406C">
        <w:tc>
          <w:tcPr>
            <w:tcW w:w="3397" w:type="dxa"/>
            <w:shd w:val="clear" w:color="auto" w:fill="9FAEE5"/>
            <w:vAlign w:val="center"/>
          </w:tcPr>
          <w:p w14:paraId="6848D646" w14:textId="012CF770" w:rsidR="00212BDA" w:rsidRPr="00D71495" w:rsidRDefault="00212BDA" w:rsidP="00212BDA">
            <w:pPr>
              <w:pStyle w:val="tablazat"/>
              <w:rPr>
                <w:lang w:val="ro-RO"/>
              </w:rPr>
            </w:pPr>
            <w:r w:rsidRPr="00D71495">
              <w:rPr>
                <w:lang w:val="ro-RO"/>
              </w:rPr>
              <w:t>BUNĂ PRACTICĂ ASOCIATĂ:</w:t>
            </w:r>
          </w:p>
        </w:tc>
        <w:tc>
          <w:tcPr>
            <w:tcW w:w="6208" w:type="dxa"/>
            <w:vAlign w:val="center"/>
          </w:tcPr>
          <w:p w14:paraId="4D512394" w14:textId="348DB952" w:rsidR="00212BDA" w:rsidRPr="00D71495" w:rsidRDefault="00484017" w:rsidP="00212BDA">
            <w:pPr>
              <w:pStyle w:val="tablazat"/>
              <w:rPr>
                <w:lang w:val="ro-RO"/>
              </w:rPr>
            </w:pPr>
            <w:r w:rsidRPr="00D71495">
              <w:rPr>
                <w:lang w:val="ro-RO"/>
              </w:rPr>
              <w:t>Houten</w:t>
            </w:r>
          </w:p>
        </w:tc>
      </w:tr>
      <w:tr w:rsidR="00212BDA" w:rsidRPr="00D71495" w14:paraId="21E49E6A" w14:textId="77777777" w:rsidTr="00A4406C">
        <w:tc>
          <w:tcPr>
            <w:tcW w:w="3397" w:type="dxa"/>
            <w:shd w:val="clear" w:color="auto" w:fill="9FAEE5"/>
            <w:vAlign w:val="center"/>
          </w:tcPr>
          <w:p w14:paraId="43015DA9" w14:textId="77777777" w:rsidR="00212BDA" w:rsidRPr="00D71495" w:rsidRDefault="00212BDA" w:rsidP="00212BDA">
            <w:pPr>
              <w:pStyle w:val="tablazat"/>
              <w:rPr>
                <w:lang w:val="ro-RO"/>
              </w:rPr>
            </w:pPr>
            <w:r w:rsidRPr="00D71495">
              <w:rPr>
                <w:lang w:val="ro-RO"/>
              </w:rPr>
              <w:t>OBIECTIV:</w:t>
            </w:r>
          </w:p>
        </w:tc>
        <w:tc>
          <w:tcPr>
            <w:tcW w:w="6208" w:type="dxa"/>
            <w:vAlign w:val="center"/>
          </w:tcPr>
          <w:p w14:paraId="2672EC6B" w14:textId="0392E977" w:rsidR="00212BDA" w:rsidRPr="00D71495" w:rsidRDefault="00F84841" w:rsidP="00F84841">
            <w:pPr>
              <w:pStyle w:val="tablazat"/>
              <w:jc w:val="both"/>
              <w:rPr>
                <w:lang w:val="ro-RO"/>
              </w:rPr>
            </w:pPr>
            <w:r w:rsidRPr="00D71495">
              <w:rPr>
                <w:lang w:val="ro-RO"/>
              </w:rPr>
              <w:t>Crearea, până în 203</w:t>
            </w:r>
            <w:r w:rsidR="00F27DC7">
              <w:rPr>
                <w:lang w:val="ro-RO"/>
              </w:rPr>
              <w:t>5</w:t>
            </w:r>
            <w:r w:rsidRPr="00D71495">
              <w:rPr>
                <w:lang w:val="ro-RO"/>
              </w:rPr>
              <w:t xml:space="preserve">, a cel puțin </w:t>
            </w:r>
            <w:r w:rsidR="00F27DC7">
              <w:rPr>
                <w:lang w:val="ro-RO"/>
              </w:rPr>
              <w:t>1</w:t>
            </w:r>
            <w:r w:rsidRPr="00D71495">
              <w:rPr>
                <w:lang w:val="ro-RO"/>
              </w:rPr>
              <w:t xml:space="preserve"> str</w:t>
            </w:r>
            <w:r w:rsidR="00F27DC7">
              <w:rPr>
                <w:lang w:val="ro-RO"/>
              </w:rPr>
              <w:t>ad</w:t>
            </w:r>
            <w:r w:rsidRPr="00D71495">
              <w:rPr>
                <w:lang w:val="ro-RO"/>
              </w:rPr>
              <w:t>ă cu trafic temperat sau realizarea unor intervenții în spațiul public care servesc temperarea traficului, în fiecare localitate.</w:t>
            </w:r>
          </w:p>
        </w:tc>
      </w:tr>
      <w:tr w:rsidR="00212BDA" w:rsidRPr="00D71495" w14:paraId="66734457" w14:textId="77777777" w:rsidTr="00A4406C">
        <w:tc>
          <w:tcPr>
            <w:tcW w:w="3397" w:type="dxa"/>
            <w:shd w:val="clear" w:color="auto" w:fill="9FAEE5"/>
            <w:vAlign w:val="center"/>
          </w:tcPr>
          <w:p w14:paraId="5A9DFE4E" w14:textId="77777777" w:rsidR="00212BDA" w:rsidRPr="00D71495" w:rsidRDefault="00212BDA" w:rsidP="00212BDA">
            <w:pPr>
              <w:pStyle w:val="tablazat"/>
              <w:rPr>
                <w:lang w:val="ro-RO"/>
              </w:rPr>
            </w:pPr>
            <w:r w:rsidRPr="00D71495">
              <w:rPr>
                <w:lang w:val="ro-RO"/>
              </w:rPr>
              <w:t>INDICATORI:</w:t>
            </w:r>
          </w:p>
        </w:tc>
        <w:tc>
          <w:tcPr>
            <w:tcW w:w="6208" w:type="dxa"/>
            <w:vAlign w:val="center"/>
          </w:tcPr>
          <w:p w14:paraId="5F8DEB0C" w14:textId="77777777" w:rsidR="00770608" w:rsidRPr="00D71495" w:rsidRDefault="00770608" w:rsidP="00FD7E58">
            <w:pPr>
              <w:pStyle w:val="tablazatfelsorolas"/>
              <w:rPr>
                <w:lang w:val="ro-RO"/>
              </w:rPr>
            </w:pPr>
            <w:r w:rsidRPr="00D71495">
              <w:rPr>
                <w:lang w:val="ro-RO"/>
              </w:rPr>
              <w:t>Numărul de străzi cu trafic temperat (buc.)</w:t>
            </w:r>
          </w:p>
          <w:p w14:paraId="7A31E035" w14:textId="33E6F99B" w:rsidR="00212BDA" w:rsidRPr="00D71495" w:rsidRDefault="002F34B8" w:rsidP="00C95291">
            <w:pPr>
              <w:pStyle w:val="tablazatfelsorolas"/>
              <w:rPr>
                <w:lang w:val="ro-RO"/>
              </w:rPr>
            </w:pPr>
            <w:r w:rsidRPr="00D71495">
              <w:rPr>
                <w:lang w:val="ro-RO"/>
              </w:rPr>
              <w:lastRenderedPageBreak/>
              <w:t>Numărul de intervenții de temperare a traficului realizate (buc.)</w:t>
            </w:r>
          </w:p>
        </w:tc>
      </w:tr>
      <w:tr w:rsidR="00212BDA" w:rsidRPr="00D71495" w14:paraId="4C55678D" w14:textId="77777777" w:rsidTr="00A4406C">
        <w:tc>
          <w:tcPr>
            <w:tcW w:w="3397" w:type="dxa"/>
            <w:shd w:val="clear" w:color="auto" w:fill="9FAEE5"/>
            <w:vAlign w:val="center"/>
          </w:tcPr>
          <w:p w14:paraId="6F11BDCE" w14:textId="77777777" w:rsidR="00212BDA" w:rsidRPr="00D71495" w:rsidRDefault="00212BDA" w:rsidP="00212BDA">
            <w:pPr>
              <w:pStyle w:val="tablazat"/>
              <w:rPr>
                <w:lang w:val="ro-RO"/>
              </w:rPr>
            </w:pPr>
            <w:r w:rsidRPr="00D71495">
              <w:rPr>
                <w:lang w:val="ro-RO"/>
              </w:rPr>
              <w:lastRenderedPageBreak/>
              <w:t>REZULTATE / IMPACTURI AȘTEPTATE:</w:t>
            </w:r>
          </w:p>
        </w:tc>
        <w:tc>
          <w:tcPr>
            <w:tcW w:w="6208" w:type="dxa"/>
            <w:vAlign w:val="center"/>
          </w:tcPr>
          <w:p w14:paraId="16AB7FE0" w14:textId="2CD0054F" w:rsidR="00212BDA" w:rsidRPr="00D71495" w:rsidRDefault="00860CAF" w:rsidP="000B24D1">
            <w:pPr>
              <w:pStyle w:val="tablazat"/>
              <w:jc w:val="both"/>
              <w:rPr>
                <w:lang w:val="ro-RO"/>
              </w:rPr>
            </w:pPr>
            <w:r w:rsidRPr="00D71495">
              <w:rPr>
                <w:lang w:val="ro-RO"/>
              </w:rPr>
              <w:t>Măsura contribuie la reducerea poluării aerului și a poluării fonice provenite din transport, precum și la atingerea obiectivelor de protecție a climei ale localităților. Zonele cu trafic temperat îmbunătățesc siguranța rutieră – în special pentru copii și vârstnici – încurajând totodată mersul pe jos și cu bicicleta. Intervențiile fac spațiile publice mai plăcute pentru viață și mai atractive, întăresc utilizarea lor comunitară, îmbunătățesc imaginea localității și, pe termen lung, contribuie la reducerea utilizării automobilului și la răspândirea obiceiurilor de transport sustenabile. .</w:t>
            </w:r>
          </w:p>
        </w:tc>
      </w:tr>
      <w:tr w:rsidR="00212BDA" w:rsidRPr="00D71495" w14:paraId="5077520C" w14:textId="77777777" w:rsidTr="00A4406C">
        <w:tc>
          <w:tcPr>
            <w:tcW w:w="3397" w:type="dxa"/>
            <w:shd w:val="clear" w:color="auto" w:fill="9FAEE5"/>
            <w:vAlign w:val="center"/>
          </w:tcPr>
          <w:p w14:paraId="03726863" w14:textId="77777777" w:rsidR="00212BDA" w:rsidRPr="00D71495" w:rsidRDefault="00212BDA" w:rsidP="00212BDA">
            <w:pPr>
              <w:pStyle w:val="tablazat"/>
              <w:rPr>
                <w:lang w:val="ro-RO"/>
              </w:rPr>
            </w:pPr>
            <w:r w:rsidRPr="00D71495">
              <w:rPr>
                <w:lang w:val="ro-RO"/>
              </w:rPr>
              <w:t>ESTIMAREA COSTURILOR ȘI SURSE DE FINANȚARE:</w:t>
            </w:r>
          </w:p>
        </w:tc>
        <w:tc>
          <w:tcPr>
            <w:tcW w:w="6208" w:type="dxa"/>
            <w:vAlign w:val="center"/>
          </w:tcPr>
          <w:p w14:paraId="6143C729" w14:textId="77777777" w:rsidR="00632D50" w:rsidRPr="00D71495" w:rsidRDefault="00632D50" w:rsidP="00632D50">
            <w:pPr>
              <w:pStyle w:val="tablazat"/>
              <w:jc w:val="both"/>
              <w:rPr>
                <w:lang w:val="ro-RO"/>
              </w:rPr>
            </w:pPr>
            <w:r w:rsidRPr="00D71495">
              <w:rPr>
                <w:lang w:val="ro-RO"/>
              </w:rPr>
              <w:t>COST ESTIMAT:</w:t>
            </w:r>
          </w:p>
          <w:p w14:paraId="7F59360A" w14:textId="2892D318" w:rsidR="000B24D1" w:rsidRPr="00D71495" w:rsidRDefault="0003397D" w:rsidP="00FD7E58">
            <w:pPr>
              <w:pStyle w:val="tablazatfelsorolas"/>
              <w:rPr>
                <w:lang w:val="ro-RO"/>
              </w:rPr>
            </w:pPr>
            <w:r>
              <w:rPr>
                <w:lang w:val="ro-RO"/>
              </w:rPr>
              <w:t>Biharia</w:t>
            </w:r>
            <w:r w:rsidR="000B24D1" w:rsidRPr="00D71495">
              <w:rPr>
                <w:lang w:val="ro-RO"/>
              </w:rPr>
              <w:t xml:space="preserve">: 1 400 000 RON </w:t>
            </w:r>
          </w:p>
          <w:p w14:paraId="342D3776" w14:textId="2190ECD4" w:rsidR="000B24D1" w:rsidRPr="00D71495" w:rsidRDefault="000B24D1" w:rsidP="00FD7E58">
            <w:pPr>
              <w:pStyle w:val="tablazatfelsorolas"/>
              <w:rPr>
                <w:lang w:val="ro-RO"/>
              </w:rPr>
            </w:pPr>
            <w:r w:rsidRPr="00D71495">
              <w:rPr>
                <w:lang w:val="ro-RO"/>
              </w:rPr>
              <w:t xml:space="preserve">Derecske: 100 milioane HUF </w:t>
            </w:r>
          </w:p>
          <w:p w14:paraId="16E14D70" w14:textId="77777777" w:rsidR="000B24D1" w:rsidRPr="00D71495" w:rsidRDefault="000B24D1" w:rsidP="000B24D1">
            <w:pPr>
              <w:pStyle w:val="tablazat"/>
              <w:jc w:val="both"/>
              <w:rPr>
                <w:lang w:val="ro-RO"/>
              </w:rPr>
            </w:pPr>
            <w:r w:rsidRPr="00D71495">
              <w:rPr>
                <w:lang w:val="ro-RO"/>
              </w:rPr>
              <w:t>SURSE POSIBILE DE FINANȚARE:</w:t>
            </w:r>
          </w:p>
          <w:p w14:paraId="3A208F82" w14:textId="77777777" w:rsidR="00075425" w:rsidRPr="00D71495" w:rsidRDefault="00075425" w:rsidP="00075425">
            <w:pPr>
              <w:pStyle w:val="tablazatfelsorolas"/>
              <w:rPr>
                <w:lang w:val="ro-RO"/>
              </w:rPr>
            </w:pPr>
            <w:r w:rsidRPr="00D71495">
              <w:rPr>
                <w:lang w:val="ro-RO"/>
              </w:rPr>
              <w:t>programe ale Uniunii Europene (Interreg, LIFE);</w:t>
            </w:r>
          </w:p>
          <w:p w14:paraId="0E2E490B" w14:textId="362B7108" w:rsidR="00075425" w:rsidRPr="00D71495" w:rsidRDefault="00075425" w:rsidP="00075425">
            <w:pPr>
              <w:pStyle w:val="tablazatfelsorolas"/>
              <w:rPr>
                <w:lang w:val="ro-RO"/>
              </w:rPr>
            </w:pPr>
            <w:r w:rsidRPr="00D71495">
              <w:rPr>
                <w:lang w:val="ro-RO"/>
              </w:rPr>
              <w:t>TOP Plusz (HU), Programul Operațional Regional Nord-Vest 2021-2027 (RO) – programe de dezvoltare a transportului local;</w:t>
            </w:r>
          </w:p>
          <w:p w14:paraId="571B6179" w14:textId="20B4E42B" w:rsidR="00075425" w:rsidRPr="00D71495" w:rsidRDefault="00075425" w:rsidP="00075425">
            <w:pPr>
              <w:pStyle w:val="tablazatfelsorolas"/>
              <w:rPr>
                <w:lang w:val="ro-RO"/>
              </w:rPr>
            </w:pPr>
            <w:r w:rsidRPr="00D71495">
              <w:rPr>
                <w:lang w:val="ro-RO"/>
              </w:rPr>
              <w:t>bugetul administrației locale.</w:t>
            </w:r>
          </w:p>
        </w:tc>
      </w:tr>
      <w:tr w:rsidR="00212BDA" w:rsidRPr="00D71495" w14:paraId="447A4BEB" w14:textId="77777777" w:rsidTr="00A4406C">
        <w:tc>
          <w:tcPr>
            <w:tcW w:w="3397" w:type="dxa"/>
            <w:shd w:val="clear" w:color="auto" w:fill="9FAEE5"/>
            <w:vAlign w:val="center"/>
          </w:tcPr>
          <w:p w14:paraId="0C937034" w14:textId="77777777" w:rsidR="00212BDA" w:rsidRPr="00D71495" w:rsidRDefault="00212BDA" w:rsidP="00212BDA">
            <w:pPr>
              <w:pStyle w:val="tablazat"/>
              <w:rPr>
                <w:lang w:val="ro-RO"/>
              </w:rPr>
            </w:pPr>
            <w:r w:rsidRPr="00D71495">
              <w:rPr>
                <w:lang w:val="ro-RO"/>
              </w:rPr>
              <w:t>CADRU TEMPORAL / CALENDAR:</w:t>
            </w:r>
          </w:p>
        </w:tc>
        <w:tc>
          <w:tcPr>
            <w:tcW w:w="6208" w:type="dxa"/>
            <w:vAlign w:val="center"/>
          </w:tcPr>
          <w:p w14:paraId="6ECFC534" w14:textId="4FEB3571" w:rsidR="0053253F" w:rsidRPr="00D71495" w:rsidRDefault="0053253F" w:rsidP="0053253F">
            <w:pPr>
              <w:pStyle w:val="tablazat"/>
              <w:rPr>
                <w:lang w:val="ro-RO"/>
              </w:rPr>
            </w:pPr>
            <w:r w:rsidRPr="00D71495">
              <w:rPr>
                <w:lang w:val="ro-RO"/>
              </w:rPr>
              <w:t>Măsură pe termen mediu și lung (202</w:t>
            </w:r>
            <w:r w:rsidR="00F27DC7">
              <w:rPr>
                <w:lang w:val="ro-RO"/>
              </w:rPr>
              <w:t>8</w:t>
            </w:r>
            <w:r w:rsidRPr="00D71495">
              <w:rPr>
                <w:lang w:val="ro-RO"/>
              </w:rPr>
              <w:t>–203</w:t>
            </w:r>
            <w:r w:rsidR="00F27DC7">
              <w:rPr>
                <w:lang w:val="ro-RO"/>
              </w:rPr>
              <w:t>5</w:t>
            </w:r>
            <w:r w:rsidRPr="00D71495">
              <w:rPr>
                <w:lang w:val="ro-RO"/>
              </w:rPr>
              <w:t>)</w:t>
            </w:r>
          </w:p>
          <w:p w14:paraId="33CD538D" w14:textId="0C0BCA38" w:rsidR="0053253F" w:rsidRPr="00D71495" w:rsidRDefault="0053253F" w:rsidP="0053253F">
            <w:pPr>
              <w:pStyle w:val="tablazat"/>
              <w:rPr>
                <w:lang w:val="ro-RO"/>
              </w:rPr>
            </w:pPr>
            <w:r w:rsidRPr="00D71495">
              <w:rPr>
                <w:lang w:val="ro-RO"/>
              </w:rPr>
              <w:t>PRINCIPALELE JALOANE:</w:t>
            </w:r>
          </w:p>
          <w:p w14:paraId="670B2535" w14:textId="3ECEE97A" w:rsidR="0053253F" w:rsidRPr="00D71495" w:rsidRDefault="0053253F" w:rsidP="00FD7E58">
            <w:pPr>
              <w:pStyle w:val="tablazatfelsorolas"/>
              <w:rPr>
                <w:lang w:val="ro-RO"/>
              </w:rPr>
            </w:pPr>
            <w:r w:rsidRPr="00D71495">
              <w:rPr>
                <w:lang w:val="ro-RO"/>
              </w:rPr>
              <w:t>202</w:t>
            </w:r>
            <w:r w:rsidR="00F27DC7">
              <w:rPr>
                <w:lang w:val="ro-RO"/>
              </w:rPr>
              <w:t>8</w:t>
            </w:r>
            <w:r w:rsidRPr="00D71495">
              <w:rPr>
                <w:lang w:val="ro-RO"/>
              </w:rPr>
              <w:t>–202</w:t>
            </w:r>
            <w:r w:rsidR="00F27DC7">
              <w:rPr>
                <w:lang w:val="ro-RO"/>
              </w:rPr>
              <w:t>9</w:t>
            </w:r>
            <w:r w:rsidRPr="00D71495">
              <w:rPr>
                <w:lang w:val="ro-RO"/>
              </w:rPr>
              <w:t>: analiza situației traficului și consultări cu populația;</w:t>
            </w:r>
          </w:p>
          <w:p w14:paraId="319F4C0E" w14:textId="3F43A445" w:rsidR="0053253F" w:rsidRPr="00D71495" w:rsidRDefault="0053253F" w:rsidP="00FD7E58">
            <w:pPr>
              <w:pStyle w:val="tablazatfelsorolas"/>
              <w:rPr>
                <w:lang w:val="ro-RO"/>
              </w:rPr>
            </w:pPr>
            <w:r w:rsidRPr="00D71495">
              <w:rPr>
                <w:lang w:val="ro-RO"/>
              </w:rPr>
              <w:t>20</w:t>
            </w:r>
            <w:r w:rsidR="00F27DC7">
              <w:rPr>
                <w:lang w:val="ro-RO"/>
              </w:rPr>
              <w:t>30</w:t>
            </w:r>
            <w:r w:rsidRPr="00D71495">
              <w:rPr>
                <w:lang w:val="ro-RO"/>
              </w:rPr>
              <w:t>: realizarea intervențiilor pilot de temperare a traficului;</w:t>
            </w:r>
          </w:p>
          <w:p w14:paraId="0F442634" w14:textId="498C5A44" w:rsidR="0053253F" w:rsidRPr="00D71495" w:rsidRDefault="0053253F" w:rsidP="00FD7E58">
            <w:pPr>
              <w:pStyle w:val="tablazatfelsorolas"/>
              <w:rPr>
                <w:lang w:val="ro-RO"/>
              </w:rPr>
            </w:pPr>
            <w:r w:rsidRPr="00D71495">
              <w:rPr>
                <w:lang w:val="ro-RO"/>
              </w:rPr>
              <w:t>20</w:t>
            </w:r>
            <w:r w:rsidR="00F27DC7">
              <w:rPr>
                <w:lang w:val="ro-RO"/>
              </w:rPr>
              <w:t>30</w:t>
            </w:r>
            <w:r w:rsidRPr="00D71495">
              <w:rPr>
                <w:lang w:val="ro-RO"/>
              </w:rPr>
              <w:t>–203</w:t>
            </w:r>
            <w:r w:rsidR="00F27DC7">
              <w:rPr>
                <w:lang w:val="ro-RO"/>
              </w:rPr>
              <w:t>5</w:t>
            </w:r>
            <w:r w:rsidRPr="00D71495">
              <w:rPr>
                <w:lang w:val="ro-RO"/>
              </w:rPr>
              <w:t>: evaluarea și finalizarea intervențiilor, desemnarea unor noi locații de temperare a traficului.</w:t>
            </w:r>
          </w:p>
        </w:tc>
      </w:tr>
      <w:tr w:rsidR="00212BDA" w:rsidRPr="00D71495" w14:paraId="7DEA4837" w14:textId="77777777" w:rsidTr="00A4406C">
        <w:tc>
          <w:tcPr>
            <w:tcW w:w="3397" w:type="dxa"/>
            <w:shd w:val="clear" w:color="auto" w:fill="9FAEE5"/>
            <w:vAlign w:val="center"/>
          </w:tcPr>
          <w:p w14:paraId="22BF4499" w14:textId="77777777" w:rsidR="00212BDA" w:rsidRPr="00D71495" w:rsidRDefault="00212BDA" w:rsidP="00212BDA">
            <w:pPr>
              <w:pStyle w:val="tablazat"/>
              <w:rPr>
                <w:lang w:val="ro-RO"/>
              </w:rPr>
            </w:pPr>
            <w:r w:rsidRPr="00D71495">
              <w:rPr>
                <w:lang w:val="ro-RO"/>
              </w:rPr>
              <w:t>ORGANIZAȚIE RESPONSABILĂ / ACTORI:</w:t>
            </w:r>
          </w:p>
        </w:tc>
        <w:tc>
          <w:tcPr>
            <w:tcW w:w="6208" w:type="dxa"/>
          </w:tcPr>
          <w:p w14:paraId="4BB8295F" w14:textId="77777777" w:rsidR="00362F5C" w:rsidRPr="00D71495" w:rsidRDefault="00362F5C" w:rsidP="00362F5C">
            <w:pPr>
              <w:pStyle w:val="tablazat"/>
              <w:jc w:val="both"/>
              <w:rPr>
                <w:lang w:val="ro-RO"/>
              </w:rPr>
            </w:pPr>
            <w:r w:rsidRPr="00D71495">
              <w:rPr>
                <w:lang w:val="ro-RO"/>
              </w:rPr>
              <w:t>RESPONSABIL:</w:t>
            </w:r>
          </w:p>
          <w:p w14:paraId="7317F73A" w14:textId="0E0DE086" w:rsidR="00362F5C" w:rsidRPr="00D71495" w:rsidRDefault="00362F5C" w:rsidP="00FD7E58">
            <w:pPr>
              <w:pStyle w:val="tablazatfelsorolas"/>
              <w:rPr>
                <w:lang w:val="ro-RO"/>
              </w:rPr>
            </w:pPr>
            <w:r w:rsidRPr="00D71495">
              <w:rPr>
                <w:lang w:val="ro-RO"/>
              </w:rPr>
              <w:t xml:space="preserve">Primăria Comunei </w:t>
            </w:r>
            <w:r w:rsidR="0003397D">
              <w:rPr>
                <w:lang w:val="ro-RO"/>
              </w:rPr>
              <w:t>Biharia</w:t>
            </w:r>
          </w:p>
          <w:p w14:paraId="7974647A" w14:textId="77777777" w:rsidR="00362F5C" w:rsidRPr="00D71495" w:rsidRDefault="00362F5C" w:rsidP="00FD7E58">
            <w:pPr>
              <w:pStyle w:val="tablazatfelsorolas"/>
              <w:rPr>
                <w:lang w:val="ro-RO"/>
              </w:rPr>
            </w:pPr>
            <w:r w:rsidRPr="00D71495">
              <w:rPr>
                <w:lang w:val="ro-RO"/>
              </w:rPr>
              <w:t>Primăria Orașului Derecske</w:t>
            </w:r>
          </w:p>
          <w:p w14:paraId="09669949" w14:textId="77777777" w:rsidR="00212BDA" w:rsidRPr="00D71495" w:rsidRDefault="00212BDA" w:rsidP="00212BDA">
            <w:pPr>
              <w:pStyle w:val="tablazat"/>
              <w:rPr>
                <w:lang w:val="ro-RO"/>
              </w:rPr>
            </w:pPr>
            <w:r w:rsidRPr="00D71495">
              <w:rPr>
                <w:lang w:val="ro-RO"/>
              </w:rPr>
              <w:t>PARTENERI:</w:t>
            </w:r>
          </w:p>
          <w:p w14:paraId="04C8C426" w14:textId="77777777" w:rsidR="00F410B8" w:rsidRPr="00D71495" w:rsidRDefault="00F410B8" w:rsidP="00F410B8">
            <w:pPr>
              <w:pStyle w:val="tablazatfelsorolas"/>
              <w:rPr>
                <w:lang w:val="ro-RO"/>
              </w:rPr>
            </w:pPr>
            <w:r w:rsidRPr="00D71495">
              <w:rPr>
                <w:lang w:val="ro-RO"/>
              </w:rPr>
              <w:t>organizațiile de gospodărire urbană ale localităților;</w:t>
            </w:r>
          </w:p>
          <w:p w14:paraId="5DB76B77" w14:textId="3DFCDFFF" w:rsidR="00263E0F" w:rsidRPr="00D71495" w:rsidRDefault="00263E0F" w:rsidP="00263E0F">
            <w:pPr>
              <w:pStyle w:val="tablazatfelsorolas"/>
              <w:rPr>
                <w:lang w:val="ro-RO"/>
              </w:rPr>
            </w:pPr>
            <w:r w:rsidRPr="00D71495">
              <w:rPr>
                <w:lang w:val="ro-RO"/>
              </w:rPr>
              <w:t>specialiști ingineri de transport;</w:t>
            </w:r>
          </w:p>
          <w:p w14:paraId="5AD43B31" w14:textId="77777777" w:rsidR="006456DF" w:rsidRPr="00D71495" w:rsidRDefault="006456DF" w:rsidP="006456DF">
            <w:pPr>
              <w:pStyle w:val="tablazatfelsorolas"/>
              <w:rPr>
                <w:lang w:val="ro-RO"/>
              </w:rPr>
            </w:pPr>
            <w:r w:rsidRPr="00D71495">
              <w:rPr>
                <w:lang w:val="ro-RO"/>
              </w:rPr>
              <w:t>poliția;</w:t>
            </w:r>
          </w:p>
          <w:p w14:paraId="1D70D8E4" w14:textId="77777777" w:rsidR="00F410B8" w:rsidRPr="00D71495" w:rsidRDefault="00F410B8" w:rsidP="00F410B8">
            <w:pPr>
              <w:pStyle w:val="tablazatfelsorolas"/>
              <w:rPr>
                <w:lang w:val="ro-RO"/>
              </w:rPr>
            </w:pPr>
            <w:r w:rsidRPr="00D71495">
              <w:rPr>
                <w:lang w:val="ro-RO"/>
              </w:rPr>
              <w:t>instituțiile de învățământ;</w:t>
            </w:r>
          </w:p>
          <w:p w14:paraId="1EB76D56" w14:textId="7DBED524" w:rsidR="0053253F" w:rsidRPr="00D71495" w:rsidRDefault="006456DF" w:rsidP="006456DF">
            <w:pPr>
              <w:pStyle w:val="tablazatfelsorolas"/>
              <w:rPr>
                <w:lang w:val="ro-RO"/>
              </w:rPr>
            </w:pPr>
            <w:r w:rsidRPr="00D71495">
              <w:rPr>
                <w:lang w:val="ro-RO"/>
              </w:rPr>
              <w:t>populația, comunitățile locale.</w:t>
            </w:r>
          </w:p>
        </w:tc>
      </w:tr>
      <w:tr w:rsidR="00212BDA" w:rsidRPr="00D71495" w14:paraId="6C2D3C5E" w14:textId="77777777" w:rsidTr="00A4406C">
        <w:tc>
          <w:tcPr>
            <w:tcW w:w="3397" w:type="dxa"/>
            <w:shd w:val="clear" w:color="auto" w:fill="9FAEE5"/>
            <w:vAlign w:val="center"/>
          </w:tcPr>
          <w:p w14:paraId="1FE16D3A" w14:textId="77777777" w:rsidR="00212BDA" w:rsidRPr="00D71495" w:rsidRDefault="00212BDA" w:rsidP="00212BDA">
            <w:pPr>
              <w:pStyle w:val="tablazat"/>
              <w:rPr>
                <w:lang w:val="ro-RO"/>
              </w:rPr>
            </w:pPr>
            <w:r w:rsidRPr="00D71495">
              <w:rPr>
                <w:lang w:val="ro-RO"/>
              </w:rPr>
              <w:t>RISCURI ȘI MĂSURI DE ATENUARE:</w:t>
            </w:r>
          </w:p>
        </w:tc>
        <w:tc>
          <w:tcPr>
            <w:tcW w:w="6208" w:type="dxa"/>
          </w:tcPr>
          <w:p w14:paraId="4A7F616D" w14:textId="45DC4B33" w:rsidR="00BA1E6B" w:rsidRPr="00D71495" w:rsidRDefault="0014103C" w:rsidP="00BA1E6B">
            <w:pPr>
              <w:pStyle w:val="tablazat"/>
              <w:jc w:val="both"/>
              <w:rPr>
                <w:lang w:val="ro-RO"/>
              </w:rPr>
            </w:pPr>
            <w:r w:rsidRPr="00D71495">
              <w:rPr>
                <w:lang w:val="ro-RO"/>
              </w:rPr>
              <w:t>REZISTENȚA POPULAȚIEI FAȚĂ DE MĂSURILE DE TEMPERARE A TRAFICULUI – Implicarea timpurie și continuă a populației, aplicarea unor proiecte pilot și comunicarea clară a beneficiilor așteptate.</w:t>
            </w:r>
          </w:p>
          <w:p w14:paraId="26281EAB" w14:textId="76BF3459" w:rsidR="00BA1E6B" w:rsidRPr="00D71495" w:rsidRDefault="0014103C" w:rsidP="0014103C">
            <w:pPr>
              <w:pStyle w:val="tablazat"/>
              <w:jc w:val="both"/>
              <w:rPr>
                <w:lang w:val="ro-RO"/>
              </w:rPr>
            </w:pPr>
            <w:r w:rsidRPr="00D71495">
              <w:rPr>
                <w:lang w:val="ro-RO"/>
              </w:rPr>
              <w:t>REDIRECȚIONAREA TRAFICULUI CĂTRE ALTE STRĂZI – Modelarea traficului, introducerea graduală și monitorizarea periodică a efectelor.</w:t>
            </w:r>
          </w:p>
        </w:tc>
      </w:tr>
      <w:tr w:rsidR="00212BDA" w:rsidRPr="00D71495" w14:paraId="67345AF6" w14:textId="77777777" w:rsidTr="00A4406C">
        <w:tc>
          <w:tcPr>
            <w:tcW w:w="3397" w:type="dxa"/>
            <w:shd w:val="clear" w:color="auto" w:fill="9FAEE5"/>
            <w:vAlign w:val="center"/>
          </w:tcPr>
          <w:p w14:paraId="1E71CF79" w14:textId="77777777" w:rsidR="00212BDA" w:rsidRPr="00D71495" w:rsidRDefault="00212BDA" w:rsidP="00212BDA">
            <w:pPr>
              <w:pStyle w:val="tablazat"/>
              <w:rPr>
                <w:lang w:val="ro-RO"/>
              </w:rPr>
            </w:pPr>
            <w:r w:rsidRPr="00D71495">
              <w:rPr>
                <w:lang w:val="ro-RO"/>
              </w:rPr>
              <w:t>MENȚINERE ȘI SUSTENABILITATE:</w:t>
            </w:r>
          </w:p>
        </w:tc>
        <w:tc>
          <w:tcPr>
            <w:tcW w:w="6208" w:type="dxa"/>
          </w:tcPr>
          <w:p w14:paraId="0F310909" w14:textId="7591FEDE" w:rsidR="00860CAF" w:rsidRPr="00D71495" w:rsidRDefault="00860CAF" w:rsidP="00BA1E6B">
            <w:pPr>
              <w:pStyle w:val="tablazat"/>
              <w:jc w:val="both"/>
              <w:rPr>
                <w:lang w:val="ro-RO"/>
              </w:rPr>
            </w:pPr>
            <w:r w:rsidRPr="00D71495">
              <w:rPr>
                <w:lang w:val="ro-RO"/>
              </w:rPr>
              <w:t>Întreținerea măsurilor de temperare a traficului realizate se integrează treptat în practica de dezvoltare a transportului și de gospodărire urbană a administrațiilor locale. Urmărirea rezultatelor este sprijinită de evaluări periodice ale traficului și ale siguranței rutiere.</w:t>
            </w:r>
          </w:p>
        </w:tc>
      </w:tr>
    </w:tbl>
    <w:p w14:paraId="193C1934" w14:textId="414C5E0D" w:rsidR="00FA0BA5" w:rsidRPr="00D71495" w:rsidRDefault="00FA0BA5" w:rsidP="00E14C57">
      <w:pPr>
        <w:pStyle w:val="Heading2"/>
        <w:rPr>
          <w:lang w:val="ro-RO"/>
        </w:rPr>
      </w:pPr>
      <w:bookmarkStart w:id="29" w:name="_Toc234881100"/>
      <w:r w:rsidRPr="00D71495">
        <w:rPr>
          <w:lang w:val="ro-RO"/>
        </w:rPr>
        <w:lastRenderedPageBreak/>
        <w:t>Conștientizarea populației și educația ecologică</w:t>
      </w:r>
      <w:bookmarkEnd w:id="29"/>
    </w:p>
    <w:p w14:paraId="42AB0F11" w14:textId="0F577E5C" w:rsidR="002E0461" w:rsidRPr="00D71495" w:rsidRDefault="002E0461" w:rsidP="002E0461">
      <w:pPr>
        <w:rPr>
          <w:lang w:val="ro-RO"/>
        </w:rPr>
      </w:pPr>
      <w:r w:rsidRPr="00D71495">
        <w:rPr>
          <w:lang w:val="ro-RO"/>
        </w:rPr>
        <w:t>Condiția de bază a succesului Planului de Acțiune Treeathlon este ca intervențiile planificate să se bucure de sprijinul comunităților locale și pe termen lung. De aceea, dezvoltările fizice sunt completate de programe de conștientizare și de coeziune comunitară care întăresc gândirea responsabilă față de mediu, obiceiurile de transport sustenabile și responsabilitatea față de natură. Campaniile de conștientizare, evenimentele comunitare, traseul tematic și numeroasele evenimente bazate pe voluntariat contribuie deopotrivă la transformarea populației în actor activ al tranziției verzi a localităților și la menținerea rezultatelor Treeathlon pe termen lung. Măsurile aferente acestui domeniu de intervenție sunt următoarele:</w:t>
      </w:r>
    </w:p>
    <w:p w14:paraId="0F4F542F" w14:textId="77777777" w:rsidR="00253683" w:rsidRPr="00D71495" w:rsidRDefault="00253683" w:rsidP="00E977AB">
      <w:pPr>
        <w:pStyle w:val="felsorolas"/>
        <w:rPr>
          <w:lang w:val="ro-RO"/>
        </w:rPr>
      </w:pPr>
      <w:r w:rsidRPr="00D71495">
        <w:rPr>
          <w:lang w:val="ro-RO"/>
        </w:rPr>
        <w:t>Programul Comunitatea Verde Treeathlon</w:t>
      </w:r>
    </w:p>
    <w:p w14:paraId="72612E17" w14:textId="162F5F2B" w:rsidR="00E977AB" w:rsidRPr="00D71495" w:rsidRDefault="00E977AB" w:rsidP="00E977AB">
      <w:pPr>
        <w:pStyle w:val="felsorolas"/>
        <w:rPr>
          <w:lang w:val="ro-RO"/>
        </w:rPr>
      </w:pPr>
      <w:r w:rsidRPr="00D71495">
        <w:rPr>
          <w:lang w:val="ro-RO"/>
        </w:rPr>
        <w:t>Traseul tematic Treeathlon la Derecske</w:t>
      </w:r>
    </w:p>
    <w:p w14:paraId="433C9BA2" w14:textId="24F4ECAF" w:rsidR="00E977AB" w:rsidRPr="00D71495" w:rsidRDefault="00253683" w:rsidP="003C66E6">
      <w:pPr>
        <w:pStyle w:val="felsorolas"/>
        <w:rPr>
          <w:lang w:val="ro-RO"/>
        </w:rPr>
      </w:pPr>
      <w:r w:rsidRPr="00D71495">
        <w:rPr>
          <w:lang w:val="ro-RO"/>
        </w:rPr>
        <w:t>Campania de mobilitate „E bine să mergi cu bicicleta!” – operarea serviciului comunitar de închiriere de biciclete Bikes4Rent și promovarea deplasării active</w:t>
      </w:r>
    </w:p>
    <w:p w14:paraId="7B5CB66B" w14:textId="77777777" w:rsidR="00643377" w:rsidRPr="00D71495" w:rsidRDefault="00643377" w:rsidP="00643377">
      <w:pPr>
        <w:pStyle w:val="felsorolas"/>
        <w:numPr>
          <w:ilvl w:val="0"/>
          <w:numId w:val="0"/>
        </w:numPr>
        <w:rPr>
          <w:lang w:val="ro-RO"/>
        </w:rPr>
      </w:pPr>
    </w:p>
    <w:tbl>
      <w:tblPr>
        <w:tblStyle w:val="TableGrid"/>
        <w:tblW w:w="0" w:type="auto"/>
        <w:tblLook w:val="04A0" w:firstRow="1" w:lastRow="0" w:firstColumn="1" w:lastColumn="0" w:noHBand="0" w:noVBand="1"/>
      </w:tblPr>
      <w:tblGrid>
        <w:gridCol w:w="3397"/>
        <w:gridCol w:w="6208"/>
      </w:tblGrid>
      <w:tr w:rsidR="009C66EB" w:rsidRPr="00D71495" w14:paraId="497A5BAF" w14:textId="77777777" w:rsidTr="00B93EE3">
        <w:tc>
          <w:tcPr>
            <w:tcW w:w="9605" w:type="dxa"/>
            <w:gridSpan w:val="2"/>
            <w:shd w:val="clear" w:color="auto" w:fill="9FAEE5"/>
            <w:vAlign w:val="center"/>
          </w:tcPr>
          <w:p w14:paraId="3AD99D75" w14:textId="5DCCD56B" w:rsidR="009C66EB" w:rsidRPr="00D71495" w:rsidRDefault="009C66EB" w:rsidP="00B93EE3">
            <w:pPr>
              <w:pStyle w:val="tablazat"/>
              <w:rPr>
                <w:lang w:val="ro-RO"/>
              </w:rPr>
            </w:pPr>
            <w:r w:rsidRPr="00D71495">
              <w:rPr>
                <w:lang w:val="ro-RO"/>
              </w:rPr>
              <w:t>DENUMIREA MĂSURII:</w:t>
            </w:r>
          </w:p>
        </w:tc>
      </w:tr>
      <w:tr w:rsidR="009C66EB" w:rsidRPr="00D71495" w14:paraId="2F5E59D2" w14:textId="77777777" w:rsidTr="00B93EE3">
        <w:tc>
          <w:tcPr>
            <w:tcW w:w="9605" w:type="dxa"/>
            <w:gridSpan w:val="2"/>
            <w:vAlign w:val="center"/>
          </w:tcPr>
          <w:p w14:paraId="761C1BAB" w14:textId="6CF2AC8C" w:rsidR="00257F95" w:rsidRPr="00D71495" w:rsidRDefault="00160D50" w:rsidP="00E14C57">
            <w:pPr>
              <w:pStyle w:val="Heading3"/>
              <w:outlineLvl w:val="2"/>
              <w:rPr>
                <w:lang w:val="ro-RO"/>
              </w:rPr>
            </w:pPr>
            <w:bookmarkStart w:id="30" w:name="_Toc234881101"/>
            <w:r w:rsidRPr="00D71495">
              <w:rPr>
                <w:lang w:val="ro-RO"/>
              </w:rPr>
              <w:t>Activitatea 6.1. – Programul Comunitatea Verde Treeathlon</w:t>
            </w:r>
            <w:bookmarkEnd w:id="30"/>
          </w:p>
        </w:tc>
      </w:tr>
      <w:tr w:rsidR="009C66EB" w:rsidRPr="00D71495" w14:paraId="69C1F41D" w14:textId="77777777" w:rsidTr="00B93EE3">
        <w:tc>
          <w:tcPr>
            <w:tcW w:w="3397" w:type="dxa"/>
            <w:shd w:val="clear" w:color="auto" w:fill="9FAEE5"/>
            <w:vAlign w:val="center"/>
          </w:tcPr>
          <w:p w14:paraId="57122FA5" w14:textId="77777777" w:rsidR="009C66EB" w:rsidRPr="00D71495" w:rsidRDefault="009C66EB" w:rsidP="00B93EE3">
            <w:pPr>
              <w:pStyle w:val="tablazat"/>
              <w:rPr>
                <w:lang w:val="ro-RO"/>
              </w:rPr>
            </w:pPr>
            <w:r w:rsidRPr="00D71495">
              <w:rPr>
                <w:lang w:val="ro-RO"/>
              </w:rPr>
              <w:t>PROBLEMA INIȚIALĂ / DESCRIEREA SITUAȚIEI:</w:t>
            </w:r>
          </w:p>
        </w:tc>
        <w:tc>
          <w:tcPr>
            <w:tcW w:w="6208" w:type="dxa"/>
            <w:vAlign w:val="center"/>
          </w:tcPr>
          <w:p w14:paraId="6FBABBC2" w14:textId="3A32A0BD" w:rsidR="009C66EB" w:rsidRPr="00D71495" w:rsidRDefault="009C453D" w:rsidP="009C453D">
            <w:pPr>
              <w:pStyle w:val="tablazat"/>
              <w:jc w:val="both"/>
              <w:rPr>
                <w:highlight w:val="cyan"/>
                <w:lang w:val="ro-RO"/>
              </w:rPr>
            </w:pPr>
            <w:r w:rsidRPr="00D71495">
              <w:rPr>
                <w:lang w:val="ro-RO"/>
              </w:rPr>
              <w:t xml:space="preserve">Pentru succesul pe termen lung al măsurilor de protecția mediului și a climei este indispensabilă participarea activă a comunității locale. Deși la Derecske și în </w:t>
            </w:r>
            <w:r w:rsidR="0003397D">
              <w:rPr>
                <w:lang w:val="ro-RO"/>
              </w:rPr>
              <w:t>Biharia</w:t>
            </w:r>
            <w:r w:rsidRPr="00D71495">
              <w:rPr>
                <w:lang w:val="ro-RO"/>
              </w:rPr>
              <w:t xml:space="preserve"> populația devine tot mai responsabilă față de mediu, lipsesc în continuare programele comunitare periodice și posibilitățile de dobândire de experiență practică care să favorizeze răspândirea unei atitudini și a unor comportamente sustenabile. De aceea, proiectul Treeathlon acordă o atenție deosebită consolidării participării active a populației – în special a generațiilor tinere – la inițiativele de protecția mediului și a naturii.</w:t>
            </w:r>
          </w:p>
        </w:tc>
      </w:tr>
      <w:tr w:rsidR="009C66EB" w:rsidRPr="00D71495" w14:paraId="49743606" w14:textId="77777777" w:rsidTr="00B93EE3">
        <w:tc>
          <w:tcPr>
            <w:tcW w:w="9605" w:type="dxa"/>
            <w:gridSpan w:val="2"/>
            <w:shd w:val="clear" w:color="auto" w:fill="9FAEE5"/>
            <w:vAlign w:val="center"/>
          </w:tcPr>
          <w:p w14:paraId="50BEF971" w14:textId="77777777" w:rsidR="009C66EB" w:rsidRPr="00D71495" w:rsidRDefault="009C66EB" w:rsidP="00B93EE3">
            <w:pPr>
              <w:pStyle w:val="tablazat"/>
              <w:rPr>
                <w:lang w:val="ro-RO"/>
              </w:rPr>
            </w:pPr>
            <w:r w:rsidRPr="00D71495">
              <w:rPr>
                <w:lang w:val="ro-RO"/>
              </w:rPr>
              <w:t>ACTIVITATEA (ACTIVITĂȚILE) PLANIFICATĂ(E):</w:t>
            </w:r>
          </w:p>
        </w:tc>
      </w:tr>
      <w:tr w:rsidR="009C66EB" w:rsidRPr="00D71495" w14:paraId="3A050A5F" w14:textId="77777777" w:rsidTr="00B93EE3">
        <w:tc>
          <w:tcPr>
            <w:tcW w:w="9605" w:type="dxa"/>
            <w:gridSpan w:val="2"/>
            <w:vAlign w:val="center"/>
          </w:tcPr>
          <w:p w14:paraId="1F5DDE3C" w14:textId="07EF9701" w:rsidR="00FE3312" w:rsidRPr="00D71495" w:rsidRDefault="00FE3312" w:rsidP="00FE3312">
            <w:pPr>
              <w:pStyle w:val="tablazat"/>
              <w:jc w:val="both"/>
              <w:rPr>
                <w:color w:val="000000" w:themeColor="text1"/>
                <w:lang w:val="ro-RO"/>
              </w:rPr>
            </w:pPr>
            <w:r w:rsidRPr="00D71495">
              <w:rPr>
                <w:lang w:val="ro-RO"/>
              </w:rPr>
              <w:t xml:space="preserve">Obiectivul măsurii este </w:t>
            </w:r>
            <w:r w:rsidRPr="00D71495">
              <w:rPr>
                <w:color w:val="000000" w:themeColor="text1"/>
                <w:lang w:val="ro-RO"/>
              </w:rPr>
              <w:t xml:space="preserve">crearea unei serii de programe și evenimente comunitare și de conștientizare, care vizează deopotrivă Derecske și </w:t>
            </w:r>
            <w:r w:rsidR="0003397D">
              <w:rPr>
                <w:color w:val="000000" w:themeColor="text1"/>
                <w:lang w:val="ro-RO"/>
              </w:rPr>
              <w:t>Biharia</w:t>
            </w:r>
            <w:r w:rsidRPr="00D71495">
              <w:rPr>
                <w:color w:val="000000" w:themeColor="text1"/>
                <w:lang w:val="ro-RO"/>
              </w:rPr>
              <w:t>, funcționează pe termen lung și conectează toate domeniile tematice ale proiectului Treeathlon. În cadrul programului se desfășoară periodic evenimente de educație ecologică, de coeziune comunitară și de voluntariat, printre altele acțiuni de plantare de arbori și de dezvoltare a habitatelor, demonstrații de compostare și de reducere a deșeurilor, campanii de protecția climei, programe de cunoaștere a naturii, provocări comunitare etc. Inițiativa contribuie la crearea unei rețele locale de voluntari pentru protecția mediului și întărește schimbul de experiență dintre cele două localități și organizarea de programe comune.</w:t>
            </w:r>
          </w:p>
          <w:p w14:paraId="6F2361C3" w14:textId="787A1D79" w:rsidR="00FE3312" w:rsidRPr="00D71495" w:rsidRDefault="00FE3312" w:rsidP="00FE3312">
            <w:pPr>
              <w:pStyle w:val="tablazat"/>
              <w:jc w:val="both"/>
              <w:rPr>
                <w:color w:val="000000" w:themeColor="text1"/>
                <w:lang w:val="ro-RO"/>
              </w:rPr>
            </w:pPr>
            <w:r w:rsidRPr="00D71495">
              <w:rPr>
                <w:color w:val="000000" w:themeColor="text1"/>
                <w:lang w:val="ro-RO"/>
              </w:rPr>
              <w:t>Grupul-țintă prioritar al programului Comunitatea Verde Treeathlon îl reprezintă tinerii și instituțiile de învățământ. Pentru școli se pot organiza activități interactive, programe de învățare bazate pe proiecte, observații pe teren, concursuri de desen și fotografie, provocări de sustenabilitate și zile de proiecte de mediu. Instituțiile participante pot crea propriile mini-grădini de ploaie, compostoare și grădini favorabile insectelor, pentru care administrația locală asigură materiale de specialitate, echipamente mai mici și mentorat.</w:t>
            </w:r>
          </w:p>
          <w:p w14:paraId="0A495315" w14:textId="2E4BC895" w:rsidR="009C66EB" w:rsidRPr="00D71495" w:rsidRDefault="00FE3312" w:rsidP="00B93EE3">
            <w:pPr>
              <w:pStyle w:val="tablazat"/>
              <w:jc w:val="both"/>
              <w:rPr>
                <w:color w:val="000000" w:themeColor="text1"/>
                <w:lang w:val="ro-RO"/>
              </w:rPr>
            </w:pPr>
            <w:r w:rsidRPr="00D71495">
              <w:rPr>
                <w:color w:val="000000" w:themeColor="text1"/>
                <w:lang w:val="ro-RO"/>
              </w:rPr>
              <w:t>Implicarea populației este sprijinită de campanii de informare, zile ale porților deschise, foruri comunitare și evenimente tematice, care favorizează răspândirea mai largă a stilului de viață sustenabil și a soluțiilor bazate pe natură, asigurând integrarea socială pe termen lung a rezultatelor proiectului Treeathlon.</w:t>
            </w:r>
          </w:p>
        </w:tc>
      </w:tr>
      <w:tr w:rsidR="00212BDA" w:rsidRPr="00D71495" w14:paraId="3D5E6C71" w14:textId="77777777" w:rsidTr="00B93EE3">
        <w:tc>
          <w:tcPr>
            <w:tcW w:w="3397" w:type="dxa"/>
            <w:shd w:val="clear" w:color="auto" w:fill="9FAEE5"/>
            <w:vAlign w:val="center"/>
          </w:tcPr>
          <w:p w14:paraId="4AF043E7" w14:textId="0A453A40" w:rsidR="00212BDA" w:rsidRPr="00D71495" w:rsidRDefault="00212BDA" w:rsidP="00212BDA">
            <w:pPr>
              <w:pStyle w:val="tablazat"/>
              <w:rPr>
                <w:lang w:val="ro-RO"/>
              </w:rPr>
            </w:pPr>
            <w:r w:rsidRPr="00D71495">
              <w:rPr>
                <w:lang w:val="ro-RO"/>
              </w:rPr>
              <w:t>BUNĂ PRACTICĂ ASOCIATĂ:</w:t>
            </w:r>
          </w:p>
        </w:tc>
        <w:tc>
          <w:tcPr>
            <w:tcW w:w="6208" w:type="dxa"/>
            <w:vAlign w:val="center"/>
          </w:tcPr>
          <w:p w14:paraId="7E69D6B2" w14:textId="4FFE4F9A" w:rsidR="00212BDA" w:rsidRPr="00D71495" w:rsidRDefault="00E33923" w:rsidP="00212BDA">
            <w:pPr>
              <w:pStyle w:val="tablazat"/>
              <w:rPr>
                <w:lang w:val="ro-RO"/>
              </w:rPr>
            </w:pPr>
            <w:r w:rsidRPr="00D71495">
              <w:rPr>
                <w:lang w:val="ro-RO"/>
              </w:rPr>
              <w:t>N/A</w:t>
            </w:r>
          </w:p>
        </w:tc>
      </w:tr>
      <w:tr w:rsidR="00212BDA" w:rsidRPr="00D71495" w14:paraId="7E73400E" w14:textId="77777777" w:rsidTr="00B93EE3">
        <w:tc>
          <w:tcPr>
            <w:tcW w:w="3397" w:type="dxa"/>
            <w:shd w:val="clear" w:color="auto" w:fill="9FAEE5"/>
            <w:vAlign w:val="center"/>
          </w:tcPr>
          <w:p w14:paraId="6E6BABC3" w14:textId="77777777" w:rsidR="00212BDA" w:rsidRPr="00D71495" w:rsidRDefault="00212BDA" w:rsidP="00212BDA">
            <w:pPr>
              <w:pStyle w:val="tablazat"/>
              <w:rPr>
                <w:lang w:val="ro-RO"/>
              </w:rPr>
            </w:pPr>
            <w:r w:rsidRPr="00D71495">
              <w:rPr>
                <w:lang w:val="ro-RO"/>
              </w:rPr>
              <w:t>OBIECTIV:</w:t>
            </w:r>
          </w:p>
        </w:tc>
        <w:tc>
          <w:tcPr>
            <w:tcW w:w="6208" w:type="dxa"/>
            <w:vAlign w:val="center"/>
          </w:tcPr>
          <w:p w14:paraId="33A93C18" w14:textId="6C6739D5" w:rsidR="00212BDA" w:rsidRPr="00D71495" w:rsidRDefault="008D49B8" w:rsidP="00A23028">
            <w:pPr>
              <w:pStyle w:val="tablazat"/>
              <w:jc w:val="both"/>
              <w:rPr>
                <w:lang w:val="ro-RO"/>
              </w:rPr>
            </w:pPr>
            <w:r w:rsidRPr="00D71495">
              <w:rPr>
                <w:lang w:val="ro-RO"/>
              </w:rPr>
              <w:t>Realizarea, până în 203</w:t>
            </w:r>
            <w:r w:rsidR="00D71DD9">
              <w:rPr>
                <w:lang w:val="ro-RO"/>
              </w:rPr>
              <w:t>5</w:t>
            </w:r>
            <w:r w:rsidRPr="00D71495">
              <w:rPr>
                <w:lang w:val="ro-RO"/>
              </w:rPr>
              <w:t xml:space="preserve">, a cel puțin 10 evenimente de protecția mediului și de conștientizare în </w:t>
            </w:r>
            <w:r w:rsidR="0003397D">
              <w:rPr>
                <w:lang w:val="ro-RO"/>
              </w:rPr>
              <w:t>Biharia</w:t>
            </w:r>
            <w:r w:rsidRPr="00D71495">
              <w:rPr>
                <w:lang w:val="ro-RO"/>
              </w:rPr>
              <w:t xml:space="preserve"> și Derecske, precum și implicarea activă a minimum 2 000 de locuitori și elevi în activitățile aferente evenimentelor Programului Comunitatea Verde Treeathlon.</w:t>
            </w:r>
          </w:p>
        </w:tc>
      </w:tr>
      <w:tr w:rsidR="00212BDA" w:rsidRPr="00D71495" w14:paraId="4714060A" w14:textId="77777777" w:rsidTr="00B93EE3">
        <w:tc>
          <w:tcPr>
            <w:tcW w:w="3397" w:type="dxa"/>
            <w:shd w:val="clear" w:color="auto" w:fill="9FAEE5"/>
            <w:vAlign w:val="center"/>
          </w:tcPr>
          <w:p w14:paraId="266D4309" w14:textId="77777777" w:rsidR="00212BDA" w:rsidRPr="00D71495" w:rsidRDefault="00212BDA" w:rsidP="00212BDA">
            <w:pPr>
              <w:pStyle w:val="tablazat"/>
              <w:rPr>
                <w:lang w:val="ro-RO"/>
              </w:rPr>
            </w:pPr>
            <w:r w:rsidRPr="00D71495">
              <w:rPr>
                <w:lang w:val="ro-RO"/>
              </w:rPr>
              <w:lastRenderedPageBreak/>
              <w:t>INDICATORI:</w:t>
            </w:r>
          </w:p>
        </w:tc>
        <w:tc>
          <w:tcPr>
            <w:tcW w:w="6208" w:type="dxa"/>
            <w:vAlign w:val="center"/>
          </w:tcPr>
          <w:p w14:paraId="59822958" w14:textId="30290814" w:rsidR="00CE46C3" w:rsidRPr="00D71495" w:rsidRDefault="00CE46C3" w:rsidP="00CE46C3">
            <w:pPr>
              <w:pStyle w:val="tablazatfelsorolas"/>
              <w:rPr>
                <w:lang w:val="ro-RO"/>
              </w:rPr>
            </w:pPr>
            <w:r w:rsidRPr="00D71495">
              <w:rPr>
                <w:lang w:val="ro-RO"/>
              </w:rPr>
              <w:t>Numărul de programe școlare de protecția mediului realizate (buc.)</w:t>
            </w:r>
          </w:p>
          <w:p w14:paraId="446C45ED" w14:textId="1ED10732" w:rsidR="00CE46C3" w:rsidRPr="00D71495" w:rsidRDefault="00CE46C3" w:rsidP="00CE46C3">
            <w:pPr>
              <w:pStyle w:val="tablazatfelsorolas"/>
              <w:rPr>
                <w:lang w:val="ro-RO"/>
              </w:rPr>
            </w:pPr>
            <w:r w:rsidRPr="00D71495">
              <w:rPr>
                <w:lang w:val="ro-RO"/>
              </w:rPr>
              <w:t>Numărul de elevi implicați în programe (pers.)</w:t>
            </w:r>
          </w:p>
          <w:p w14:paraId="1F539A90" w14:textId="0B09D005" w:rsidR="0065428F" w:rsidRPr="00D71495" w:rsidRDefault="0065428F" w:rsidP="00CE46C3">
            <w:pPr>
              <w:pStyle w:val="tablazatfelsorolas"/>
              <w:rPr>
                <w:lang w:val="ro-RO"/>
              </w:rPr>
            </w:pPr>
            <w:r w:rsidRPr="00D71495">
              <w:rPr>
                <w:lang w:val="ro-RO"/>
              </w:rPr>
              <w:t>Numărul de evenimente de protecția mediului și de conștientizare realizate (buc.)</w:t>
            </w:r>
          </w:p>
          <w:p w14:paraId="12C5BDEE" w14:textId="11387967" w:rsidR="00212BDA" w:rsidRPr="00D71495" w:rsidRDefault="0065428F" w:rsidP="0043388C">
            <w:pPr>
              <w:pStyle w:val="tablazatfelsorolas"/>
              <w:rPr>
                <w:lang w:val="ro-RO"/>
              </w:rPr>
            </w:pPr>
            <w:r w:rsidRPr="00D71495">
              <w:rPr>
                <w:lang w:val="ro-RO"/>
              </w:rPr>
              <w:t>Numărul de locuitori participanți la programe (pers.)</w:t>
            </w:r>
          </w:p>
        </w:tc>
      </w:tr>
      <w:tr w:rsidR="00212BDA" w:rsidRPr="00D71495" w14:paraId="2F391BDB" w14:textId="77777777" w:rsidTr="00B93EE3">
        <w:tc>
          <w:tcPr>
            <w:tcW w:w="3397" w:type="dxa"/>
            <w:shd w:val="clear" w:color="auto" w:fill="9FAEE5"/>
            <w:vAlign w:val="center"/>
          </w:tcPr>
          <w:p w14:paraId="66387869" w14:textId="77777777" w:rsidR="00212BDA" w:rsidRPr="00D71495" w:rsidRDefault="00212BDA" w:rsidP="00212BDA">
            <w:pPr>
              <w:pStyle w:val="tablazat"/>
              <w:rPr>
                <w:lang w:val="ro-RO"/>
              </w:rPr>
            </w:pPr>
            <w:r w:rsidRPr="00D71495">
              <w:rPr>
                <w:lang w:val="ro-RO"/>
              </w:rPr>
              <w:t>REZULTATE / IMPACTURI AȘTEPTATE:</w:t>
            </w:r>
          </w:p>
        </w:tc>
        <w:tc>
          <w:tcPr>
            <w:tcW w:w="6208" w:type="dxa"/>
            <w:vAlign w:val="center"/>
          </w:tcPr>
          <w:p w14:paraId="1F7038A0" w14:textId="29BDA089" w:rsidR="00212BDA" w:rsidRPr="00D71495" w:rsidRDefault="005B14AC" w:rsidP="005B14AC">
            <w:pPr>
              <w:pStyle w:val="tablazat"/>
              <w:jc w:val="both"/>
              <w:rPr>
                <w:highlight w:val="green"/>
                <w:lang w:val="ro-RO"/>
              </w:rPr>
            </w:pPr>
            <w:r w:rsidRPr="00D71495">
              <w:rPr>
                <w:lang w:val="ro-RO"/>
              </w:rPr>
              <w:t>Măsura crește conștiința ecologică a populației și consolidează cunoștințele legate de un stil de viață sustenabil. Evenimentele comunitare contribuie la întărirea identității locale și a sentimentului de apartenență și favorizează acceptarea socială a măsurilor de protecția mediului. Tinerii dobândesc experiență practică în domeniul protecției naturii, al adaptării climatice și al mobilității sustenabile. Pe termen lung, programul generează comunități locale mai responsabile față de mediu, mai active și mai cooperante.</w:t>
            </w:r>
          </w:p>
        </w:tc>
      </w:tr>
      <w:tr w:rsidR="00212BDA" w:rsidRPr="00D71495" w14:paraId="7821B3D4" w14:textId="77777777" w:rsidTr="00B93EE3">
        <w:tc>
          <w:tcPr>
            <w:tcW w:w="3397" w:type="dxa"/>
            <w:shd w:val="clear" w:color="auto" w:fill="9FAEE5"/>
            <w:vAlign w:val="center"/>
          </w:tcPr>
          <w:p w14:paraId="3CEE7035" w14:textId="77777777" w:rsidR="00212BDA" w:rsidRPr="00D71495" w:rsidRDefault="00212BDA" w:rsidP="00212BDA">
            <w:pPr>
              <w:pStyle w:val="tablazat"/>
              <w:rPr>
                <w:lang w:val="ro-RO"/>
              </w:rPr>
            </w:pPr>
            <w:r w:rsidRPr="00D71495">
              <w:rPr>
                <w:lang w:val="ro-RO"/>
              </w:rPr>
              <w:t>ESTIMAREA COSTURILOR ȘI SURSE DE FINANȚARE:</w:t>
            </w:r>
          </w:p>
        </w:tc>
        <w:tc>
          <w:tcPr>
            <w:tcW w:w="6208" w:type="dxa"/>
            <w:vAlign w:val="center"/>
          </w:tcPr>
          <w:p w14:paraId="1B79AFB1" w14:textId="77777777" w:rsidR="00632D50" w:rsidRPr="00D71495" w:rsidRDefault="00632D50" w:rsidP="00632D50">
            <w:pPr>
              <w:pStyle w:val="tablazat"/>
              <w:jc w:val="both"/>
              <w:rPr>
                <w:lang w:val="ro-RO"/>
              </w:rPr>
            </w:pPr>
            <w:r w:rsidRPr="00D71495">
              <w:rPr>
                <w:lang w:val="ro-RO"/>
              </w:rPr>
              <w:t>COST ESTIMAT:</w:t>
            </w:r>
          </w:p>
          <w:p w14:paraId="5A81FAFE" w14:textId="3F143BC3" w:rsidR="005B14AC" w:rsidRPr="00D71495" w:rsidRDefault="0003397D" w:rsidP="00FD7E58">
            <w:pPr>
              <w:pStyle w:val="tablazatfelsorolas"/>
              <w:rPr>
                <w:lang w:val="ro-RO"/>
              </w:rPr>
            </w:pPr>
            <w:r>
              <w:rPr>
                <w:lang w:val="ro-RO"/>
              </w:rPr>
              <w:t>Biharia</w:t>
            </w:r>
            <w:r w:rsidR="005B14AC" w:rsidRPr="00D71495">
              <w:rPr>
                <w:lang w:val="ro-RO"/>
              </w:rPr>
              <w:t xml:space="preserve">: 100 000 RON </w:t>
            </w:r>
          </w:p>
          <w:p w14:paraId="6F344AD5" w14:textId="7E444958" w:rsidR="005B14AC" w:rsidRPr="00D71495" w:rsidRDefault="005B14AC" w:rsidP="00FD7E58">
            <w:pPr>
              <w:pStyle w:val="tablazatfelsorolas"/>
              <w:rPr>
                <w:lang w:val="ro-RO"/>
              </w:rPr>
            </w:pPr>
            <w:r w:rsidRPr="00D71495">
              <w:rPr>
                <w:lang w:val="ro-RO"/>
              </w:rPr>
              <w:t xml:space="preserve">Derecske: 7,5 milioane HUF </w:t>
            </w:r>
          </w:p>
          <w:p w14:paraId="0BAC7A7B" w14:textId="77777777" w:rsidR="005B14AC" w:rsidRPr="00D71495" w:rsidRDefault="005B14AC" w:rsidP="005B14AC">
            <w:pPr>
              <w:pStyle w:val="tablazat"/>
              <w:jc w:val="both"/>
              <w:rPr>
                <w:lang w:val="ro-RO"/>
              </w:rPr>
            </w:pPr>
            <w:r w:rsidRPr="00D71495">
              <w:rPr>
                <w:lang w:val="ro-RO"/>
              </w:rPr>
              <w:t>SURSE POSIBILE DE FINANȚARE:</w:t>
            </w:r>
          </w:p>
          <w:p w14:paraId="41C1091E" w14:textId="12CC7C9D" w:rsidR="0033717C" w:rsidRPr="00D71495" w:rsidRDefault="0033717C" w:rsidP="00FD7E58">
            <w:pPr>
              <w:pStyle w:val="tablazatfelsorolas"/>
              <w:rPr>
                <w:lang w:val="ro-RO"/>
              </w:rPr>
            </w:pPr>
            <w:r w:rsidRPr="00D71495">
              <w:rPr>
                <w:lang w:val="ro-RO"/>
              </w:rPr>
              <w:t>programe ale Uniunii Europene (Interreg, LIFE);</w:t>
            </w:r>
          </w:p>
          <w:p w14:paraId="3A5F045A" w14:textId="7BE1519A" w:rsidR="005B14AC" w:rsidRPr="00D71495" w:rsidRDefault="005B14AC" w:rsidP="00FD7E58">
            <w:pPr>
              <w:pStyle w:val="tablazatfelsorolas"/>
              <w:rPr>
                <w:lang w:val="ro-RO"/>
              </w:rPr>
            </w:pPr>
            <w:r w:rsidRPr="00D71495">
              <w:rPr>
                <w:lang w:val="ro-RO"/>
              </w:rPr>
              <w:t>bugetul administrației locale;</w:t>
            </w:r>
          </w:p>
          <w:p w14:paraId="22537E51" w14:textId="4A1522E2" w:rsidR="005B14AC" w:rsidRPr="00D71495" w:rsidRDefault="0073616C" w:rsidP="009A15DC">
            <w:pPr>
              <w:pStyle w:val="tablazatfelsorolas"/>
              <w:ind w:left="567" w:hanging="340"/>
              <w:rPr>
                <w:lang w:val="ro-RO"/>
              </w:rPr>
            </w:pPr>
            <w:r w:rsidRPr="00D71495">
              <w:rPr>
                <w:lang w:val="ro-RO"/>
              </w:rPr>
              <w:t xml:space="preserve">TOP Plusz (HU), Programul Operațional Regional Nord-Vest 2021-2027 (RO). </w:t>
            </w:r>
          </w:p>
        </w:tc>
      </w:tr>
      <w:tr w:rsidR="00212BDA" w:rsidRPr="00D71495" w14:paraId="0906A229" w14:textId="77777777" w:rsidTr="00B93EE3">
        <w:tc>
          <w:tcPr>
            <w:tcW w:w="3397" w:type="dxa"/>
            <w:shd w:val="clear" w:color="auto" w:fill="9FAEE5"/>
            <w:vAlign w:val="center"/>
          </w:tcPr>
          <w:p w14:paraId="3FFCB404" w14:textId="77777777" w:rsidR="00212BDA" w:rsidRPr="00D71495" w:rsidRDefault="00212BDA" w:rsidP="00212BDA">
            <w:pPr>
              <w:pStyle w:val="tablazat"/>
              <w:rPr>
                <w:lang w:val="ro-RO"/>
              </w:rPr>
            </w:pPr>
            <w:r w:rsidRPr="00D71495">
              <w:rPr>
                <w:lang w:val="ro-RO"/>
              </w:rPr>
              <w:t>CADRU TEMPORAL / CALENDAR:</w:t>
            </w:r>
          </w:p>
        </w:tc>
        <w:tc>
          <w:tcPr>
            <w:tcW w:w="6208" w:type="dxa"/>
            <w:vAlign w:val="center"/>
          </w:tcPr>
          <w:p w14:paraId="5DE30A3B" w14:textId="7E072AD7" w:rsidR="00A02A0D" w:rsidRPr="00D71495" w:rsidRDefault="00A02A0D" w:rsidP="00A02A0D">
            <w:pPr>
              <w:pStyle w:val="tablazat"/>
              <w:rPr>
                <w:lang w:val="ro-RO"/>
              </w:rPr>
            </w:pPr>
            <w:r w:rsidRPr="00D71495">
              <w:rPr>
                <w:lang w:val="ro-RO"/>
              </w:rPr>
              <w:t>Măsură continuă pe termen scurt, mediu și lung (2026–203</w:t>
            </w:r>
            <w:r w:rsidR="00D71DD9">
              <w:rPr>
                <w:lang w:val="ro-RO"/>
              </w:rPr>
              <w:t>5</w:t>
            </w:r>
            <w:r w:rsidRPr="00D71495">
              <w:rPr>
                <w:lang w:val="ro-RO"/>
              </w:rPr>
              <w:t>)</w:t>
            </w:r>
          </w:p>
          <w:p w14:paraId="6A0C74B0" w14:textId="77777777" w:rsidR="00A02A0D" w:rsidRPr="00D71495" w:rsidRDefault="00A02A0D" w:rsidP="00A02A0D">
            <w:pPr>
              <w:pStyle w:val="tablazat"/>
              <w:rPr>
                <w:lang w:val="ro-RO"/>
              </w:rPr>
            </w:pPr>
            <w:r w:rsidRPr="00D71495">
              <w:rPr>
                <w:lang w:val="ro-RO"/>
              </w:rPr>
              <w:t>Principalele jaloane:</w:t>
            </w:r>
          </w:p>
          <w:p w14:paraId="7AE57C6B" w14:textId="267384B9" w:rsidR="00A02A0D" w:rsidRPr="00D71495" w:rsidRDefault="00A02A0D" w:rsidP="00FD7E58">
            <w:pPr>
              <w:pStyle w:val="tablazatfelsorolas"/>
              <w:rPr>
                <w:lang w:val="ro-RO"/>
              </w:rPr>
            </w:pPr>
            <w:r w:rsidRPr="00D71495">
              <w:rPr>
                <w:lang w:val="ro-RO"/>
              </w:rPr>
              <w:t xml:space="preserve">2026: crearea structurii programului, organizarea primelor evenimente de conștientizare; </w:t>
            </w:r>
          </w:p>
          <w:p w14:paraId="50E31812" w14:textId="5244F71F" w:rsidR="00A02A0D" w:rsidRPr="00D71495" w:rsidRDefault="00A02A0D" w:rsidP="00FD7E58">
            <w:pPr>
              <w:pStyle w:val="tablazatfelsorolas"/>
              <w:rPr>
                <w:lang w:val="ro-RO"/>
              </w:rPr>
            </w:pPr>
            <w:r w:rsidRPr="00D71495">
              <w:rPr>
                <w:lang w:val="ro-RO"/>
              </w:rPr>
              <w:t xml:space="preserve">2027–2028: transformarea programelor de mediu în activități periodice; </w:t>
            </w:r>
          </w:p>
          <w:p w14:paraId="5C92DBC9" w14:textId="457D8EC1" w:rsidR="00A02A0D" w:rsidRPr="00D71495" w:rsidRDefault="00A02A0D" w:rsidP="00FD7E58">
            <w:pPr>
              <w:pStyle w:val="tablazatfelsorolas"/>
              <w:rPr>
                <w:lang w:val="ro-RO"/>
              </w:rPr>
            </w:pPr>
            <w:r w:rsidRPr="00D71495">
              <w:rPr>
                <w:lang w:val="ro-RO"/>
              </w:rPr>
              <w:t>2029–203</w:t>
            </w:r>
            <w:r w:rsidR="00D71DD9">
              <w:rPr>
                <w:lang w:val="ro-RO"/>
              </w:rPr>
              <w:t>5</w:t>
            </w:r>
            <w:r w:rsidRPr="00D71495">
              <w:rPr>
                <w:lang w:val="ro-RO"/>
              </w:rPr>
              <w:t>: consolidarea rețelei de voluntari și a parteneriatelor de responsabilitate socială a companiilor.</w:t>
            </w:r>
          </w:p>
        </w:tc>
      </w:tr>
      <w:tr w:rsidR="00212BDA" w:rsidRPr="00D71495" w14:paraId="6D67BA11" w14:textId="77777777" w:rsidTr="00B93EE3">
        <w:tc>
          <w:tcPr>
            <w:tcW w:w="3397" w:type="dxa"/>
            <w:shd w:val="clear" w:color="auto" w:fill="9FAEE5"/>
            <w:vAlign w:val="center"/>
          </w:tcPr>
          <w:p w14:paraId="5E87C733" w14:textId="77777777" w:rsidR="00212BDA" w:rsidRPr="00D71495" w:rsidRDefault="00212BDA" w:rsidP="00212BDA">
            <w:pPr>
              <w:pStyle w:val="tablazat"/>
              <w:rPr>
                <w:lang w:val="ro-RO"/>
              </w:rPr>
            </w:pPr>
            <w:r w:rsidRPr="00D71495">
              <w:rPr>
                <w:lang w:val="ro-RO"/>
              </w:rPr>
              <w:t>ORGANIZAȚIE RESPONSABILĂ / ACTORI:</w:t>
            </w:r>
          </w:p>
        </w:tc>
        <w:tc>
          <w:tcPr>
            <w:tcW w:w="6208" w:type="dxa"/>
          </w:tcPr>
          <w:p w14:paraId="28433514" w14:textId="77777777" w:rsidR="00CB0AAA" w:rsidRPr="00D71495" w:rsidRDefault="00CB0AAA" w:rsidP="00CB0AAA">
            <w:pPr>
              <w:pStyle w:val="tablazat"/>
              <w:jc w:val="both"/>
              <w:rPr>
                <w:lang w:val="ro-RO"/>
              </w:rPr>
            </w:pPr>
            <w:r w:rsidRPr="00D71495">
              <w:rPr>
                <w:lang w:val="ro-RO"/>
              </w:rPr>
              <w:t>RESPONSABIL:</w:t>
            </w:r>
          </w:p>
          <w:p w14:paraId="35580E0B" w14:textId="3455F8D5" w:rsidR="00CB0AAA" w:rsidRPr="00D71495" w:rsidRDefault="00CB0AAA" w:rsidP="00FD7E58">
            <w:pPr>
              <w:pStyle w:val="tablazatfelsorolas"/>
              <w:rPr>
                <w:lang w:val="ro-RO"/>
              </w:rPr>
            </w:pPr>
            <w:r w:rsidRPr="00D71495">
              <w:rPr>
                <w:lang w:val="ro-RO"/>
              </w:rPr>
              <w:t xml:space="preserve">Primăria Comunei </w:t>
            </w:r>
            <w:r w:rsidR="0003397D">
              <w:rPr>
                <w:lang w:val="ro-RO"/>
              </w:rPr>
              <w:t>Biharia</w:t>
            </w:r>
          </w:p>
          <w:p w14:paraId="0E1F844E" w14:textId="77777777" w:rsidR="00CB0AAA" w:rsidRPr="00D71495" w:rsidRDefault="00CB0AAA" w:rsidP="00FD7E58">
            <w:pPr>
              <w:pStyle w:val="tablazatfelsorolas"/>
              <w:rPr>
                <w:lang w:val="ro-RO"/>
              </w:rPr>
            </w:pPr>
            <w:r w:rsidRPr="00D71495">
              <w:rPr>
                <w:lang w:val="ro-RO"/>
              </w:rPr>
              <w:t>Primăria Orașului Derecske</w:t>
            </w:r>
          </w:p>
          <w:p w14:paraId="17CF6737" w14:textId="77777777" w:rsidR="00212BDA" w:rsidRPr="00D71495" w:rsidRDefault="00212BDA" w:rsidP="00212BDA">
            <w:pPr>
              <w:pStyle w:val="tablazat"/>
              <w:rPr>
                <w:lang w:val="ro-RO"/>
              </w:rPr>
            </w:pPr>
            <w:r w:rsidRPr="00D71495">
              <w:rPr>
                <w:lang w:val="ro-RO"/>
              </w:rPr>
              <w:t>PARTENERI:</w:t>
            </w:r>
          </w:p>
          <w:p w14:paraId="767445B6" w14:textId="728756AD" w:rsidR="00345CCB" w:rsidRPr="00D71495" w:rsidRDefault="00345CCB" w:rsidP="00206207">
            <w:pPr>
              <w:pStyle w:val="tablazatfelsorolas"/>
              <w:rPr>
                <w:lang w:val="ro-RO"/>
              </w:rPr>
            </w:pPr>
            <w:r w:rsidRPr="00D71495">
              <w:rPr>
                <w:lang w:val="ro-RO"/>
              </w:rPr>
              <w:t>instituții de învățământ și culturale;</w:t>
            </w:r>
          </w:p>
          <w:p w14:paraId="65A360FC" w14:textId="51E652D4" w:rsidR="00345CCB" w:rsidRPr="00D71495" w:rsidRDefault="00345CCB" w:rsidP="00206207">
            <w:pPr>
              <w:pStyle w:val="tablazatfelsorolas"/>
              <w:rPr>
                <w:lang w:val="ro-RO"/>
              </w:rPr>
            </w:pPr>
            <w:r w:rsidRPr="00D71495">
              <w:rPr>
                <w:lang w:val="ro-RO"/>
              </w:rPr>
              <w:t>organizații civile și de tineret;</w:t>
            </w:r>
          </w:p>
          <w:p w14:paraId="68A06A5B" w14:textId="29419936" w:rsidR="00345CCB" w:rsidRPr="00D71495" w:rsidRDefault="00345CCB" w:rsidP="00206207">
            <w:pPr>
              <w:pStyle w:val="tablazatfelsorolas"/>
              <w:rPr>
                <w:lang w:val="ro-RO"/>
              </w:rPr>
            </w:pPr>
            <w:r w:rsidRPr="00D71495">
              <w:rPr>
                <w:lang w:val="ro-RO"/>
              </w:rPr>
              <w:t xml:space="preserve">organizații profesionale de protecția mediului, </w:t>
            </w:r>
          </w:p>
          <w:p w14:paraId="6D1D1D3E" w14:textId="7E14C56E" w:rsidR="00345CCB" w:rsidRPr="00D71495" w:rsidRDefault="00345CCB" w:rsidP="00206207">
            <w:pPr>
              <w:pStyle w:val="tablazatfelsorolas"/>
              <w:rPr>
                <w:lang w:val="ro-RO"/>
              </w:rPr>
            </w:pPr>
            <w:r w:rsidRPr="00D71495">
              <w:rPr>
                <w:lang w:val="ro-RO"/>
              </w:rPr>
              <w:t>mass-media locală;</w:t>
            </w:r>
          </w:p>
          <w:p w14:paraId="19F1D43C" w14:textId="36E22FDF" w:rsidR="00345CCB" w:rsidRPr="00D71495" w:rsidRDefault="00263E0F" w:rsidP="00206207">
            <w:pPr>
              <w:pStyle w:val="tablazatfelsorolas"/>
              <w:rPr>
                <w:lang w:val="ro-RO"/>
              </w:rPr>
            </w:pPr>
            <w:r w:rsidRPr="00D71495">
              <w:rPr>
                <w:lang w:val="ro-RO"/>
              </w:rPr>
              <w:t>populația și comunitățile locale.</w:t>
            </w:r>
          </w:p>
        </w:tc>
      </w:tr>
      <w:tr w:rsidR="00212BDA" w:rsidRPr="00D71495" w14:paraId="029E42B1" w14:textId="77777777" w:rsidTr="00B93EE3">
        <w:tc>
          <w:tcPr>
            <w:tcW w:w="3397" w:type="dxa"/>
            <w:shd w:val="clear" w:color="auto" w:fill="9FAEE5"/>
            <w:vAlign w:val="center"/>
          </w:tcPr>
          <w:p w14:paraId="3F5A07D3" w14:textId="77777777" w:rsidR="00212BDA" w:rsidRPr="00D71495" w:rsidRDefault="00212BDA" w:rsidP="00212BDA">
            <w:pPr>
              <w:pStyle w:val="tablazat"/>
              <w:rPr>
                <w:lang w:val="ro-RO"/>
              </w:rPr>
            </w:pPr>
            <w:r w:rsidRPr="00D71495">
              <w:rPr>
                <w:lang w:val="ro-RO"/>
              </w:rPr>
              <w:t>RISCURI ȘI MĂSURI DE ATENUARE:</w:t>
            </w:r>
          </w:p>
        </w:tc>
        <w:tc>
          <w:tcPr>
            <w:tcW w:w="6208" w:type="dxa"/>
          </w:tcPr>
          <w:p w14:paraId="02F9E9F0" w14:textId="4104287E" w:rsidR="009F3D83" w:rsidRPr="00D71495" w:rsidRDefault="00721CD6" w:rsidP="009F3D83">
            <w:pPr>
              <w:pStyle w:val="tablazat"/>
              <w:jc w:val="both"/>
              <w:rPr>
                <w:lang w:val="ro-RO"/>
              </w:rPr>
            </w:pPr>
            <w:r w:rsidRPr="00D71495">
              <w:rPr>
                <w:lang w:val="ro-RO"/>
              </w:rPr>
              <w:t>DISPONIBILITATE SCĂZUTĂ DE PARTICIPARE SAU SCĂDEREA INTERESULUI POPULAȚIEI – Ofertă variată de programe, comunicare specifică grupurilor-țintă, implicarea liderilor de opinie locali și monitorizarea periodică a feedbackului și a nevoilor populației.</w:t>
            </w:r>
          </w:p>
          <w:p w14:paraId="7BEB07FC" w14:textId="7383C8B2" w:rsidR="009F3D83" w:rsidRPr="00D71495" w:rsidRDefault="00721CD6" w:rsidP="00721CD6">
            <w:pPr>
              <w:pStyle w:val="tablazat"/>
              <w:jc w:val="both"/>
              <w:rPr>
                <w:lang w:val="ro-RO"/>
              </w:rPr>
            </w:pPr>
            <w:r w:rsidRPr="00D71495">
              <w:rPr>
                <w:lang w:val="ro-RO"/>
              </w:rPr>
              <w:t xml:space="preserve">DEPENDENȚA PROGRAMELOR DE SURSELE DE FINANȚARE NERAMBURSABILĂ – Crearea unor parteneriate locale de responsabilitate socială a companiilor, integrarea treptată a programelor în planul anual de </w:t>
            </w:r>
            <w:r w:rsidRPr="00D71495">
              <w:rPr>
                <w:lang w:val="ro-RO"/>
              </w:rPr>
              <w:lastRenderedPageBreak/>
              <w:t>evenimente al administrațiilor locale.</w:t>
            </w:r>
          </w:p>
        </w:tc>
      </w:tr>
      <w:tr w:rsidR="00212BDA" w:rsidRPr="00D71495" w14:paraId="42993F7B" w14:textId="77777777" w:rsidTr="00B93EE3">
        <w:tc>
          <w:tcPr>
            <w:tcW w:w="3397" w:type="dxa"/>
            <w:shd w:val="clear" w:color="auto" w:fill="9FAEE5"/>
            <w:vAlign w:val="center"/>
          </w:tcPr>
          <w:p w14:paraId="0C712266" w14:textId="77777777" w:rsidR="00212BDA" w:rsidRPr="00D71495" w:rsidRDefault="00212BDA" w:rsidP="00212BDA">
            <w:pPr>
              <w:pStyle w:val="tablazat"/>
              <w:rPr>
                <w:lang w:val="ro-RO"/>
              </w:rPr>
            </w:pPr>
            <w:r w:rsidRPr="00D71495">
              <w:rPr>
                <w:lang w:val="ro-RO"/>
              </w:rPr>
              <w:lastRenderedPageBreak/>
              <w:t>MENȚINERE ȘI SUSTENABILITATE:</w:t>
            </w:r>
          </w:p>
        </w:tc>
        <w:tc>
          <w:tcPr>
            <w:tcW w:w="6208" w:type="dxa"/>
          </w:tcPr>
          <w:p w14:paraId="6B4148F8" w14:textId="0D6173C9" w:rsidR="00A037D5" w:rsidRPr="00D71495" w:rsidRDefault="00A037D5" w:rsidP="00A037D5">
            <w:pPr>
              <w:pStyle w:val="tablazat"/>
              <w:jc w:val="both"/>
              <w:rPr>
                <w:highlight w:val="green"/>
                <w:lang w:val="ro-RO"/>
              </w:rPr>
            </w:pPr>
            <w:r w:rsidRPr="00D71495">
              <w:rPr>
                <w:lang w:val="ro-RO"/>
              </w:rPr>
              <w:t>Sustenabilitatea pe termen lung a Programului Comunitatea Verde Treeathlon este asigurată de cooperarea dintre administrațiile locale, instituțiile de învățământ și organizațiile civile. Evenimentele, campaniile și evenimentele comunitare axate pe protecția mediului devin treptat parte a ofertei anuale de programe a localităților. Măsura contribuie la consolidarea conștiinței ecologice și a responsabilității de mediu a comunităților locale, precum și la faptul că rezultatele proiectului Treeathlon rămân vizibile și valorificabile și după încheierea perioadei proiectului.</w:t>
            </w:r>
          </w:p>
        </w:tc>
      </w:tr>
    </w:tbl>
    <w:p w14:paraId="5E3683A7" w14:textId="77777777" w:rsidR="00643377" w:rsidRPr="00D71495" w:rsidRDefault="00643377" w:rsidP="00643377">
      <w:pPr>
        <w:pStyle w:val="felsorolas"/>
        <w:numPr>
          <w:ilvl w:val="0"/>
          <w:numId w:val="0"/>
        </w:numPr>
        <w:rPr>
          <w:sz w:val="16"/>
          <w:szCs w:val="16"/>
          <w:lang w:val="ro-RO"/>
        </w:rPr>
      </w:pPr>
    </w:p>
    <w:tbl>
      <w:tblPr>
        <w:tblStyle w:val="TableGrid"/>
        <w:tblW w:w="0" w:type="auto"/>
        <w:tblLook w:val="04A0" w:firstRow="1" w:lastRow="0" w:firstColumn="1" w:lastColumn="0" w:noHBand="0" w:noVBand="1"/>
      </w:tblPr>
      <w:tblGrid>
        <w:gridCol w:w="3397"/>
        <w:gridCol w:w="6208"/>
      </w:tblGrid>
      <w:tr w:rsidR="00643377" w:rsidRPr="00D71495" w14:paraId="0BD485D5" w14:textId="77777777" w:rsidTr="00426F0F">
        <w:tc>
          <w:tcPr>
            <w:tcW w:w="9605" w:type="dxa"/>
            <w:gridSpan w:val="2"/>
            <w:shd w:val="clear" w:color="auto" w:fill="9FAEE5"/>
            <w:vAlign w:val="center"/>
          </w:tcPr>
          <w:p w14:paraId="6C6578B4" w14:textId="77777777" w:rsidR="00643377" w:rsidRPr="00D71495" w:rsidRDefault="00643377" w:rsidP="00426F0F">
            <w:pPr>
              <w:pStyle w:val="tablazat"/>
              <w:rPr>
                <w:lang w:val="ro-RO"/>
              </w:rPr>
            </w:pPr>
            <w:r w:rsidRPr="00D71495">
              <w:rPr>
                <w:lang w:val="ro-RO"/>
              </w:rPr>
              <w:t>DENUMIREA MĂSURII:</w:t>
            </w:r>
          </w:p>
        </w:tc>
      </w:tr>
      <w:tr w:rsidR="00643377" w:rsidRPr="00D71495" w14:paraId="0676E421" w14:textId="77777777" w:rsidTr="00426F0F">
        <w:tc>
          <w:tcPr>
            <w:tcW w:w="9605" w:type="dxa"/>
            <w:gridSpan w:val="2"/>
            <w:vAlign w:val="center"/>
          </w:tcPr>
          <w:p w14:paraId="731EFA58" w14:textId="09E41CE9" w:rsidR="00643377" w:rsidRPr="00D71495" w:rsidRDefault="00160D50" w:rsidP="00E14C57">
            <w:pPr>
              <w:pStyle w:val="Heading3"/>
              <w:outlineLvl w:val="2"/>
              <w:rPr>
                <w:highlight w:val="magenta"/>
                <w:lang w:val="ro-RO"/>
              </w:rPr>
            </w:pPr>
            <w:bookmarkStart w:id="31" w:name="_Toc234881102"/>
            <w:r w:rsidRPr="00D71495">
              <w:rPr>
                <w:lang w:val="ro-RO"/>
              </w:rPr>
              <w:t>Activitatea 6.2. – Traseul tematic Treeathlon la Derecske</w:t>
            </w:r>
            <w:bookmarkEnd w:id="31"/>
          </w:p>
        </w:tc>
      </w:tr>
      <w:tr w:rsidR="00643377" w:rsidRPr="00D71495" w14:paraId="69840E0E" w14:textId="77777777" w:rsidTr="00426F0F">
        <w:tc>
          <w:tcPr>
            <w:tcW w:w="3397" w:type="dxa"/>
            <w:shd w:val="clear" w:color="auto" w:fill="9FAEE5"/>
            <w:vAlign w:val="center"/>
          </w:tcPr>
          <w:p w14:paraId="1A1A77AB" w14:textId="77777777" w:rsidR="00643377" w:rsidRPr="00D71495" w:rsidRDefault="00643377" w:rsidP="00426F0F">
            <w:pPr>
              <w:pStyle w:val="tablazat"/>
              <w:rPr>
                <w:lang w:val="ro-RO"/>
              </w:rPr>
            </w:pPr>
            <w:r w:rsidRPr="00D71495">
              <w:rPr>
                <w:lang w:val="ro-RO"/>
              </w:rPr>
              <w:t>PROBLEMA INIȚIALĂ / DESCRIEREA SITUAȚIEI:</w:t>
            </w:r>
          </w:p>
        </w:tc>
        <w:tc>
          <w:tcPr>
            <w:tcW w:w="6208" w:type="dxa"/>
            <w:vAlign w:val="center"/>
          </w:tcPr>
          <w:p w14:paraId="7C79D8EE" w14:textId="21090AE4" w:rsidR="00643377" w:rsidRPr="00D71495" w:rsidRDefault="00643377" w:rsidP="00426F0F">
            <w:pPr>
              <w:pStyle w:val="tablazat"/>
              <w:jc w:val="both"/>
              <w:rPr>
                <w:highlight w:val="cyan"/>
                <w:lang w:val="ro-RO"/>
              </w:rPr>
            </w:pPr>
            <w:r w:rsidRPr="00D71495">
              <w:rPr>
                <w:lang w:val="ro-RO"/>
              </w:rPr>
              <w:t>Problemele de mediu și efectele schimbărilor climatice afectează tot mai direct locuitorii localităților, însă populația, în special tinerii, are adesea puțină experiență practică privind provocările de mediu locale. Educația ecologică se desfășoară de obicei între zidurile instituțiilor, în timp ce sunt disponibile puține locații în aer liber care să prezinte într-un mod experiențial importanța serviciilor ecosistemice și a mobilității sustenabile. Sunt necesare instrumente atractive și interactive care să apropie soluțiile bazate pe natură de comunitatea locală și să sprijine pe termen lung conștientizarea populației.</w:t>
            </w:r>
          </w:p>
        </w:tc>
      </w:tr>
      <w:tr w:rsidR="00643377" w:rsidRPr="00D71495" w14:paraId="755D866A" w14:textId="77777777" w:rsidTr="00426F0F">
        <w:tc>
          <w:tcPr>
            <w:tcW w:w="9605" w:type="dxa"/>
            <w:gridSpan w:val="2"/>
            <w:shd w:val="clear" w:color="auto" w:fill="9FAEE5"/>
            <w:vAlign w:val="center"/>
          </w:tcPr>
          <w:p w14:paraId="0A1C28FF" w14:textId="77777777" w:rsidR="00643377" w:rsidRPr="00D71495" w:rsidRDefault="00643377" w:rsidP="00426F0F">
            <w:pPr>
              <w:pStyle w:val="tablazat"/>
              <w:rPr>
                <w:lang w:val="ro-RO"/>
              </w:rPr>
            </w:pPr>
            <w:r w:rsidRPr="00D71495">
              <w:rPr>
                <w:lang w:val="ro-RO"/>
              </w:rPr>
              <w:t>ACTIVITATEA (ACTIVITĂȚILE) PLANIFICATĂ(E):</w:t>
            </w:r>
          </w:p>
        </w:tc>
      </w:tr>
      <w:tr w:rsidR="00643377" w:rsidRPr="00D71495" w14:paraId="07328A44" w14:textId="77777777" w:rsidTr="00426F0F">
        <w:tc>
          <w:tcPr>
            <w:tcW w:w="9605" w:type="dxa"/>
            <w:gridSpan w:val="2"/>
            <w:vAlign w:val="center"/>
          </w:tcPr>
          <w:p w14:paraId="0ACA6DD6" w14:textId="33C9B5F6" w:rsidR="007666AE" w:rsidRPr="00D71495" w:rsidRDefault="007666AE" w:rsidP="007666AE">
            <w:pPr>
              <w:pStyle w:val="tablazat"/>
              <w:jc w:val="both"/>
              <w:rPr>
                <w:lang w:val="ro-RO"/>
              </w:rPr>
            </w:pPr>
            <w:r w:rsidRPr="00D71495">
              <w:rPr>
                <w:lang w:val="ro-RO"/>
              </w:rPr>
              <w:t>Obiectivul măsurii este crearea condițiilor pentru educația ecologică în aer liber la Derecske, prin realizarea unuia sau mai multor trasee tematice care prezintă în mod interactiv principalele domenii tematice ale proiectului Treeathlon: rolul arborilor și spațiilor verzi urbane, biodiversitatea, reținerea apelor pluviale la fața locului, compostarea, transportul sustenabil și adaptarea climatică. Traseul tematic trebuie creat în locațiile dezvoltate în cadrul proiectului Treeathlon – în parcuri urbane, zone verzi, de-a lungul pistelor pentru bicicliști. Locații potrivite pot fi, de exemplu, în extravilan, traseul dintre lacul de acumulare Kiserdei și centrul de cicloturism, iar în centrul orașului, zona Pataksétány.</w:t>
            </w:r>
          </w:p>
          <w:p w14:paraId="12E45FA5" w14:textId="28F09FBE" w:rsidR="007666AE" w:rsidRPr="00D71495" w:rsidRDefault="007666AE" w:rsidP="007666AE">
            <w:pPr>
              <w:pStyle w:val="tablazat"/>
              <w:jc w:val="both"/>
              <w:rPr>
                <w:highlight w:val="yellow"/>
                <w:lang w:val="ro-RO"/>
              </w:rPr>
            </w:pPr>
            <w:r w:rsidRPr="00D71495">
              <w:rPr>
                <w:lang w:val="ro-RO"/>
              </w:rPr>
              <w:t>Stațiile traseului tematic fac cunoscute vizitatorilor valorile naturale locale și soluțiile practice de gestionare sustenabilă a mediului prin panouri informative, conținut digital cu coduri QR, sarcini interactive și jocuri de cunoaștere a naturii, precum și prin locații care prezintă soluții bazate pe natură de dimensiuni mai mici (petice de gazon cu flori de câmp, cuiburi artificiale pentru păsări și hoteluri pentru insecte etc.).</w:t>
            </w:r>
          </w:p>
          <w:p w14:paraId="09D9E4FE" w14:textId="76ECC114" w:rsidR="00643377" w:rsidRPr="00D71495" w:rsidRDefault="007666AE" w:rsidP="00426F0F">
            <w:pPr>
              <w:pStyle w:val="tablazat"/>
              <w:jc w:val="both"/>
              <w:rPr>
                <w:highlight w:val="yellow"/>
                <w:lang w:val="ro-RO"/>
              </w:rPr>
            </w:pPr>
            <w:r w:rsidRPr="00D71495">
              <w:rPr>
                <w:lang w:val="ro-RO"/>
              </w:rPr>
              <w:t>Traseul tematic creat oferă pe tot parcursul anului un loc pentru activități școlare, ore pe teren, tabere de vară și alte evenimente urbane. La amenajarea traseului tematic trebuie asigurat, pe cât posibil, accesul fără bariere, iar un aspect prioritar este ca traseul să ofere cunoștințe experiențiale, ușor de înțeles pentru diferitele grupe de vârstă, contribuind la realizarea obiectivelor de conștientizare și educaționale pe termen lung ale proiectului.</w:t>
            </w:r>
            <w:r w:rsidRPr="00D71495">
              <w:rPr>
                <w:highlight w:val="yellow"/>
                <w:lang w:val="ro-RO"/>
              </w:rPr>
              <w:t xml:space="preserve"> </w:t>
            </w:r>
          </w:p>
        </w:tc>
      </w:tr>
      <w:tr w:rsidR="00643377" w:rsidRPr="00D71495" w14:paraId="424FCDDA" w14:textId="77777777" w:rsidTr="00426F0F">
        <w:tc>
          <w:tcPr>
            <w:tcW w:w="3397" w:type="dxa"/>
            <w:shd w:val="clear" w:color="auto" w:fill="9FAEE5"/>
            <w:vAlign w:val="center"/>
          </w:tcPr>
          <w:p w14:paraId="38EF09B4" w14:textId="77777777" w:rsidR="00643377" w:rsidRPr="00D71495" w:rsidRDefault="00643377" w:rsidP="00426F0F">
            <w:pPr>
              <w:pStyle w:val="tablazat"/>
              <w:rPr>
                <w:lang w:val="ro-RO"/>
              </w:rPr>
            </w:pPr>
            <w:r w:rsidRPr="00D71495">
              <w:rPr>
                <w:lang w:val="ro-RO"/>
              </w:rPr>
              <w:t>BUNĂ PRACTICĂ ASOCIATĂ:</w:t>
            </w:r>
          </w:p>
        </w:tc>
        <w:tc>
          <w:tcPr>
            <w:tcW w:w="6208" w:type="dxa"/>
            <w:vAlign w:val="center"/>
          </w:tcPr>
          <w:p w14:paraId="4553FE4E" w14:textId="1E467C3F" w:rsidR="00643377" w:rsidRPr="00D71495" w:rsidRDefault="008B3E9F" w:rsidP="008B3E9F">
            <w:pPr>
              <w:pStyle w:val="tablazat"/>
              <w:rPr>
                <w:lang w:val="ro-RO"/>
              </w:rPr>
            </w:pPr>
            <w:r w:rsidRPr="00D71495">
              <w:rPr>
                <w:lang w:val="ro-RO"/>
              </w:rPr>
              <w:t>GoGreenRoutes</w:t>
            </w:r>
          </w:p>
        </w:tc>
      </w:tr>
      <w:tr w:rsidR="00643377" w:rsidRPr="00D71495" w14:paraId="4738BE31" w14:textId="77777777" w:rsidTr="00426F0F">
        <w:tc>
          <w:tcPr>
            <w:tcW w:w="3397" w:type="dxa"/>
            <w:shd w:val="clear" w:color="auto" w:fill="9FAEE5"/>
            <w:vAlign w:val="center"/>
          </w:tcPr>
          <w:p w14:paraId="0A990408" w14:textId="77777777" w:rsidR="00643377" w:rsidRPr="00D71495" w:rsidRDefault="00643377" w:rsidP="00426F0F">
            <w:pPr>
              <w:pStyle w:val="tablazat"/>
              <w:rPr>
                <w:lang w:val="ro-RO"/>
              </w:rPr>
            </w:pPr>
            <w:r w:rsidRPr="00D71495">
              <w:rPr>
                <w:lang w:val="ro-RO"/>
              </w:rPr>
              <w:t>OBIECTIV:</w:t>
            </w:r>
          </w:p>
        </w:tc>
        <w:tc>
          <w:tcPr>
            <w:tcW w:w="6208" w:type="dxa"/>
            <w:vAlign w:val="center"/>
          </w:tcPr>
          <w:p w14:paraId="2B3C6699" w14:textId="5D998D3F" w:rsidR="00643377" w:rsidRPr="00D71495" w:rsidRDefault="00643377" w:rsidP="00426F0F">
            <w:pPr>
              <w:pStyle w:val="tablazat"/>
              <w:jc w:val="both"/>
              <w:rPr>
                <w:lang w:val="ro-RO"/>
              </w:rPr>
            </w:pPr>
            <w:r w:rsidRPr="00D71495">
              <w:rPr>
                <w:lang w:val="ro-RO"/>
              </w:rPr>
              <w:t>Crearea, până în 203</w:t>
            </w:r>
            <w:r w:rsidR="00D71DD9">
              <w:rPr>
                <w:lang w:val="ro-RO"/>
              </w:rPr>
              <w:t>5</w:t>
            </w:r>
            <w:r w:rsidRPr="00D71495">
              <w:rPr>
                <w:lang w:val="ro-RO"/>
              </w:rPr>
              <w:t>, a cel puțin unui traseu tematic urban la Derecske, precum și implicarea anuală a cel puțin 200 de copii și locuitori în programele de educație ecologică în aer liber aferente traseului tematic.</w:t>
            </w:r>
          </w:p>
        </w:tc>
      </w:tr>
      <w:tr w:rsidR="00643377" w:rsidRPr="00D71495" w14:paraId="2054337C" w14:textId="77777777" w:rsidTr="00426F0F">
        <w:tc>
          <w:tcPr>
            <w:tcW w:w="3397" w:type="dxa"/>
            <w:shd w:val="clear" w:color="auto" w:fill="9FAEE5"/>
            <w:vAlign w:val="center"/>
          </w:tcPr>
          <w:p w14:paraId="66E549FF" w14:textId="77777777" w:rsidR="00643377" w:rsidRPr="00D71495" w:rsidRDefault="00643377" w:rsidP="00426F0F">
            <w:pPr>
              <w:pStyle w:val="tablazat"/>
              <w:rPr>
                <w:lang w:val="ro-RO"/>
              </w:rPr>
            </w:pPr>
            <w:r w:rsidRPr="00D71495">
              <w:rPr>
                <w:lang w:val="ro-RO"/>
              </w:rPr>
              <w:t>INDICATORI:</w:t>
            </w:r>
          </w:p>
        </w:tc>
        <w:tc>
          <w:tcPr>
            <w:tcW w:w="6208" w:type="dxa"/>
            <w:vAlign w:val="center"/>
          </w:tcPr>
          <w:p w14:paraId="0554A092" w14:textId="2F8E840C" w:rsidR="00643377" w:rsidRPr="00D71495" w:rsidRDefault="00643377" w:rsidP="00426F0F">
            <w:pPr>
              <w:pStyle w:val="tablazatfelsorolas"/>
              <w:rPr>
                <w:lang w:val="ro-RO"/>
              </w:rPr>
            </w:pPr>
            <w:r w:rsidRPr="00D71495">
              <w:rPr>
                <w:lang w:val="ro-RO"/>
              </w:rPr>
              <w:t>Numărul de trasee tematice create (buc.)</w:t>
            </w:r>
          </w:p>
          <w:p w14:paraId="1AA0A7DB" w14:textId="77777777" w:rsidR="00643377" w:rsidRPr="00D71495" w:rsidRDefault="00643377" w:rsidP="00426F0F">
            <w:pPr>
              <w:pStyle w:val="tablazatfelsorolas"/>
              <w:rPr>
                <w:lang w:val="ro-RO"/>
              </w:rPr>
            </w:pPr>
            <w:r w:rsidRPr="00D71495">
              <w:rPr>
                <w:lang w:val="ro-RO"/>
              </w:rPr>
              <w:t>Numărul de participanți la programele educaționale și comunitare aferente traseului tematic (pers./an)</w:t>
            </w:r>
          </w:p>
        </w:tc>
      </w:tr>
      <w:tr w:rsidR="00643377" w:rsidRPr="00D71495" w14:paraId="587A9D1A" w14:textId="77777777" w:rsidTr="00426F0F">
        <w:tc>
          <w:tcPr>
            <w:tcW w:w="3397" w:type="dxa"/>
            <w:shd w:val="clear" w:color="auto" w:fill="9FAEE5"/>
            <w:vAlign w:val="center"/>
          </w:tcPr>
          <w:p w14:paraId="5947D4FE" w14:textId="77777777" w:rsidR="00643377" w:rsidRPr="00D71495" w:rsidRDefault="00643377" w:rsidP="00426F0F">
            <w:pPr>
              <w:pStyle w:val="tablazat"/>
              <w:rPr>
                <w:lang w:val="ro-RO"/>
              </w:rPr>
            </w:pPr>
            <w:r w:rsidRPr="00D71495">
              <w:rPr>
                <w:lang w:val="ro-RO"/>
              </w:rPr>
              <w:t>REZULTATE / IMPACTURI AȘTEPTATE:</w:t>
            </w:r>
          </w:p>
        </w:tc>
        <w:tc>
          <w:tcPr>
            <w:tcW w:w="6208" w:type="dxa"/>
            <w:vAlign w:val="center"/>
          </w:tcPr>
          <w:p w14:paraId="33C2EFE9" w14:textId="338F014A" w:rsidR="00643377" w:rsidRPr="00D71495" w:rsidRDefault="00643377" w:rsidP="00426F0F">
            <w:pPr>
              <w:pStyle w:val="tablazat"/>
              <w:jc w:val="both"/>
              <w:rPr>
                <w:highlight w:val="green"/>
                <w:lang w:val="ro-RO"/>
              </w:rPr>
            </w:pPr>
            <w:r w:rsidRPr="00D71495">
              <w:rPr>
                <w:lang w:val="ro-RO"/>
              </w:rPr>
              <w:t xml:space="preserve">Măsura crește conștiința ecologică a populației și a tinerilor, îmbunătățește gradul de cunoaștere a valorilor naturale locale și favorizează răspândirea cunoștințelor legate de un stil de viață sustenabil. Traseul tematic urban </w:t>
            </w:r>
            <w:r w:rsidRPr="00D71495">
              <w:rPr>
                <w:lang w:val="ro-RO"/>
              </w:rPr>
              <w:lastRenderedPageBreak/>
              <w:t>oferă o oportunitate de învățare experiențială pentru școli, familii și vizitatori, întărind totodată identitatea locală și legătura cu mediul natural. Programul contribuie la o cunoaștere mai largă a temelor privind biodiversitatea, adaptarea climatică și mobilitatea sustenabilă și crește atractivitatea recreativă și turistică a localității.</w:t>
            </w:r>
          </w:p>
        </w:tc>
      </w:tr>
      <w:tr w:rsidR="00643377" w:rsidRPr="00D71495" w14:paraId="1F614B6F" w14:textId="77777777" w:rsidTr="00426F0F">
        <w:tc>
          <w:tcPr>
            <w:tcW w:w="3397" w:type="dxa"/>
            <w:shd w:val="clear" w:color="auto" w:fill="9FAEE5"/>
            <w:vAlign w:val="center"/>
          </w:tcPr>
          <w:p w14:paraId="72E9D804" w14:textId="77777777" w:rsidR="00643377" w:rsidRPr="00D71495" w:rsidRDefault="00643377" w:rsidP="00426F0F">
            <w:pPr>
              <w:pStyle w:val="tablazat"/>
              <w:rPr>
                <w:lang w:val="ro-RO"/>
              </w:rPr>
            </w:pPr>
            <w:r w:rsidRPr="00D71495">
              <w:rPr>
                <w:lang w:val="ro-RO"/>
              </w:rPr>
              <w:lastRenderedPageBreak/>
              <w:t>ESTIMAREA COSTURILOR ȘI SURSE DE FINANȚARE:</w:t>
            </w:r>
          </w:p>
        </w:tc>
        <w:tc>
          <w:tcPr>
            <w:tcW w:w="6208" w:type="dxa"/>
            <w:vAlign w:val="center"/>
          </w:tcPr>
          <w:p w14:paraId="10110F09" w14:textId="77777777" w:rsidR="00643377" w:rsidRPr="00D71495" w:rsidRDefault="00643377" w:rsidP="00426F0F">
            <w:pPr>
              <w:pStyle w:val="tablazat"/>
              <w:jc w:val="both"/>
              <w:rPr>
                <w:lang w:val="ro-RO"/>
              </w:rPr>
            </w:pPr>
            <w:r w:rsidRPr="00D71495">
              <w:rPr>
                <w:lang w:val="ro-RO"/>
              </w:rPr>
              <w:t>COST ESTIMAT:</w:t>
            </w:r>
          </w:p>
          <w:p w14:paraId="797A903A" w14:textId="5B52A814" w:rsidR="00643377" w:rsidRPr="00D71495" w:rsidRDefault="00643377" w:rsidP="00426F0F">
            <w:pPr>
              <w:pStyle w:val="tablazatfelsorolas"/>
              <w:rPr>
                <w:lang w:val="ro-RO"/>
              </w:rPr>
            </w:pPr>
            <w:r w:rsidRPr="00D71495">
              <w:rPr>
                <w:lang w:val="ro-RO"/>
              </w:rPr>
              <w:t>Derecske: 30 milioane HUF</w:t>
            </w:r>
          </w:p>
          <w:p w14:paraId="6DFBF79B" w14:textId="77777777" w:rsidR="00643377" w:rsidRPr="00D71495" w:rsidRDefault="00643377" w:rsidP="00426F0F">
            <w:pPr>
              <w:pStyle w:val="tablazat"/>
              <w:jc w:val="both"/>
              <w:rPr>
                <w:lang w:val="ro-RO"/>
              </w:rPr>
            </w:pPr>
            <w:r w:rsidRPr="00D71495">
              <w:rPr>
                <w:lang w:val="ro-RO"/>
              </w:rPr>
              <w:t>SURSE POSIBILE DE FINANȚARE:</w:t>
            </w:r>
          </w:p>
          <w:p w14:paraId="7656DCEE" w14:textId="47416BE2" w:rsidR="00643377" w:rsidRPr="00D71495" w:rsidRDefault="00643377" w:rsidP="00426F0F">
            <w:pPr>
              <w:pStyle w:val="tablazatfelsorolas"/>
              <w:rPr>
                <w:lang w:val="ro-RO"/>
              </w:rPr>
            </w:pPr>
            <w:r w:rsidRPr="00D71495">
              <w:rPr>
                <w:lang w:val="ro-RO"/>
              </w:rPr>
              <w:t>programe ale Uniunii Europene (Interreg, LIFE);</w:t>
            </w:r>
          </w:p>
          <w:p w14:paraId="768BB5CB" w14:textId="2C8E6AFD" w:rsidR="00C968D5" w:rsidRPr="00D71495" w:rsidRDefault="0073616C" w:rsidP="00426F0F">
            <w:pPr>
              <w:pStyle w:val="tablazatfelsorolas"/>
              <w:rPr>
                <w:lang w:val="ro-RO"/>
              </w:rPr>
            </w:pPr>
            <w:r w:rsidRPr="00D71495">
              <w:rPr>
                <w:lang w:val="ro-RO"/>
              </w:rPr>
              <w:t>TOP Plusz (HU), Programul Operațional Regional Nord-Vest 2021-2027 (RO);</w:t>
            </w:r>
          </w:p>
          <w:p w14:paraId="677C1C94" w14:textId="71630714" w:rsidR="00643377" w:rsidRPr="00D71495" w:rsidRDefault="00643377" w:rsidP="00C968D5">
            <w:pPr>
              <w:pStyle w:val="tablazatfelsorolas"/>
              <w:rPr>
                <w:lang w:val="ro-RO"/>
              </w:rPr>
            </w:pPr>
            <w:r w:rsidRPr="00D71495">
              <w:rPr>
                <w:lang w:val="ro-RO"/>
              </w:rPr>
              <w:t>bugetul administrației locale.</w:t>
            </w:r>
          </w:p>
        </w:tc>
      </w:tr>
      <w:tr w:rsidR="00643377" w:rsidRPr="00D71495" w14:paraId="70D903B3" w14:textId="77777777" w:rsidTr="00426F0F">
        <w:tc>
          <w:tcPr>
            <w:tcW w:w="3397" w:type="dxa"/>
            <w:shd w:val="clear" w:color="auto" w:fill="9FAEE5"/>
            <w:vAlign w:val="center"/>
          </w:tcPr>
          <w:p w14:paraId="7297A9DA" w14:textId="77777777" w:rsidR="00643377" w:rsidRPr="00D71495" w:rsidRDefault="00643377" w:rsidP="00426F0F">
            <w:pPr>
              <w:pStyle w:val="tablazat"/>
              <w:rPr>
                <w:lang w:val="ro-RO"/>
              </w:rPr>
            </w:pPr>
            <w:r w:rsidRPr="00D71495">
              <w:rPr>
                <w:lang w:val="ro-RO"/>
              </w:rPr>
              <w:t>CADRU TEMPORAL / CALENDAR:</w:t>
            </w:r>
          </w:p>
        </w:tc>
        <w:tc>
          <w:tcPr>
            <w:tcW w:w="6208" w:type="dxa"/>
            <w:vAlign w:val="center"/>
          </w:tcPr>
          <w:p w14:paraId="3F5C09CE" w14:textId="5005BB4F" w:rsidR="00643377" w:rsidRPr="00D71495" w:rsidRDefault="00643377" w:rsidP="00426F0F">
            <w:pPr>
              <w:pStyle w:val="tablazat"/>
              <w:rPr>
                <w:lang w:val="ro-RO"/>
              </w:rPr>
            </w:pPr>
            <w:r w:rsidRPr="00D71495">
              <w:rPr>
                <w:lang w:val="ro-RO"/>
              </w:rPr>
              <w:t>Măsură pe termen mediu și lung (2028–203</w:t>
            </w:r>
            <w:r w:rsidR="00D71DD9">
              <w:rPr>
                <w:lang w:val="ro-RO"/>
              </w:rPr>
              <w:t>5</w:t>
            </w:r>
            <w:r w:rsidRPr="00D71495">
              <w:rPr>
                <w:lang w:val="ro-RO"/>
              </w:rPr>
              <w:t>)</w:t>
            </w:r>
          </w:p>
          <w:p w14:paraId="48F0F62F" w14:textId="77777777" w:rsidR="00643377" w:rsidRPr="00D71495" w:rsidRDefault="00643377" w:rsidP="00426F0F">
            <w:pPr>
              <w:pStyle w:val="tablazat"/>
              <w:rPr>
                <w:lang w:val="ro-RO"/>
              </w:rPr>
            </w:pPr>
            <w:r w:rsidRPr="00D71495">
              <w:rPr>
                <w:lang w:val="ro-RO"/>
              </w:rPr>
              <w:t>PRINCIPALELE JALOANE:</w:t>
            </w:r>
          </w:p>
          <w:p w14:paraId="5F213473" w14:textId="1C9014DC" w:rsidR="00643377" w:rsidRPr="00D71495" w:rsidRDefault="00643377" w:rsidP="00426F0F">
            <w:pPr>
              <w:pStyle w:val="tablazatfelsorolas"/>
              <w:rPr>
                <w:lang w:val="ro-RO"/>
              </w:rPr>
            </w:pPr>
            <w:r w:rsidRPr="00D71495">
              <w:rPr>
                <w:lang w:val="ro-RO"/>
              </w:rPr>
              <w:t>2028</w:t>
            </w:r>
            <w:r w:rsidR="00D71DD9">
              <w:rPr>
                <w:lang w:val="ro-RO"/>
              </w:rPr>
              <w:t>-2029</w:t>
            </w:r>
            <w:r w:rsidRPr="00D71495">
              <w:rPr>
                <w:lang w:val="ro-RO"/>
              </w:rPr>
              <w:t xml:space="preserve">: desemnarea locației (locațiilor) și elaborarea conceptului tematic; </w:t>
            </w:r>
          </w:p>
          <w:p w14:paraId="17E615A4" w14:textId="311E5AFF" w:rsidR="00643377" w:rsidRPr="00D71495" w:rsidRDefault="00643377" w:rsidP="00426F0F">
            <w:pPr>
              <w:pStyle w:val="tablazatfelsorolas"/>
              <w:rPr>
                <w:lang w:val="ro-RO"/>
              </w:rPr>
            </w:pPr>
            <w:r w:rsidRPr="00D71495">
              <w:rPr>
                <w:lang w:val="ro-RO"/>
              </w:rPr>
              <w:t>20</w:t>
            </w:r>
            <w:r w:rsidR="00D71DD9">
              <w:rPr>
                <w:lang w:val="ro-RO"/>
              </w:rPr>
              <w:t>30</w:t>
            </w:r>
            <w:r w:rsidRPr="00D71495">
              <w:rPr>
                <w:lang w:val="ro-RO"/>
              </w:rPr>
              <w:t>-203</w:t>
            </w:r>
            <w:r w:rsidR="00D71DD9">
              <w:rPr>
                <w:lang w:val="ro-RO"/>
              </w:rPr>
              <w:t>5</w:t>
            </w:r>
            <w:r w:rsidRPr="00D71495">
              <w:rPr>
                <w:lang w:val="ro-RO"/>
              </w:rPr>
              <w:t>: amenajarea traseului (traseelor) tematic(e) și a elementelor informative; organizarea de programe educaționale în aer liber și de evenimente de conștientizare aferente traseului tematic.</w:t>
            </w:r>
          </w:p>
        </w:tc>
      </w:tr>
      <w:tr w:rsidR="00643377" w:rsidRPr="00D71495" w14:paraId="5CA7E382" w14:textId="77777777" w:rsidTr="00426F0F">
        <w:tc>
          <w:tcPr>
            <w:tcW w:w="3397" w:type="dxa"/>
            <w:shd w:val="clear" w:color="auto" w:fill="9FAEE5"/>
            <w:vAlign w:val="center"/>
          </w:tcPr>
          <w:p w14:paraId="506FE309" w14:textId="77777777" w:rsidR="00643377" w:rsidRPr="00D71495" w:rsidRDefault="00643377" w:rsidP="00426F0F">
            <w:pPr>
              <w:pStyle w:val="tablazat"/>
              <w:rPr>
                <w:lang w:val="ro-RO"/>
              </w:rPr>
            </w:pPr>
            <w:r w:rsidRPr="00D71495">
              <w:rPr>
                <w:lang w:val="ro-RO"/>
              </w:rPr>
              <w:t>ORGANIZAȚIE RESPONSABILĂ / ACTORI:</w:t>
            </w:r>
          </w:p>
        </w:tc>
        <w:tc>
          <w:tcPr>
            <w:tcW w:w="6208" w:type="dxa"/>
          </w:tcPr>
          <w:p w14:paraId="6F65B798" w14:textId="77777777" w:rsidR="00643377" w:rsidRPr="00D71495" w:rsidRDefault="00643377" w:rsidP="00426F0F">
            <w:pPr>
              <w:pStyle w:val="tablazat"/>
              <w:jc w:val="both"/>
              <w:rPr>
                <w:lang w:val="ro-RO"/>
              </w:rPr>
            </w:pPr>
            <w:r w:rsidRPr="00D71495">
              <w:rPr>
                <w:lang w:val="ro-RO"/>
              </w:rPr>
              <w:t>RESPONSABIL:</w:t>
            </w:r>
          </w:p>
          <w:p w14:paraId="2C412E91" w14:textId="77777777" w:rsidR="00643377" w:rsidRPr="00D71495" w:rsidRDefault="00643377" w:rsidP="00426F0F">
            <w:pPr>
              <w:pStyle w:val="tablazatfelsorolas"/>
              <w:rPr>
                <w:lang w:val="ro-RO"/>
              </w:rPr>
            </w:pPr>
            <w:r w:rsidRPr="00D71495">
              <w:rPr>
                <w:lang w:val="ro-RO"/>
              </w:rPr>
              <w:t>Primăria Orașului Derecske</w:t>
            </w:r>
          </w:p>
          <w:p w14:paraId="5BA43D53" w14:textId="77777777" w:rsidR="00643377" w:rsidRPr="00D71495" w:rsidRDefault="00643377" w:rsidP="00426F0F">
            <w:pPr>
              <w:pStyle w:val="tablazat"/>
              <w:rPr>
                <w:lang w:val="ro-RO"/>
              </w:rPr>
            </w:pPr>
            <w:r w:rsidRPr="00D71495">
              <w:rPr>
                <w:lang w:val="ro-RO"/>
              </w:rPr>
              <w:t>PARTENERI:</w:t>
            </w:r>
          </w:p>
          <w:p w14:paraId="46D19263" w14:textId="7F138C43" w:rsidR="00643377" w:rsidRPr="00D71495" w:rsidRDefault="00643377" w:rsidP="00426F0F">
            <w:pPr>
              <w:pStyle w:val="tablazatfelsorolas"/>
              <w:rPr>
                <w:lang w:val="ro-RO"/>
              </w:rPr>
            </w:pPr>
            <w:r w:rsidRPr="00D71495">
              <w:rPr>
                <w:lang w:val="ro-RO"/>
              </w:rPr>
              <w:t>instituții de învățământ, pedagogi de mediu;</w:t>
            </w:r>
          </w:p>
          <w:p w14:paraId="70E9B5C1" w14:textId="2BF8EC3D" w:rsidR="00643377" w:rsidRPr="00D71495" w:rsidRDefault="00643377" w:rsidP="00426F0F">
            <w:pPr>
              <w:pStyle w:val="tablazatfelsorolas"/>
              <w:rPr>
                <w:lang w:val="ro-RO"/>
              </w:rPr>
            </w:pPr>
            <w:r w:rsidRPr="00D71495">
              <w:rPr>
                <w:lang w:val="ro-RO"/>
              </w:rPr>
              <w:t>organizații civile de protecția naturii și a mediului;</w:t>
            </w:r>
          </w:p>
          <w:p w14:paraId="2184EB24" w14:textId="14157E93" w:rsidR="00C95195" w:rsidRPr="00D71495" w:rsidRDefault="00C95195" w:rsidP="00C95195">
            <w:pPr>
              <w:pStyle w:val="tablazatfelsorolas"/>
              <w:rPr>
                <w:lang w:val="ro-RO"/>
              </w:rPr>
            </w:pPr>
            <w:r w:rsidRPr="00D71495">
              <w:rPr>
                <w:lang w:val="ro-RO"/>
              </w:rPr>
              <w:t>ingineri peisagiști;</w:t>
            </w:r>
          </w:p>
          <w:p w14:paraId="63B9741A" w14:textId="17A58D9E" w:rsidR="00643377" w:rsidRPr="00D71495" w:rsidRDefault="00643377" w:rsidP="00D16928">
            <w:pPr>
              <w:pStyle w:val="tablazatfelsorolas"/>
              <w:rPr>
                <w:lang w:val="ro-RO"/>
              </w:rPr>
            </w:pPr>
            <w:r w:rsidRPr="00D71495">
              <w:rPr>
                <w:lang w:val="ro-RO"/>
              </w:rPr>
              <w:t>organizații turistice.</w:t>
            </w:r>
          </w:p>
        </w:tc>
      </w:tr>
      <w:tr w:rsidR="00643377" w:rsidRPr="00D71495" w14:paraId="4B59C267" w14:textId="77777777" w:rsidTr="00426F0F">
        <w:tc>
          <w:tcPr>
            <w:tcW w:w="3397" w:type="dxa"/>
            <w:shd w:val="clear" w:color="auto" w:fill="9FAEE5"/>
            <w:vAlign w:val="center"/>
          </w:tcPr>
          <w:p w14:paraId="2FCFD8CE" w14:textId="77777777" w:rsidR="00643377" w:rsidRPr="00D71495" w:rsidRDefault="00643377" w:rsidP="00426F0F">
            <w:pPr>
              <w:pStyle w:val="tablazat"/>
              <w:rPr>
                <w:lang w:val="ro-RO"/>
              </w:rPr>
            </w:pPr>
            <w:r w:rsidRPr="00D71495">
              <w:rPr>
                <w:lang w:val="ro-RO"/>
              </w:rPr>
              <w:t>RISCURI ȘI MĂSURI DE ATENUARE:</w:t>
            </w:r>
          </w:p>
        </w:tc>
        <w:tc>
          <w:tcPr>
            <w:tcW w:w="6208" w:type="dxa"/>
          </w:tcPr>
          <w:p w14:paraId="53BD23DD" w14:textId="6A649A7A" w:rsidR="00643377" w:rsidRPr="00D71495" w:rsidRDefault="00643377" w:rsidP="00426F0F">
            <w:pPr>
              <w:pStyle w:val="tablazat"/>
              <w:jc w:val="both"/>
              <w:rPr>
                <w:lang w:val="ro-RO"/>
              </w:rPr>
            </w:pPr>
            <w:r w:rsidRPr="00D71495">
              <w:rPr>
                <w:lang w:val="ro-RO"/>
              </w:rPr>
              <w:t>NUMĂR SCĂZUT DE VIZITATORI AI TRASEULUI TEMATIC, VALORIFICARE EDUCAȚIONALĂ LIMITATĂ – Integrarea în programele școlare, organizarea de evenimente periodice și dezvoltarea de conținut digital.</w:t>
            </w:r>
          </w:p>
          <w:p w14:paraId="1A15A4A3" w14:textId="18E49C64" w:rsidR="00643377" w:rsidRPr="00D71495" w:rsidRDefault="00643377" w:rsidP="00426F0F">
            <w:pPr>
              <w:pStyle w:val="tablazat"/>
              <w:jc w:val="both"/>
              <w:rPr>
                <w:highlight w:val="cyan"/>
                <w:lang w:val="ro-RO"/>
              </w:rPr>
            </w:pPr>
            <w:r w:rsidRPr="00D71495">
              <w:rPr>
                <w:lang w:val="ro-RO"/>
              </w:rPr>
              <w:t>DETERIORAREA ȘI UZURA RAPIDĂ A PANOURILOR ȘI A ALTOR ELEMENTE –</w:t>
            </w:r>
            <w:r w:rsidRPr="00D71495">
              <w:rPr>
                <w:bCs w:val="0"/>
                <w:lang w:val="ro-RO"/>
              </w:rPr>
              <w:t xml:space="preserve"> </w:t>
            </w:r>
            <w:r w:rsidRPr="00D71495">
              <w:rPr>
                <w:lang w:val="ro-RO"/>
              </w:rPr>
              <w:t>Utilizarea unor materiale durabile, întreținere periodică și consolidarea supravegherii comunitare.</w:t>
            </w:r>
          </w:p>
        </w:tc>
      </w:tr>
      <w:tr w:rsidR="00643377" w:rsidRPr="00D71495" w14:paraId="79886029" w14:textId="77777777" w:rsidTr="00426F0F">
        <w:tc>
          <w:tcPr>
            <w:tcW w:w="3397" w:type="dxa"/>
            <w:shd w:val="clear" w:color="auto" w:fill="9FAEE5"/>
            <w:vAlign w:val="center"/>
          </w:tcPr>
          <w:p w14:paraId="4D83C44E" w14:textId="77777777" w:rsidR="00643377" w:rsidRPr="00D71495" w:rsidRDefault="00643377" w:rsidP="00426F0F">
            <w:pPr>
              <w:pStyle w:val="tablazat"/>
              <w:rPr>
                <w:lang w:val="ro-RO"/>
              </w:rPr>
            </w:pPr>
            <w:r w:rsidRPr="00D71495">
              <w:rPr>
                <w:lang w:val="ro-RO"/>
              </w:rPr>
              <w:t>MENȚINERE ȘI SUSTENABILITATE:</w:t>
            </w:r>
          </w:p>
        </w:tc>
        <w:tc>
          <w:tcPr>
            <w:tcW w:w="6208" w:type="dxa"/>
          </w:tcPr>
          <w:p w14:paraId="530ECAD6" w14:textId="77777777" w:rsidR="00643377" w:rsidRPr="00D71495" w:rsidRDefault="00643377" w:rsidP="00426F0F">
            <w:pPr>
              <w:pStyle w:val="tablazat"/>
              <w:jc w:val="both"/>
              <w:rPr>
                <w:highlight w:val="green"/>
                <w:lang w:val="ro-RO"/>
              </w:rPr>
            </w:pPr>
            <w:r w:rsidRPr="00D71495">
              <w:rPr>
                <w:lang w:val="ro-RO"/>
              </w:rPr>
              <w:t>Întreținerea traseului tematic poate fi asigurată prin cooperarea dintre administrația locală, instituțiile de învățământ și organizațiile civile. Actualizarea periodică a materialelor informative și a conținutului digital permite prezentarea noilor provocări de mediu și a rezultatelor locale. Pe termen lung, traseul tematic poate deveni un element definitoriu al infrastructurii de educație ecologică a localității și poate oferi un loc permanent pentru continuarea moștenirii proiectului Treeathlon.</w:t>
            </w:r>
          </w:p>
        </w:tc>
      </w:tr>
    </w:tbl>
    <w:p w14:paraId="19C2B8C1" w14:textId="77777777" w:rsidR="00643377" w:rsidRPr="00D71495" w:rsidRDefault="00643377" w:rsidP="00D74A59">
      <w:pPr>
        <w:pStyle w:val="felsorolas"/>
        <w:numPr>
          <w:ilvl w:val="0"/>
          <w:numId w:val="0"/>
        </w:numPr>
        <w:rPr>
          <w:sz w:val="16"/>
          <w:szCs w:val="16"/>
          <w:lang w:val="ro-RO"/>
        </w:rPr>
      </w:pPr>
    </w:p>
    <w:tbl>
      <w:tblPr>
        <w:tblStyle w:val="TableGrid"/>
        <w:tblW w:w="0" w:type="auto"/>
        <w:tblLook w:val="04A0" w:firstRow="1" w:lastRow="0" w:firstColumn="1" w:lastColumn="0" w:noHBand="0" w:noVBand="1"/>
      </w:tblPr>
      <w:tblGrid>
        <w:gridCol w:w="3397"/>
        <w:gridCol w:w="6208"/>
      </w:tblGrid>
      <w:tr w:rsidR="004551E8" w:rsidRPr="00D71495" w14:paraId="11986715" w14:textId="77777777" w:rsidTr="00CF1151">
        <w:tc>
          <w:tcPr>
            <w:tcW w:w="9605" w:type="dxa"/>
            <w:gridSpan w:val="2"/>
            <w:shd w:val="clear" w:color="auto" w:fill="9FAEE5"/>
            <w:vAlign w:val="center"/>
          </w:tcPr>
          <w:p w14:paraId="358D879D" w14:textId="7611BEF3" w:rsidR="004551E8" w:rsidRPr="00D71495" w:rsidRDefault="004551E8" w:rsidP="00CF1151">
            <w:pPr>
              <w:pStyle w:val="tablazat"/>
              <w:rPr>
                <w:lang w:val="ro-RO"/>
              </w:rPr>
            </w:pPr>
            <w:r w:rsidRPr="00D71495">
              <w:rPr>
                <w:lang w:val="ro-RO"/>
              </w:rPr>
              <w:t>DENUMIREA MĂSURII:</w:t>
            </w:r>
          </w:p>
        </w:tc>
      </w:tr>
      <w:tr w:rsidR="004551E8" w:rsidRPr="00D71495" w14:paraId="78AB26BE" w14:textId="77777777" w:rsidTr="00CF1151">
        <w:tc>
          <w:tcPr>
            <w:tcW w:w="9605" w:type="dxa"/>
            <w:gridSpan w:val="2"/>
            <w:vAlign w:val="center"/>
          </w:tcPr>
          <w:p w14:paraId="1EB74A53" w14:textId="73363D33" w:rsidR="00C511B8" w:rsidRPr="00D71495" w:rsidRDefault="0050742C" w:rsidP="00E14C57">
            <w:pPr>
              <w:pStyle w:val="Heading3"/>
              <w:outlineLvl w:val="2"/>
              <w:rPr>
                <w:highlight w:val="magenta"/>
                <w:lang w:val="ro-RO"/>
              </w:rPr>
            </w:pPr>
            <w:bookmarkStart w:id="32" w:name="_Toc234881103"/>
            <w:r w:rsidRPr="00D71495">
              <w:rPr>
                <w:lang w:val="ro-RO"/>
              </w:rPr>
              <w:t>Activitatea 6.3. – Campania de mobilitate „E bine să mergi cu bicicleta!”</w:t>
            </w:r>
            <w:bookmarkEnd w:id="32"/>
          </w:p>
        </w:tc>
      </w:tr>
      <w:tr w:rsidR="004551E8" w:rsidRPr="00D71495" w14:paraId="46FC089C" w14:textId="77777777" w:rsidTr="00CF1151">
        <w:tc>
          <w:tcPr>
            <w:tcW w:w="3397" w:type="dxa"/>
            <w:shd w:val="clear" w:color="auto" w:fill="9FAEE5"/>
            <w:vAlign w:val="center"/>
          </w:tcPr>
          <w:p w14:paraId="246EB589" w14:textId="77777777" w:rsidR="004551E8" w:rsidRPr="00D71495" w:rsidRDefault="004551E8" w:rsidP="00CF1151">
            <w:pPr>
              <w:pStyle w:val="tablazat"/>
              <w:rPr>
                <w:lang w:val="ro-RO"/>
              </w:rPr>
            </w:pPr>
            <w:r w:rsidRPr="00D71495">
              <w:rPr>
                <w:lang w:val="ro-RO"/>
              </w:rPr>
              <w:t>PROBLEMA INIȚIALĂ / DESCRIEREA SITUAȚIEI:</w:t>
            </w:r>
          </w:p>
        </w:tc>
        <w:tc>
          <w:tcPr>
            <w:tcW w:w="6208" w:type="dxa"/>
            <w:vAlign w:val="center"/>
          </w:tcPr>
          <w:p w14:paraId="4636FFB1" w14:textId="3420A231" w:rsidR="00015016" w:rsidRPr="00D71495" w:rsidRDefault="00015016" w:rsidP="00015016">
            <w:pPr>
              <w:pStyle w:val="tablazat"/>
              <w:jc w:val="both"/>
              <w:rPr>
                <w:lang w:val="ro-RO"/>
              </w:rPr>
            </w:pPr>
            <w:r w:rsidRPr="00D71495">
              <w:rPr>
                <w:lang w:val="ro-RO"/>
              </w:rPr>
              <w:t xml:space="preserve">La Derecske și în </w:t>
            </w:r>
            <w:r w:rsidR="0003397D">
              <w:rPr>
                <w:lang w:val="ro-RO"/>
              </w:rPr>
              <w:t>Biharia</w:t>
            </w:r>
            <w:r w:rsidRPr="00D71495">
              <w:rPr>
                <w:lang w:val="ro-RO"/>
              </w:rPr>
              <w:t xml:space="preserve">, o parte semnificativă a deplasărilor pe distanțe scurte se face în continuare cu automobilul, ceea ce contribuie la poluarea </w:t>
            </w:r>
            <w:r w:rsidRPr="00D71495">
              <w:rPr>
                <w:lang w:val="ro-RO"/>
              </w:rPr>
              <w:lastRenderedPageBreak/>
              <w:t>aerului, la poluarea fonică și la ocuparea spațiilor publice cu mașini. În același timp, ambele localități dispun de condiții favorabile pentru dezvoltarea deplasării active. Promovarea mersului cu bicicleta poate contribui la reducerea numărului de deplasări scurte cu automobilul și la răspândirea obiceiurilor de transport sustenabile.</w:t>
            </w:r>
          </w:p>
        </w:tc>
      </w:tr>
      <w:tr w:rsidR="004551E8" w:rsidRPr="00D71495" w14:paraId="1DF4CA29" w14:textId="77777777" w:rsidTr="00CF1151">
        <w:tc>
          <w:tcPr>
            <w:tcW w:w="9605" w:type="dxa"/>
            <w:gridSpan w:val="2"/>
            <w:shd w:val="clear" w:color="auto" w:fill="9FAEE5"/>
            <w:vAlign w:val="center"/>
          </w:tcPr>
          <w:p w14:paraId="4DE3244F" w14:textId="77777777" w:rsidR="004551E8" w:rsidRPr="00D71495" w:rsidRDefault="004551E8" w:rsidP="00CF1151">
            <w:pPr>
              <w:pStyle w:val="tablazat"/>
              <w:rPr>
                <w:lang w:val="ro-RO"/>
              </w:rPr>
            </w:pPr>
            <w:r w:rsidRPr="00D71495">
              <w:rPr>
                <w:lang w:val="ro-RO"/>
              </w:rPr>
              <w:lastRenderedPageBreak/>
              <w:t>ACTIVITATEA (ACTIVITĂȚILE) PLANIFICATĂ(E):</w:t>
            </w:r>
          </w:p>
        </w:tc>
      </w:tr>
      <w:tr w:rsidR="004551E8" w:rsidRPr="00D71495" w14:paraId="33B3C507" w14:textId="77777777" w:rsidTr="00CF1151">
        <w:tc>
          <w:tcPr>
            <w:tcW w:w="9605" w:type="dxa"/>
            <w:gridSpan w:val="2"/>
            <w:vAlign w:val="center"/>
          </w:tcPr>
          <w:p w14:paraId="7FC78230" w14:textId="552B168A" w:rsidR="006E2C5D" w:rsidRPr="00D71495" w:rsidRDefault="006E2C5D" w:rsidP="006E2C5D">
            <w:pPr>
              <w:pStyle w:val="tablazat"/>
              <w:jc w:val="both"/>
              <w:rPr>
                <w:lang w:val="ro-RO"/>
              </w:rPr>
            </w:pPr>
            <w:r w:rsidRPr="00D71495">
              <w:rPr>
                <w:lang w:val="ro-RO"/>
              </w:rPr>
              <w:t xml:space="preserve">Obiectivul măsurii este promovarea mersului cu bicicleta prin dezvoltarea serviciilor care sprijină mobilitatea sustenabilă și a programelor de conștientizare. La Derecske și în </w:t>
            </w:r>
            <w:r w:rsidR="0003397D">
              <w:rPr>
                <w:lang w:val="ro-RO"/>
              </w:rPr>
              <w:t>Biharia</w:t>
            </w:r>
            <w:r w:rsidRPr="00D71495">
              <w:rPr>
                <w:lang w:val="ro-RO"/>
              </w:rPr>
              <w:t xml:space="preserve">, </w:t>
            </w:r>
            <w:r w:rsidRPr="00D71495">
              <w:rPr>
                <w:bCs w:val="0"/>
                <w:lang w:val="ro-RO"/>
              </w:rPr>
              <w:t xml:space="preserve">Bikes4Rent </w:t>
            </w:r>
            <w:r w:rsidRPr="00D71495">
              <w:rPr>
                <w:lang w:val="ro-RO"/>
              </w:rPr>
              <w:t>serviciul comunitar de închiriere de biciclete, creat în cadrul proiectului Treeathlon, pune la dispoziția locuitorilor și vizitatorilor biciclete pentru adulți și copii pentru ciclism recreativ, precum și echipamentele necesare utilizării în siguranță. Bicicletele pot fi rezervate pentru utilizare pe termen scurt online, pe site-ul proiectului Treeathlon (</w:t>
            </w:r>
            <w:hyperlink r:id="rId16" w:history="1">
              <w:r w:rsidRPr="00D71495">
                <w:rPr>
                  <w:rStyle w:val="Hyperlink"/>
                  <w:lang w:val="ro-RO"/>
                </w:rPr>
                <w:t>Închiriere de biciclete - treeathlon.ro</w:t>
              </w:r>
            </w:hyperlink>
            <w:r w:rsidRPr="00D71495">
              <w:rPr>
                <w:lang w:val="ro-RO"/>
              </w:rPr>
              <w:t>).</w:t>
            </w:r>
          </w:p>
          <w:p w14:paraId="74803D1A" w14:textId="0BF1CB4D" w:rsidR="00A6700B" w:rsidRPr="00D71495" w:rsidRDefault="006E2C5D" w:rsidP="00A6700B">
            <w:pPr>
              <w:pStyle w:val="tablazat"/>
              <w:jc w:val="both"/>
              <w:rPr>
                <w:lang w:val="ro-RO"/>
              </w:rPr>
            </w:pPr>
            <w:r w:rsidRPr="00D71495">
              <w:rPr>
                <w:lang w:val="ro-RO"/>
              </w:rPr>
              <w:t xml:space="preserve">Ca parte a campaniei de mobilitate „E bine să mergi cu bicicleta!”, Derecske și </w:t>
            </w:r>
            <w:r w:rsidR="0003397D">
              <w:rPr>
                <w:lang w:val="ro-RO"/>
              </w:rPr>
              <w:t>Biharia</w:t>
            </w:r>
            <w:r w:rsidRPr="00D71495">
              <w:rPr>
                <w:lang w:val="ro-RO"/>
              </w:rPr>
              <w:t xml:space="preserve"> organizează, separat și în comun, evenimente pentru bicicliști (de ex. provocări comunitare pe bicicletă, „mic-dejunuri pe bicicletă”, ture cu bicicleta) și desfășoară evenimente educative școlare care promovează mersul cu bicicleta ca formă de transport sănătoasă, prietenoasă cu mediul și eficientă din punct de vedere al costurilor. Campaniile de conștientizare online realizate în cadrul intervenției încurajează deplasarea la școală pe jos și cu bicicleta, precum și înlocuirea deplasărilor scurte cu automobilul prin moduri de transport sustenabile.</w:t>
            </w:r>
          </w:p>
          <w:p w14:paraId="52FC4A1B" w14:textId="555BD22C" w:rsidR="00C95291" w:rsidRPr="00D71495" w:rsidRDefault="006E2C5D" w:rsidP="00CF1151">
            <w:pPr>
              <w:pStyle w:val="tablazat"/>
              <w:jc w:val="both"/>
              <w:rPr>
                <w:lang w:val="ro-RO"/>
              </w:rPr>
            </w:pPr>
            <w:r w:rsidRPr="00D71495">
              <w:rPr>
                <w:lang w:val="ro-RO"/>
              </w:rPr>
              <w:t>Măsura poate fi completată de reduceri și servicii oferite de întreprinderile locale – de ex. reduceri oferite de întreprinderile locale pentru kilometrii parcurși cu bicicleta, ateliere „Repară-ți bicicleta!” oferite de service-urile de biciclete.</w:t>
            </w:r>
          </w:p>
        </w:tc>
      </w:tr>
      <w:tr w:rsidR="00212BDA" w:rsidRPr="00D71495" w14:paraId="2AF2A327" w14:textId="77777777" w:rsidTr="00CF1151">
        <w:tc>
          <w:tcPr>
            <w:tcW w:w="3397" w:type="dxa"/>
            <w:shd w:val="clear" w:color="auto" w:fill="9FAEE5"/>
            <w:vAlign w:val="center"/>
          </w:tcPr>
          <w:p w14:paraId="7587698F" w14:textId="1159CC72" w:rsidR="00212BDA" w:rsidRPr="00D71495" w:rsidRDefault="00212BDA" w:rsidP="00212BDA">
            <w:pPr>
              <w:pStyle w:val="tablazat"/>
              <w:rPr>
                <w:lang w:val="ro-RO"/>
              </w:rPr>
            </w:pPr>
            <w:r w:rsidRPr="00D71495">
              <w:rPr>
                <w:lang w:val="ro-RO"/>
              </w:rPr>
              <w:t>BUNĂ PRACTICĂ ASOCIATĂ:</w:t>
            </w:r>
          </w:p>
        </w:tc>
        <w:tc>
          <w:tcPr>
            <w:tcW w:w="6208" w:type="dxa"/>
            <w:vAlign w:val="center"/>
          </w:tcPr>
          <w:p w14:paraId="66E99B2B" w14:textId="467B22E6" w:rsidR="00212BDA" w:rsidRPr="00D71495" w:rsidRDefault="001A6AB8" w:rsidP="00212BDA">
            <w:pPr>
              <w:pStyle w:val="tablazat"/>
              <w:rPr>
                <w:highlight w:val="green"/>
                <w:lang w:val="ro-RO"/>
              </w:rPr>
            </w:pPr>
            <w:r w:rsidRPr="00D71495">
              <w:rPr>
                <w:lang w:val="ro-RO"/>
              </w:rPr>
              <w:t>Bike Library</w:t>
            </w:r>
          </w:p>
        </w:tc>
      </w:tr>
      <w:tr w:rsidR="00212BDA" w:rsidRPr="00D71495" w14:paraId="2F0CDABF" w14:textId="77777777" w:rsidTr="00CF1151">
        <w:tc>
          <w:tcPr>
            <w:tcW w:w="3397" w:type="dxa"/>
            <w:shd w:val="clear" w:color="auto" w:fill="9FAEE5"/>
            <w:vAlign w:val="center"/>
          </w:tcPr>
          <w:p w14:paraId="129A6182" w14:textId="77777777" w:rsidR="00212BDA" w:rsidRPr="00D71495" w:rsidRDefault="00212BDA" w:rsidP="00212BDA">
            <w:pPr>
              <w:pStyle w:val="tablazat"/>
              <w:rPr>
                <w:lang w:val="ro-RO"/>
              </w:rPr>
            </w:pPr>
            <w:r w:rsidRPr="00D71495">
              <w:rPr>
                <w:lang w:val="ro-RO"/>
              </w:rPr>
              <w:t>OBIECTIV:</w:t>
            </w:r>
          </w:p>
        </w:tc>
        <w:tc>
          <w:tcPr>
            <w:tcW w:w="6208" w:type="dxa"/>
            <w:vAlign w:val="center"/>
          </w:tcPr>
          <w:p w14:paraId="479B6209" w14:textId="05DF017A" w:rsidR="00212BDA" w:rsidRPr="00D71495" w:rsidRDefault="00624A84" w:rsidP="00DC65DB">
            <w:pPr>
              <w:pStyle w:val="tablazat"/>
              <w:jc w:val="both"/>
              <w:rPr>
                <w:lang w:val="ro-RO"/>
              </w:rPr>
            </w:pPr>
            <w:r w:rsidRPr="00D71495">
              <w:rPr>
                <w:lang w:val="ro-RO"/>
              </w:rPr>
              <w:t>Până în 203</w:t>
            </w:r>
            <w:r w:rsidR="00E90B72">
              <w:rPr>
                <w:lang w:val="ro-RO"/>
              </w:rPr>
              <w:t>5</w:t>
            </w:r>
            <w:r w:rsidRPr="00D71495">
              <w:rPr>
                <w:lang w:val="ro-RO"/>
              </w:rPr>
              <w:t xml:space="preserve">, serviciul Bike4Rent este utilizat de </w:t>
            </w:r>
            <w:r w:rsidR="00E90B72">
              <w:rPr>
                <w:lang w:val="ro-RO"/>
              </w:rPr>
              <w:t>1</w:t>
            </w:r>
            <w:r w:rsidRPr="00D71495">
              <w:rPr>
                <w:lang w:val="ro-RO"/>
              </w:rPr>
              <w:t>00 de persoane pe an în fiecare localitate.</w:t>
            </w:r>
          </w:p>
        </w:tc>
      </w:tr>
      <w:tr w:rsidR="00212BDA" w:rsidRPr="00D71495" w14:paraId="5091F8F9" w14:textId="77777777" w:rsidTr="00CF1151">
        <w:tc>
          <w:tcPr>
            <w:tcW w:w="3397" w:type="dxa"/>
            <w:shd w:val="clear" w:color="auto" w:fill="9FAEE5"/>
            <w:vAlign w:val="center"/>
          </w:tcPr>
          <w:p w14:paraId="1B30A54F" w14:textId="77777777" w:rsidR="00212BDA" w:rsidRPr="00D71495" w:rsidRDefault="00212BDA" w:rsidP="00212BDA">
            <w:pPr>
              <w:pStyle w:val="tablazat"/>
              <w:rPr>
                <w:lang w:val="ro-RO"/>
              </w:rPr>
            </w:pPr>
            <w:r w:rsidRPr="00D71495">
              <w:rPr>
                <w:lang w:val="ro-RO"/>
              </w:rPr>
              <w:t>INDICATORI:</w:t>
            </w:r>
          </w:p>
        </w:tc>
        <w:tc>
          <w:tcPr>
            <w:tcW w:w="6208" w:type="dxa"/>
            <w:vAlign w:val="center"/>
          </w:tcPr>
          <w:p w14:paraId="0EBE692D" w14:textId="660E5ACE" w:rsidR="00212BDA" w:rsidRPr="00D71495" w:rsidRDefault="00212BDA" w:rsidP="00FD7E58">
            <w:pPr>
              <w:pStyle w:val="tablazatfelsorolas"/>
              <w:rPr>
                <w:lang w:val="ro-RO"/>
              </w:rPr>
            </w:pPr>
            <w:r w:rsidRPr="00D71495">
              <w:rPr>
                <w:lang w:val="ro-RO"/>
              </w:rPr>
              <w:t>Numărul de evenimente pentru bicicliști organizate (buc.)</w:t>
            </w:r>
          </w:p>
          <w:p w14:paraId="043BF939" w14:textId="33627BCF" w:rsidR="003D74EE" w:rsidRPr="00D71495" w:rsidRDefault="003D74EE" w:rsidP="00FD7E58">
            <w:pPr>
              <w:pStyle w:val="tablazatfelsorolas"/>
              <w:rPr>
                <w:lang w:val="ro-RO"/>
              </w:rPr>
            </w:pPr>
            <w:r w:rsidRPr="00D71495">
              <w:rPr>
                <w:lang w:val="ro-RO"/>
              </w:rPr>
              <w:t>Numărul de participanți la programele de mobilitate (pers.)</w:t>
            </w:r>
          </w:p>
          <w:p w14:paraId="382723B7" w14:textId="27B8C61A" w:rsidR="0066341A" w:rsidRPr="00D71495" w:rsidRDefault="003D74EE" w:rsidP="003D74EE">
            <w:pPr>
              <w:pStyle w:val="tablazatfelsorolas"/>
              <w:rPr>
                <w:lang w:val="ro-RO"/>
              </w:rPr>
            </w:pPr>
            <w:r w:rsidRPr="00D71495">
              <w:rPr>
                <w:lang w:val="ro-RO"/>
              </w:rPr>
              <w:t>Numărul de locuitori atinși de campaniile de conștientizare (pers.)</w:t>
            </w:r>
          </w:p>
        </w:tc>
      </w:tr>
      <w:tr w:rsidR="00212BDA" w:rsidRPr="00D71495" w14:paraId="5A3B1271" w14:textId="77777777" w:rsidTr="00CF1151">
        <w:tc>
          <w:tcPr>
            <w:tcW w:w="3397" w:type="dxa"/>
            <w:shd w:val="clear" w:color="auto" w:fill="9FAEE5"/>
            <w:vAlign w:val="center"/>
          </w:tcPr>
          <w:p w14:paraId="0B094BF7" w14:textId="77777777" w:rsidR="00212BDA" w:rsidRPr="00D71495" w:rsidRDefault="00212BDA" w:rsidP="00212BDA">
            <w:pPr>
              <w:pStyle w:val="tablazat"/>
              <w:rPr>
                <w:lang w:val="ro-RO"/>
              </w:rPr>
            </w:pPr>
            <w:r w:rsidRPr="00D71495">
              <w:rPr>
                <w:lang w:val="ro-RO"/>
              </w:rPr>
              <w:t>REZULTATE / IMPACTURI AȘTEPTATE:</w:t>
            </w:r>
          </w:p>
        </w:tc>
        <w:tc>
          <w:tcPr>
            <w:tcW w:w="6208" w:type="dxa"/>
            <w:vAlign w:val="center"/>
          </w:tcPr>
          <w:p w14:paraId="7EB3FE98" w14:textId="23D73F88" w:rsidR="00212BDA" w:rsidRPr="00D71495" w:rsidRDefault="00D74A59" w:rsidP="00E25BA1">
            <w:pPr>
              <w:pStyle w:val="tablazat"/>
              <w:jc w:val="both"/>
              <w:rPr>
                <w:highlight w:val="green"/>
                <w:lang w:val="ro-RO"/>
              </w:rPr>
            </w:pPr>
            <w:r w:rsidRPr="00D71495">
              <w:rPr>
                <w:lang w:val="ro-RO"/>
              </w:rPr>
              <w:t>Măsura crește acceptarea socială a mersului cu bicicleta și contribuie la răspândirea obiceiurilor de transport sustenabile, în special în rândul copiilor și tinerilor. Campania încurajează înlocuirea deplasărilor scurte cu automobilul prin deplasări pe jos sau cu bicicleta, reducând astfel poluarea aerului, poluarea fonică și emisiile de gaze cu efect de seră provenite din transport. Evenimentele comunitare și parteneriatele locale întăresc participarea populației, crescând totodată notorietatea și utilizarea serviciului Bikes4Rent.</w:t>
            </w:r>
          </w:p>
        </w:tc>
      </w:tr>
      <w:tr w:rsidR="00212BDA" w:rsidRPr="00D71495" w14:paraId="155AB014" w14:textId="77777777" w:rsidTr="00CF1151">
        <w:tc>
          <w:tcPr>
            <w:tcW w:w="3397" w:type="dxa"/>
            <w:shd w:val="clear" w:color="auto" w:fill="9FAEE5"/>
            <w:vAlign w:val="center"/>
          </w:tcPr>
          <w:p w14:paraId="273F5165" w14:textId="77777777" w:rsidR="00212BDA" w:rsidRPr="00D71495" w:rsidRDefault="00212BDA" w:rsidP="00212BDA">
            <w:pPr>
              <w:pStyle w:val="tablazat"/>
              <w:rPr>
                <w:lang w:val="ro-RO"/>
              </w:rPr>
            </w:pPr>
            <w:r w:rsidRPr="00D71495">
              <w:rPr>
                <w:lang w:val="ro-RO"/>
              </w:rPr>
              <w:t>ESTIMAREA COSTURILOR ȘI SURSE DE FINANȚARE:</w:t>
            </w:r>
          </w:p>
        </w:tc>
        <w:tc>
          <w:tcPr>
            <w:tcW w:w="6208" w:type="dxa"/>
            <w:vAlign w:val="center"/>
          </w:tcPr>
          <w:p w14:paraId="2A1500B5" w14:textId="77777777" w:rsidR="00632D50" w:rsidRPr="00D71495" w:rsidRDefault="00632D50" w:rsidP="00632D50">
            <w:pPr>
              <w:pStyle w:val="tablazat"/>
              <w:jc w:val="both"/>
              <w:rPr>
                <w:lang w:val="ro-RO"/>
              </w:rPr>
            </w:pPr>
            <w:r w:rsidRPr="00D71495">
              <w:rPr>
                <w:lang w:val="ro-RO"/>
              </w:rPr>
              <w:t>COST ESTIMAT:</w:t>
            </w:r>
          </w:p>
          <w:p w14:paraId="6B1D0A3C" w14:textId="64279FA8" w:rsidR="0033717C" w:rsidRPr="00D71495" w:rsidRDefault="0003397D" w:rsidP="00FD7E58">
            <w:pPr>
              <w:pStyle w:val="tablazatfelsorolas"/>
              <w:rPr>
                <w:lang w:val="ro-RO"/>
              </w:rPr>
            </w:pPr>
            <w:r>
              <w:rPr>
                <w:lang w:val="ro-RO"/>
              </w:rPr>
              <w:t>Biharia</w:t>
            </w:r>
            <w:r w:rsidR="0033717C" w:rsidRPr="00D71495">
              <w:rPr>
                <w:lang w:val="ro-RO"/>
              </w:rPr>
              <w:t>: 50 000 RON</w:t>
            </w:r>
          </w:p>
          <w:p w14:paraId="6E405279" w14:textId="7A0C658E" w:rsidR="0033717C" w:rsidRPr="00D71495" w:rsidRDefault="0033717C" w:rsidP="00FD7E58">
            <w:pPr>
              <w:pStyle w:val="tablazatfelsorolas"/>
              <w:rPr>
                <w:lang w:val="ro-RO"/>
              </w:rPr>
            </w:pPr>
            <w:r w:rsidRPr="00D71495">
              <w:rPr>
                <w:lang w:val="ro-RO"/>
              </w:rPr>
              <w:t>Derecske: 5 milioane HUF</w:t>
            </w:r>
          </w:p>
          <w:p w14:paraId="766249FD" w14:textId="77777777" w:rsidR="00212BDA" w:rsidRPr="00D71495" w:rsidRDefault="00632D50" w:rsidP="00632D50">
            <w:pPr>
              <w:pStyle w:val="tablazat"/>
              <w:jc w:val="both"/>
              <w:rPr>
                <w:lang w:val="ro-RO"/>
              </w:rPr>
            </w:pPr>
            <w:r w:rsidRPr="00D71495">
              <w:rPr>
                <w:lang w:val="ro-RO"/>
              </w:rPr>
              <w:t>SURSE POSIBILE DE FINANȚARE:</w:t>
            </w:r>
          </w:p>
          <w:p w14:paraId="7453894D" w14:textId="4536B36D" w:rsidR="0033717C" w:rsidRPr="00D71495" w:rsidRDefault="0033717C" w:rsidP="00FD7E58">
            <w:pPr>
              <w:pStyle w:val="tablazatfelsorolas"/>
              <w:rPr>
                <w:lang w:val="ro-RO"/>
              </w:rPr>
            </w:pPr>
            <w:r w:rsidRPr="00D71495">
              <w:rPr>
                <w:lang w:val="ro-RO"/>
              </w:rPr>
              <w:t>programe ale Uniunii Europene (Interreg, LIFE);</w:t>
            </w:r>
          </w:p>
          <w:p w14:paraId="2F5E9138" w14:textId="77777777" w:rsidR="003A5302" w:rsidRPr="00D71495" w:rsidRDefault="003A5302" w:rsidP="003A5302">
            <w:pPr>
              <w:pStyle w:val="tablazatfelsorolas"/>
              <w:rPr>
                <w:lang w:val="ro-RO"/>
              </w:rPr>
            </w:pPr>
            <w:r w:rsidRPr="00D71495">
              <w:rPr>
                <w:lang w:val="ro-RO"/>
              </w:rPr>
              <w:t>TOP Plusz (HU), Programul Operațional Regional Nord-Vest 2021-2027 (RO);</w:t>
            </w:r>
          </w:p>
          <w:p w14:paraId="43224916" w14:textId="50C47EF5" w:rsidR="00B34D16" w:rsidRPr="00D71495" w:rsidRDefault="00620F7C" w:rsidP="00DE7C09">
            <w:pPr>
              <w:pStyle w:val="tablazatfelsorolas"/>
              <w:rPr>
                <w:lang w:val="ro-RO"/>
              </w:rPr>
            </w:pPr>
            <w:r w:rsidRPr="00D71495">
              <w:rPr>
                <w:lang w:val="ro-RO"/>
              </w:rPr>
              <w:t>bugetul administrației locale.</w:t>
            </w:r>
          </w:p>
        </w:tc>
      </w:tr>
      <w:tr w:rsidR="00212BDA" w:rsidRPr="00D71495" w14:paraId="46D5E7F4" w14:textId="77777777" w:rsidTr="00CF1151">
        <w:tc>
          <w:tcPr>
            <w:tcW w:w="3397" w:type="dxa"/>
            <w:shd w:val="clear" w:color="auto" w:fill="9FAEE5"/>
            <w:vAlign w:val="center"/>
          </w:tcPr>
          <w:p w14:paraId="5321B5FF" w14:textId="77777777" w:rsidR="00212BDA" w:rsidRPr="00D71495" w:rsidRDefault="00212BDA" w:rsidP="00212BDA">
            <w:pPr>
              <w:pStyle w:val="tablazat"/>
              <w:rPr>
                <w:lang w:val="ro-RO"/>
              </w:rPr>
            </w:pPr>
            <w:r w:rsidRPr="00D71495">
              <w:rPr>
                <w:lang w:val="ro-RO"/>
              </w:rPr>
              <w:t>CADRU TEMPORAL / CALENDAR:</w:t>
            </w:r>
          </w:p>
        </w:tc>
        <w:tc>
          <w:tcPr>
            <w:tcW w:w="6208" w:type="dxa"/>
            <w:vAlign w:val="center"/>
          </w:tcPr>
          <w:p w14:paraId="30790832" w14:textId="0B55B4E0" w:rsidR="008C65C7" w:rsidRPr="00D71495" w:rsidRDefault="008C65C7" w:rsidP="008C65C7">
            <w:pPr>
              <w:pStyle w:val="tablazat"/>
              <w:rPr>
                <w:lang w:val="ro-RO"/>
              </w:rPr>
            </w:pPr>
            <w:r w:rsidRPr="00D71495">
              <w:rPr>
                <w:lang w:val="ro-RO"/>
              </w:rPr>
              <w:t>Măsură pe termen scurt și mediu (2026–203</w:t>
            </w:r>
            <w:r w:rsidR="00E90B72">
              <w:rPr>
                <w:lang w:val="ro-RO"/>
              </w:rPr>
              <w:t>5</w:t>
            </w:r>
            <w:r w:rsidRPr="00D71495">
              <w:rPr>
                <w:lang w:val="ro-RO"/>
              </w:rPr>
              <w:t>)</w:t>
            </w:r>
          </w:p>
          <w:p w14:paraId="2E3C3344" w14:textId="77777777" w:rsidR="008C65C7" w:rsidRPr="00D71495" w:rsidRDefault="008C65C7" w:rsidP="008C65C7">
            <w:pPr>
              <w:pStyle w:val="tablazat"/>
              <w:rPr>
                <w:lang w:val="ro-RO"/>
              </w:rPr>
            </w:pPr>
            <w:r w:rsidRPr="00D71495">
              <w:rPr>
                <w:lang w:val="ro-RO"/>
              </w:rPr>
              <w:t>PRINCIPALELE JALOANE:</w:t>
            </w:r>
          </w:p>
          <w:p w14:paraId="275F3A0C" w14:textId="5E442608" w:rsidR="00E66198" w:rsidRPr="00D71495" w:rsidRDefault="00ED02D8" w:rsidP="008C65C7">
            <w:pPr>
              <w:pStyle w:val="tablazatfelsorolas"/>
              <w:rPr>
                <w:lang w:val="ro-RO"/>
              </w:rPr>
            </w:pPr>
            <w:r w:rsidRPr="00D71495">
              <w:rPr>
                <w:lang w:val="ro-RO"/>
              </w:rPr>
              <w:t>2026: achiziționarea bicicletelor Bikes4Rent, crearea sistemului online de rezervare;</w:t>
            </w:r>
          </w:p>
          <w:p w14:paraId="760D478C" w14:textId="6429E9E1" w:rsidR="00E66198" w:rsidRPr="00D71495" w:rsidRDefault="00ED02D8" w:rsidP="008C65C7">
            <w:pPr>
              <w:pStyle w:val="tablazatfelsorolas"/>
              <w:rPr>
                <w:lang w:val="ro-RO"/>
              </w:rPr>
            </w:pPr>
            <w:r w:rsidRPr="00D71495">
              <w:rPr>
                <w:lang w:val="ro-RO"/>
              </w:rPr>
              <w:lastRenderedPageBreak/>
              <w:t>2026-2027: lansarea serviciului Bikes4Rent, desfășurarea de campanii de promovare;</w:t>
            </w:r>
          </w:p>
          <w:p w14:paraId="4F4FE375" w14:textId="5045903F" w:rsidR="00263E0F" w:rsidRPr="00D71495" w:rsidRDefault="00ED02D8" w:rsidP="00F27355">
            <w:pPr>
              <w:pStyle w:val="tablazatfelsorolas"/>
              <w:rPr>
                <w:lang w:val="ro-RO"/>
              </w:rPr>
            </w:pPr>
            <w:r w:rsidRPr="00D71495">
              <w:rPr>
                <w:lang w:val="ro-RO"/>
              </w:rPr>
              <w:t>2028-203</w:t>
            </w:r>
            <w:r w:rsidR="00E90B72">
              <w:rPr>
                <w:lang w:val="ro-RO"/>
              </w:rPr>
              <w:t>5</w:t>
            </w:r>
            <w:r w:rsidRPr="00D71495">
              <w:rPr>
                <w:lang w:val="ro-RO"/>
              </w:rPr>
              <w:t>: extinderea sau modificarea serviciului în funcție de cerere, organizarea de programe de conștientizare, campanii și evenimente periodice pentru bicicliști.</w:t>
            </w:r>
          </w:p>
        </w:tc>
      </w:tr>
      <w:tr w:rsidR="00212BDA" w:rsidRPr="00D71495" w14:paraId="10D051DD" w14:textId="77777777" w:rsidTr="00CF1151">
        <w:tc>
          <w:tcPr>
            <w:tcW w:w="3397" w:type="dxa"/>
            <w:shd w:val="clear" w:color="auto" w:fill="9FAEE5"/>
            <w:vAlign w:val="center"/>
          </w:tcPr>
          <w:p w14:paraId="17305D6D" w14:textId="77777777" w:rsidR="00212BDA" w:rsidRPr="00D71495" w:rsidRDefault="00212BDA" w:rsidP="00212BDA">
            <w:pPr>
              <w:pStyle w:val="tablazat"/>
              <w:rPr>
                <w:lang w:val="ro-RO"/>
              </w:rPr>
            </w:pPr>
            <w:r w:rsidRPr="00D71495">
              <w:rPr>
                <w:lang w:val="ro-RO"/>
              </w:rPr>
              <w:lastRenderedPageBreak/>
              <w:t>ORGANIZAȚIE RESPONSABILĂ / ACTORI:</w:t>
            </w:r>
          </w:p>
        </w:tc>
        <w:tc>
          <w:tcPr>
            <w:tcW w:w="6208" w:type="dxa"/>
          </w:tcPr>
          <w:p w14:paraId="55FC1872" w14:textId="77777777" w:rsidR="00CB0AAA" w:rsidRPr="00D71495" w:rsidRDefault="00CB0AAA" w:rsidP="00CB0AAA">
            <w:pPr>
              <w:pStyle w:val="tablazat"/>
              <w:jc w:val="both"/>
              <w:rPr>
                <w:lang w:val="ro-RO"/>
              </w:rPr>
            </w:pPr>
            <w:r w:rsidRPr="00D71495">
              <w:rPr>
                <w:lang w:val="ro-RO"/>
              </w:rPr>
              <w:t>RESPONSABIL:</w:t>
            </w:r>
          </w:p>
          <w:p w14:paraId="4342BB09" w14:textId="2235F81E" w:rsidR="00CB0AAA" w:rsidRPr="00D71495" w:rsidRDefault="00CB0AAA" w:rsidP="00FD7E58">
            <w:pPr>
              <w:pStyle w:val="tablazatfelsorolas"/>
              <w:rPr>
                <w:lang w:val="ro-RO"/>
              </w:rPr>
            </w:pPr>
            <w:r w:rsidRPr="00D71495">
              <w:rPr>
                <w:lang w:val="ro-RO"/>
              </w:rPr>
              <w:t xml:space="preserve">Primăria Comunei </w:t>
            </w:r>
            <w:r w:rsidR="0003397D">
              <w:rPr>
                <w:lang w:val="ro-RO"/>
              </w:rPr>
              <w:t>Biharia</w:t>
            </w:r>
            <w:r w:rsidRPr="00D71495">
              <w:rPr>
                <w:lang w:val="ro-RO"/>
              </w:rPr>
              <w:t>;</w:t>
            </w:r>
          </w:p>
          <w:p w14:paraId="720E1824" w14:textId="77777777" w:rsidR="00CB0AAA" w:rsidRPr="00D71495" w:rsidRDefault="00CB0AAA" w:rsidP="00FD7E58">
            <w:pPr>
              <w:pStyle w:val="tablazatfelsorolas"/>
              <w:rPr>
                <w:lang w:val="ro-RO"/>
              </w:rPr>
            </w:pPr>
            <w:r w:rsidRPr="00D71495">
              <w:rPr>
                <w:lang w:val="ro-RO"/>
              </w:rPr>
              <w:t>Primăria Orașului Derecske</w:t>
            </w:r>
          </w:p>
          <w:p w14:paraId="2A97CE36" w14:textId="77777777" w:rsidR="00212BDA" w:rsidRPr="00D71495" w:rsidRDefault="00212BDA" w:rsidP="00212BDA">
            <w:pPr>
              <w:pStyle w:val="tablazat"/>
              <w:rPr>
                <w:lang w:val="ro-RO"/>
              </w:rPr>
            </w:pPr>
            <w:r w:rsidRPr="00D71495">
              <w:rPr>
                <w:lang w:val="ro-RO"/>
              </w:rPr>
              <w:t>PARTENERI:</w:t>
            </w:r>
          </w:p>
          <w:p w14:paraId="6A40FBBA" w14:textId="10BC121F" w:rsidR="00A74EF6" w:rsidRPr="00D71495" w:rsidRDefault="00435A7B" w:rsidP="00A74EF6">
            <w:pPr>
              <w:pStyle w:val="tablazatfelsorolas"/>
              <w:rPr>
                <w:lang w:val="ro-RO"/>
              </w:rPr>
            </w:pPr>
            <w:r w:rsidRPr="00D71495">
              <w:rPr>
                <w:lang w:val="ro-RO"/>
              </w:rPr>
              <w:t>organizații civile locale (cluburi de ciclism, asociații sportive);</w:t>
            </w:r>
          </w:p>
          <w:p w14:paraId="4F22F26F" w14:textId="1A0FEF67" w:rsidR="00027488" w:rsidRPr="00D71495" w:rsidRDefault="00027488" w:rsidP="00FD7E58">
            <w:pPr>
              <w:pStyle w:val="tablazatfelsorolas"/>
              <w:rPr>
                <w:lang w:val="ro-RO"/>
              </w:rPr>
            </w:pPr>
            <w:r w:rsidRPr="00D71495">
              <w:rPr>
                <w:lang w:val="ro-RO"/>
              </w:rPr>
              <w:t>instituțiile de învățământ;</w:t>
            </w:r>
          </w:p>
          <w:p w14:paraId="653878B3" w14:textId="70600879" w:rsidR="00D13E6D" w:rsidRPr="00D71495" w:rsidRDefault="00552C57" w:rsidP="00FD7E58">
            <w:pPr>
              <w:pStyle w:val="tablazatfelsorolas"/>
              <w:rPr>
                <w:lang w:val="ro-RO"/>
              </w:rPr>
            </w:pPr>
            <w:r w:rsidRPr="00D71495">
              <w:rPr>
                <w:lang w:val="ro-RO"/>
              </w:rPr>
              <w:t>organizații turistice;</w:t>
            </w:r>
          </w:p>
          <w:p w14:paraId="357CD3A6" w14:textId="2F3203CB" w:rsidR="00FC3FC0" w:rsidRPr="00D71495" w:rsidRDefault="00D13E6D" w:rsidP="00212BDA">
            <w:pPr>
              <w:pStyle w:val="tablazatfelsorolas"/>
              <w:rPr>
                <w:lang w:val="ro-RO"/>
              </w:rPr>
            </w:pPr>
            <w:r w:rsidRPr="00D71495">
              <w:rPr>
                <w:lang w:val="ro-RO"/>
              </w:rPr>
              <w:t>operatorul site-ului Treeathlon.</w:t>
            </w:r>
          </w:p>
        </w:tc>
      </w:tr>
      <w:tr w:rsidR="0031693F" w:rsidRPr="00D71495" w14:paraId="22D31FF6" w14:textId="77777777" w:rsidTr="00CF1151">
        <w:tc>
          <w:tcPr>
            <w:tcW w:w="3397" w:type="dxa"/>
            <w:shd w:val="clear" w:color="auto" w:fill="9FAEE5"/>
            <w:vAlign w:val="center"/>
          </w:tcPr>
          <w:p w14:paraId="22E1347F" w14:textId="77777777" w:rsidR="0031693F" w:rsidRPr="00D71495" w:rsidRDefault="0031693F" w:rsidP="0031693F">
            <w:pPr>
              <w:pStyle w:val="tablazat"/>
              <w:rPr>
                <w:lang w:val="ro-RO"/>
              </w:rPr>
            </w:pPr>
            <w:r w:rsidRPr="00D71495">
              <w:rPr>
                <w:lang w:val="ro-RO"/>
              </w:rPr>
              <w:t>RISCURI ȘI MĂSURI DE ATENUARE:</w:t>
            </w:r>
          </w:p>
        </w:tc>
        <w:tc>
          <w:tcPr>
            <w:tcW w:w="6208" w:type="dxa"/>
          </w:tcPr>
          <w:p w14:paraId="6458AD55" w14:textId="7DA744C9" w:rsidR="00D74A59" w:rsidRPr="00D71495" w:rsidRDefault="00D74A59" w:rsidP="00D74A59">
            <w:pPr>
              <w:pStyle w:val="tablazat"/>
              <w:jc w:val="both"/>
              <w:rPr>
                <w:lang w:val="ro-RO"/>
              </w:rPr>
            </w:pPr>
            <w:r w:rsidRPr="00D71495">
              <w:rPr>
                <w:lang w:val="ro-RO"/>
              </w:rPr>
              <w:t>PARTICIPARE ȘI INTERES SCĂZUTE ALE POPULAȚIEI FAȚĂ DE CAMPANIE – Organizarea de programe comunitare atractive, implicarea școlilor, a organizațiilor civile și a întreprinderilor locale, precum și comunicare online și locală continuă.</w:t>
            </w:r>
          </w:p>
          <w:p w14:paraId="34A7C23B" w14:textId="112E5FBF" w:rsidR="00D74A59" w:rsidRPr="00D71495" w:rsidRDefault="00D74A59" w:rsidP="00D74A59">
            <w:pPr>
              <w:pStyle w:val="tablazat"/>
              <w:jc w:val="both"/>
              <w:rPr>
                <w:lang w:val="ro-RO"/>
              </w:rPr>
            </w:pPr>
            <w:r w:rsidRPr="00D71495">
              <w:rPr>
                <w:lang w:val="ro-RO"/>
              </w:rPr>
              <w:t>GRAD SCĂZUT DE UTILIZARE A SERVICIULUI BIKES4RENT – Promovarea serviciului prin campanii de conștientizare, evenimente comunitare, precum și dezvoltarea sa continuă pe baza feedbackului utilizatorilor.</w:t>
            </w:r>
          </w:p>
        </w:tc>
      </w:tr>
      <w:tr w:rsidR="0031693F" w:rsidRPr="00D71495" w14:paraId="7ECA7559" w14:textId="77777777" w:rsidTr="00CF1151">
        <w:tc>
          <w:tcPr>
            <w:tcW w:w="3397" w:type="dxa"/>
            <w:shd w:val="clear" w:color="auto" w:fill="9FAEE5"/>
            <w:vAlign w:val="center"/>
          </w:tcPr>
          <w:p w14:paraId="187DE1A2" w14:textId="77777777" w:rsidR="0031693F" w:rsidRPr="00D71495" w:rsidRDefault="0031693F" w:rsidP="0031693F">
            <w:pPr>
              <w:pStyle w:val="tablazat"/>
              <w:rPr>
                <w:lang w:val="ro-RO"/>
              </w:rPr>
            </w:pPr>
            <w:r w:rsidRPr="00D71495">
              <w:rPr>
                <w:lang w:val="ro-RO"/>
              </w:rPr>
              <w:t>MENȚINERE ȘI SUSTENABILITATE:</w:t>
            </w:r>
          </w:p>
        </w:tc>
        <w:tc>
          <w:tcPr>
            <w:tcW w:w="6208" w:type="dxa"/>
          </w:tcPr>
          <w:p w14:paraId="3045BF59" w14:textId="29D04C56" w:rsidR="00162F19" w:rsidRPr="00D71495" w:rsidRDefault="00162F19" w:rsidP="00162F19">
            <w:pPr>
              <w:pStyle w:val="tablazat"/>
              <w:jc w:val="both"/>
              <w:rPr>
                <w:lang w:val="ro-RO"/>
              </w:rPr>
            </w:pPr>
            <w:r w:rsidRPr="00D71495">
              <w:rPr>
                <w:lang w:val="ro-RO"/>
              </w:rPr>
              <w:t>Localitățile operează serviciul Bikes4Rent și după încheierea proiectului și asigură întreținerea bicicletelor. Bikes4Rent poate fi menținut pe termen lung prin monitorizarea continuă a cererii, precum și prin utilizarea serviciului în cadrul programelor și evenimentelor școlare și comunitare.</w:t>
            </w:r>
          </w:p>
        </w:tc>
      </w:tr>
    </w:tbl>
    <w:p w14:paraId="356C29E9" w14:textId="77777777" w:rsidR="00B21FA1" w:rsidRPr="00D71495" w:rsidRDefault="00B21FA1">
      <w:pPr>
        <w:spacing w:before="0" w:after="160" w:line="259" w:lineRule="auto"/>
        <w:jc w:val="left"/>
        <w:rPr>
          <w:lang w:val="ro-RO"/>
        </w:rPr>
      </w:pPr>
      <w:r w:rsidRPr="00D71495">
        <w:rPr>
          <w:lang w:val="ro-RO"/>
        </w:rPr>
        <w:br w:type="page"/>
      </w:r>
    </w:p>
    <w:p w14:paraId="6C071546" w14:textId="595A000F" w:rsidR="00C6155D" w:rsidRPr="00D71495" w:rsidRDefault="00C6155D" w:rsidP="00E00A96">
      <w:pPr>
        <w:pStyle w:val="Heading1"/>
        <w:rPr>
          <w:lang w:val="ro-RO"/>
        </w:rPr>
      </w:pPr>
      <w:bookmarkStart w:id="33" w:name="_Toc234881104"/>
      <w:r w:rsidRPr="00D71495">
        <w:rPr>
          <w:lang w:val="ro-RO"/>
        </w:rPr>
        <w:lastRenderedPageBreak/>
        <w:t>Cadrul de implementare</w:t>
      </w:r>
      <w:bookmarkEnd w:id="33"/>
    </w:p>
    <w:p w14:paraId="1464FFBA" w14:textId="6CC126FF" w:rsidR="00C6155D" w:rsidRPr="00D71495" w:rsidRDefault="00C6155D" w:rsidP="00E14C57">
      <w:pPr>
        <w:pStyle w:val="Heading2"/>
        <w:rPr>
          <w:lang w:val="ro-RO"/>
        </w:rPr>
      </w:pPr>
      <w:bookmarkStart w:id="34" w:name="_Toc234881105"/>
      <w:r w:rsidRPr="00D71495">
        <w:rPr>
          <w:lang w:val="ro-RO"/>
        </w:rPr>
        <w:t>Coordonarea implementării</w:t>
      </w:r>
      <w:bookmarkEnd w:id="34"/>
    </w:p>
    <w:p w14:paraId="6CAB6778" w14:textId="3A7793F6" w:rsidR="001F2947" w:rsidRPr="00D71495" w:rsidRDefault="001F2947" w:rsidP="001F2947">
      <w:pPr>
        <w:rPr>
          <w:lang w:val="ro-RO"/>
        </w:rPr>
      </w:pPr>
      <w:r w:rsidRPr="00D71495">
        <w:rPr>
          <w:lang w:val="ro-RO"/>
        </w:rPr>
        <w:t xml:space="preserve">Coordonarea implementării Planului de Acțiune Comun Treeathlon revine în primul rând Primăriei Orașului Derecske și Primăriei Comunei </w:t>
      </w:r>
      <w:r w:rsidR="0003397D">
        <w:rPr>
          <w:lang w:val="ro-RO"/>
        </w:rPr>
        <w:t>Biharia</w:t>
      </w:r>
      <w:r w:rsidRPr="00D71495">
        <w:rPr>
          <w:lang w:val="ro-RO"/>
        </w:rPr>
        <w:t>. Conducerea implementării se bazează pe structurile organizatorice și de parteneriat existente ale celor două administrații locale, care asigură realizarea coordonată a măsurilor și integrarea acestora în procesele de protecția mediului, de adaptare climatică și de dezvoltare urbană ale localităților.</w:t>
      </w:r>
    </w:p>
    <w:p w14:paraId="407BFF01" w14:textId="77777777" w:rsidR="005D00CB" w:rsidRPr="00D71495" w:rsidRDefault="005D00CB" w:rsidP="005D00CB">
      <w:pPr>
        <w:rPr>
          <w:lang w:val="ro-RO"/>
        </w:rPr>
      </w:pPr>
      <w:r w:rsidRPr="00D71495">
        <w:rPr>
          <w:lang w:val="ro-RO"/>
        </w:rPr>
        <w:t>În realizarea fiecărei măsuri, responsabilitățile sunt adaptate naturii intervenției respective. În cazul investițiilor de dezvoltare a infrastructurii verzi, de gestionare a apei bazată pe natură și în spațiile publice, sarcinile de coordonare sunt îndeplinite de unitățile organizatorice competente ale administrațiilor locale, de furnizorii de servicii de gospodărire urbană și de partenerii de specialitate. La realizarea programelor de conștientizare, de educație ecologică și comunitare se implică activ și instituțiile de învățământ, organizațiile civile, atelierele de specialitate, actorii economici și comunitățile locale.</w:t>
      </w:r>
    </w:p>
    <w:p w14:paraId="4A3AF5C3" w14:textId="77777777" w:rsidR="005D00CB" w:rsidRPr="00D71495" w:rsidRDefault="005D00CB" w:rsidP="005D00CB">
      <w:pPr>
        <w:rPr>
          <w:lang w:val="ro-RO"/>
        </w:rPr>
      </w:pPr>
      <w:r w:rsidRPr="00D71495">
        <w:rPr>
          <w:lang w:val="ro-RO"/>
        </w:rPr>
        <w:t>Implementarea este sprijinită de consultări periodice de specialitate, de întâlniri comune de proiect și de foruri de parteneriat transfrontalier. Acestea asigură armonizarea măsurilor celor două localități, schimbul reciproc de experiență, precum și gestionarea comună a eventualelor dificultăți de implementare. În cadrul coordonării, o atenție deosebită se acordă evaluării continue a gradului de pregătire, a posibilităților de finanțare, a calendarului și a impactului de mediu al fiecărei măsuri.</w:t>
      </w:r>
    </w:p>
    <w:p w14:paraId="0A032566" w14:textId="5138980A" w:rsidR="005D00CB" w:rsidRPr="00D71495" w:rsidRDefault="005D00CB" w:rsidP="005D00CB">
      <w:pPr>
        <w:rPr>
          <w:lang w:val="ro-RO"/>
        </w:rPr>
      </w:pPr>
      <w:r w:rsidRPr="00D71495">
        <w:rPr>
          <w:lang w:val="ro-RO"/>
        </w:rPr>
        <w:t>Obiectivul celor două administrații locale este ca măsurile Planului de Acțiune să se integreze treptat în practica de dezvoltare pe termen lung a localităților și să joace un rol determinant, și după încheierea proiectului, în domeniul dezvoltării infrastructurii verzi, al adaptării climatice, al mobilității sustenabile și al conștientizării ecologice.</w:t>
      </w:r>
    </w:p>
    <w:p w14:paraId="6A0AC14E" w14:textId="77777777" w:rsidR="00E00A96" w:rsidRPr="00D71495" w:rsidRDefault="00E00A96" w:rsidP="00E14C57">
      <w:pPr>
        <w:pStyle w:val="Heading2"/>
        <w:rPr>
          <w:lang w:val="ro-RO"/>
        </w:rPr>
      </w:pPr>
      <w:bookmarkStart w:id="35" w:name="_Toc234881106"/>
      <w:r w:rsidRPr="00D71495">
        <w:rPr>
          <w:lang w:val="ro-RO"/>
        </w:rPr>
        <w:t>Implicarea continuă a actorilor locali</w:t>
      </w:r>
      <w:bookmarkEnd w:id="35"/>
    </w:p>
    <w:p w14:paraId="06FC83B9" w14:textId="38CBF388" w:rsidR="0055359F" w:rsidRPr="00D71495" w:rsidRDefault="00210827" w:rsidP="0055359F">
      <w:pPr>
        <w:rPr>
          <w:highlight w:val="green"/>
          <w:lang w:val="ro-RO"/>
        </w:rPr>
      </w:pPr>
      <w:r w:rsidRPr="00D71495">
        <w:rPr>
          <w:lang w:val="ro-RO"/>
        </w:rPr>
        <w:t xml:space="preserve">Derecske și </w:t>
      </w:r>
      <w:r w:rsidR="0003397D">
        <w:rPr>
          <w:lang w:val="ro-RO"/>
        </w:rPr>
        <w:t>Biharia</w:t>
      </w:r>
      <w:r w:rsidRPr="00D71495">
        <w:rPr>
          <w:lang w:val="ro-RO"/>
        </w:rPr>
        <w:t xml:space="preserve"> acordă o importanță deosebită aplicării abordării participative și implicării active a actorilor locali în cursul implementării Planului de Acțiune Treeathlon. Unul dintre obiectivele fundamentale ale proiectului este ca soluțiile bazate pe natură, mobilitatea sustenabilă și atitudinea responsabilă față de mediu să nu apară exclusiv ca inițiativă a administrației locale, ci să se realizeze cu participarea activă a comunităților locale. Obiectivul celor două localități este ca parteneriatele create în cadrul proiectului să se mențină în perioada de implementare și dincolo de aceasta și să sprijine pe termen lung fundamentarea de specialitate, acceptarea socială și sustenabilitatea măsurilor.</w:t>
      </w:r>
    </w:p>
    <w:p w14:paraId="47E91CF0" w14:textId="169FB0CA" w:rsidR="00897EA8" w:rsidRPr="00D71495" w:rsidRDefault="00897EA8" w:rsidP="00897EA8">
      <w:pPr>
        <w:rPr>
          <w:highlight w:val="green"/>
          <w:lang w:val="ro-RO"/>
        </w:rPr>
      </w:pPr>
      <w:r w:rsidRPr="00D71495">
        <w:rPr>
          <w:lang w:val="ro-RO"/>
        </w:rPr>
        <w:t>În cursul pregătirii proiectului Treeathlon, în ambele localități au avut loc consultări de specialitate, ateliere cu părțile interesate și chestionare adresate populației, care au furnizat informații valoroase despre nevoile locale și prioritățile de dezvoltare. Rețeaua de parteneriat astfel creată oferă o bază adecvată și pentru implementarea Planului de Acțiune. În ultimii ani, cele două administrații locale au dobândit experiență în numeroase proiecte naționale și internaționale în domeniul planificării participative, al implicării comunitare și al cooperării transfrontaliere, experiență pe care doresc să o valorifice și în realizarea măsurilor proiectului Treeathlon și ale planului de acțiune comun.</w:t>
      </w:r>
    </w:p>
    <w:p w14:paraId="05760A61" w14:textId="375C45BE" w:rsidR="00B30D06" w:rsidRPr="00D71495" w:rsidRDefault="00B30D06" w:rsidP="00B30D06">
      <w:pPr>
        <w:rPr>
          <w:lang w:val="ro-RO"/>
        </w:rPr>
      </w:pPr>
      <w:r w:rsidRPr="00D71495">
        <w:rPr>
          <w:lang w:val="ro-RO"/>
        </w:rPr>
        <w:lastRenderedPageBreak/>
        <w:t>Un rol determinant în coordonare îl au unitățile organizatorice ale administrațiilor locale care se ocupă de dezvoltarea și gospodărirea urbană, precum și de managementul de proiect, care lucrează în strânsă cooperare cu instituțiile de învățământ, cu specialiștii în protecția mediului și a naturii, cu organizațiile civile, cu actorii economici și cu populația locală. O atenție deosebită primesc intervențiile care vizează direct spațiile publice, spațiile verzi, gestionarea apei sau transportul sustenabil, întrucât realizarea acestora poate avea succes pe termen lung doar cu o cooperare socială largă.</w:t>
      </w:r>
    </w:p>
    <w:p w14:paraId="4FB58B45" w14:textId="00E47500" w:rsidR="00B30D06" w:rsidRPr="00D71495" w:rsidRDefault="00B30D06" w:rsidP="00B30D06">
      <w:pPr>
        <w:rPr>
          <w:lang w:val="ro-RO"/>
        </w:rPr>
      </w:pPr>
      <w:r w:rsidRPr="00D71495">
        <w:rPr>
          <w:lang w:val="ro-RO"/>
        </w:rPr>
        <w:t>Cele două localități consideră importantă și implicarea activă a copiilor și tinerilor, întrucât educația ecologică și conștientizarea responsabilă față de mediu reprezintă unul dintre pilonii determinanți ai proiectului Treeathlon. Locuitorii și comunitățile locale, instituțiile de învățământ și organizațiile civile pot juca un rol important nu doar în programele de conștientizare, ci și în plantările de arbori, în acțiunile de dezvoltare a biodiversității, în activitățile de monitorizare și în organizarea de evenimente comunitare.</w:t>
      </w:r>
    </w:p>
    <w:p w14:paraId="0FD05B94" w14:textId="6A7DDB66" w:rsidR="007E39F2" w:rsidRPr="00D71495" w:rsidRDefault="007E39F2" w:rsidP="007E39F2">
      <w:pPr>
        <w:rPr>
          <w:lang w:val="ro-RO"/>
        </w:rPr>
      </w:pPr>
      <w:r w:rsidRPr="00D71495">
        <w:rPr>
          <w:lang w:val="ro-RO"/>
        </w:rPr>
        <w:t>Implicarea actorilor locali se realizează pe mai multe niveluri, asigurând integrarea continuă a experiențelor și feedbackului dobândite în cursul implementării în execuția Planului de Acțiune Comun:</w:t>
      </w:r>
    </w:p>
    <w:p w14:paraId="46E5AC95" w14:textId="77777777" w:rsidR="007E39F2" w:rsidRPr="00D71495" w:rsidRDefault="007E39F2" w:rsidP="007E39F2">
      <w:pPr>
        <w:pStyle w:val="felsorols1"/>
        <w:rPr>
          <w:lang w:val="ro-RO"/>
        </w:rPr>
      </w:pPr>
      <w:r w:rsidRPr="00D71495">
        <w:rPr>
          <w:lang w:val="ro-RO"/>
        </w:rPr>
        <w:t>consultări periodice de specialitate și de parteneriat transfrontalier;</w:t>
      </w:r>
    </w:p>
    <w:p w14:paraId="741AB5E1" w14:textId="77777777" w:rsidR="007E39F2" w:rsidRPr="00D71495" w:rsidRDefault="007E39F2" w:rsidP="007E39F2">
      <w:pPr>
        <w:pStyle w:val="felsorols1"/>
        <w:rPr>
          <w:lang w:val="ro-RO"/>
        </w:rPr>
      </w:pPr>
      <w:r w:rsidRPr="00D71495">
        <w:rPr>
          <w:lang w:val="ro-RO"/>
        </w:rPr>
        <w:t>ateliere tematice, foruri comunitare și întâlniri cu părțile interesate;</w:t>
      </w:r>
    </w:p>
    <w:p w14:paraId="3FC06C34" w14:textId="77777777" w:rsidR="007E39F2" w:rsidRPr="00D71495" w:rsidRDefault="007E39F2" w:rsidP="007E39F2">
      <w:pPr>
        <w:pStyle w:val="felsorols1"/>
        <w:rPr>
          <w:lang w:val="ro-RO"/>
        </w:rPr>
      </w:pPr>
      <w:r w:rsidRPr="00D71495">
        <w:rPr>
          <w:lang w:val="ro-RO"/>
        </w:rPr>
        <w:t>consultări cu populația și posibilități de exprimare a opiniei online;</w:t>
      </w:r>
    </w:p>
    <w:p w14:paraId="5403DD48" w14:textId="77777777" w:rsidR="007E39F2" w:rsidRPr="00D71495" w:rsidRDefault="007E39F2" w:rsidP="007E39F2">
      <w:pPr>
        <w:pStyle w:val="felsorols1"/>
        <w:rPr>
          <w:lang w:val="ro-RO"/>
        </w:rPr>
      </w:pPr>
      <w:r w:rsidRPr="00D71495">
        <w:rPr>
          <w:lang w:val="ro-RO"/>
        </w:rPr>
        <w:t>plantări comunitare de arbori, acțiuni de voluntariat, Zilele Treeathlon și alte evenimente de conștientizare;</w:t>
      </w:r>
    </w:p>
    <w:p w14:paraId="334CFD8E" w14:textId="77777777" w:rsidR="007E39F2" w:rsidRPr="00D71495" w:rsidRDefault="007E39F2" w:rsidP="007E39F2">
      <w:pPr>
        <w:pStyle w:val="felsorols1"/>
        <w:rPr>
          <w:lang w:val="ro-RO"/>
        </w:rPr>
      </w:pPr>
      <w:r w:rsidRPr="00D71495">
        <w:rPr>
          <w:lang w:val="ro-RO"/>
        </w:rPr>
        <w:t>programe școlare de educație ecologică și activități educaționale în aer liber;</w:t>
      </w:r>
    </w:p>
    <w:p w14:paraId="2BA807BB" w14:textId="77777777" w:rsidR="007E39F2" w:rsidRPr="00D71495" w:rsidRDefault="007E39F2" w:rsidP="007E39F2">
      <w:pPr>
        <w:pStyle w:val="felsorols1"/>
        <w:rPr>
          <w:lang w:val="ro-RO"/>
        </w:rPr>
      </w:pPr>
      <w:r w:rsidRPr="00D71495">
        <w:rPr>
          <w:lang w:val="ro-RO"/>
        </w:rPr>
        <w:t>utilizarea platformelor de comunicare comunitară și a instrumentelor digitale de informare.</w:t>
      </w:r>
    </w:p>
    <w:p w14:paraId="46F07D4B" w14:textId="3F4F8AF7" w:rsidR="005D00CB" w:rsidRPr="00D71495" w:rsidRDefault="007E39F2" w:rsidP="007E39F2">
      <w:pPr>
        <w:rPr>
          <w:lang w:val="ro-RO"/>
        </w:rPr>
      </w:pPr>
      <w:r w:rsidRPr="00D71495">
        <w:rPr>
          <w:lang w:val="ro-RO"/>
        </w:rPr>
        <w:t>Cercul actorilor locali poate fi extins în continuare în cursul implementării, în funcție de specificul fiecărei măsuri. Obiectivul celor două administrații locale este ca rețeaua de cooperare creată ca rezultat al proiectului Treeathlon să rămână activă și după încheierea proiectului și să sprijine pe termen lung eforturile localităților de dezvoltare a infrastructurii verzi, de adaptare climatică, de dezvoltare a transportului sustenabil și de conștientizare ecologică.</w:t>
      </w:r>
    </w:p>
    <w:p w14:paraId="30CCE065" w14:textId="3916F55D" w:rsidR="00C6155D" w:rsidRPr="00D71495" w:rsidRDefault="00E00A96" w:rsidP="00E14C57">
      <w:pPr>
        <w:pStyle w:val="Heading2"/>
        <w:rPr>
          <w:lang w:val="ro-RO"/>
        </w:rPr>
      </w:pPr>
      <w:bookmarkStart w:id="36" w:name="_Toc234881107"/>
      <w:r w:rsidRPr="00D71495">
        <w:rPr>
          <w:lang w:val="ro-RO"/>
        </w:rPr>
        <w:t>Calendarul implementării</w:t>
      </w:r>
      <w:bookmarkEnd w:id="36"/>
    </w:p>
    <w:p w14:paraId="1C20C22E" w14:textId="66F05FD4" w:rsidR="00F47874" w:rsidRPr="00D71495" w:rsidRDefault="004B50B4" w:rsidP="00F47874">
      <w:pPr>
        <w:rPr>
          <w:lang w:val="ro-RO"/>
        </w:rPr>
      </w:pPr>
      <w:r w:rsidRPr="00D71495">
        <w:rPr>
          <w:lang w:val="ro-RO"/>
        </w:rPr>
        <w:t>Capitolul prezintă calendarul implementării Planului de Acțiune Comun Treeathlon sub forma unei diagrame Gantt. Calendarul oferă o imagine de ansamblu asupra desfășurării temporale planificate a fiecărei măsuri, asupra legăturilor dintre acestea și asupra perioadei de implementare preconizate. Un calendar bine structurat contribuie la realizarea coordonată a intervențiilor, sprijină utilizarea eficientă a resurselor și facilitează urmărirea și evaluarea periodică a progresului. Întrucât unele activități de tip soft sau de campanie se preconizează că vor fi realizate în fiecare an, calendarul acestora a fost stabilit acoperind întreaga perioadă de planificare (între 2026 și 203</w:t>
      </w:r>
      <w:r w:rsidR="00E7294C">
        <w:rPr>
          <w:lang w:val="ro-RO"/>
        </w:rPr>
        <w:t>5</w:t>
      </w:r>
      <w:r w:rsidRPr="00D71495">
        <w:rPr>
          <w:lang w:val="ro-RO"/>
        </w:rPr>
        <w:t>).</w:t>
      </w:r>
      <w:r w:rsidR="00E7294C">
        <w:rPr>
          <w:lang w:val="ro-RO"/>
        </w:rPr>
        <w:t xml:space="preserve"> </w:t>
      </w:r>
      <w:r w:rsidR="00E7294C" w:rsidRPr="00E7294C">
        <w:rPr>
          <w:lang w:val="ro-RO"/>
        </w:rPr>
        <w:t>În tabel, în dreptul fiecărei activități, se menționează dacă proiectul respectiv este deja realizat parțial în cadrul Treeathlon (T), dacă urmează să se solicite finanțare în viitor (P) sau dacă activitatea poate fi continuată din fonduri bugetare locale (F).</w:t>
      </w:r>
    </w:p>
    <w:p w14:paraId="4DB100F1" w14:textId="77777777" w:rsidR="00744F4F" w:rsidRPr="00D71495" w:rsidRDefault="00744F4F" w:rsidP="00F47874">
      <w:pPr>
        <w:rPr>
          <w:lang w:val="ro-RO"/>
        </w:rPr>
      </w:pPr>
    </w:p>
    <w:tbl>
      <w:tblPr>
        <w:tblStyle w:val="TableGrid"/>
        <w:tblW w:w="5000" w:type="pct"/>
        <w:jc w:val="center"/>
        <w:tblLook w:val="04A0" w:firstRow="1" w:lastRow="0" w:firstColumn="1" w:lastColumn="0" w:noHBand="0" w:noVBand="1"/>
      </w:tblPr>
      <w:tblGrid>
        <w:gridCol w:w="3900"/>
        <w:gridCol w:w="593"/>
        <w:gridCol w:w="593"/>
        <w:gridCol w:w="593"/>
        <w:gridCol w:w="594"/>
        <w:gridCol w:w="594"/>
        <w:gridCol w:w="594"/>
        <w:gridCol w:w="594"/>
        <w:gridCol w:w="594"/>
        <w:gridCol w:w="594"/>
        <w:gridCol w:w="588"/>
      </w:tblGrid>
      <w:tr w:rsidR="001726DF" w:rsidRPr="00D71495" w14:paraId="39ECEA0C" w14:textId="76AC0EF6" w:rsidTr="001726DF">
        <w:trPr>
          <w:cantSplit/>
          <w:trHeight w:val="1134"/>
          <w:tblHeader/>
          <w:jc w:val="center"/>
        </w:trPr>
        <w:tc>
          <w:tcPr>
            <w:tcW w:w="1984" w:type="pct"/>
            <w:shd w:val="clear" w:color="auto" w:fill="003399"/>
            <w:vAlign w:val="center"/>
          </w:tcPr>
          <w:p w14:paraId="2FC61988" w14:textId="77777777" w:rsidR="001726DF" w:rsidRPr="00D71495" w:rsidRDefault="001726DF" w:rsidP="00BC780B">
            <w:pPr>
              <w:pStyle w:val="tablazat"/>
              <w:jc w:val="center"/>
              <w:rPr>
                <w:b/>
                <w:bCs w:val="0"/>
                <w:lang w:val="ro-RO" w:eastAsia="hu-HU"/>
              </w:rPr>
            </w:pPr>
            <w:r w:rsidRPr="00D71495">
              <w:rPr>
                <w:b/>
                <w:bCs w:val="0"/>
                <w:lang w:val="ro-RO" w:eastAsia="hu-HU"/>
              </w:rPr>
              <w:lastRenderedPageBreak/>
              <w:t>ACȚIUNE</w:t>
            </w:r>
          </w:p>
        </w:tc>
        <w:tc>
          <w:tcPr>
            <w:tcW w:w="302" w:type="pct"/>
            <w:shd w:val="clear" w:color="auto" w:fill="003399"/>
            <w:textDirection w:val="btLr"/>
            <w:vAlign w:val="center"/>
          </w:tcPr>
          <w:p w14:paraId="5DCE406F" w14:textId="33088E0B" w:rsidR="001726DF" w:rsidRPr="00D71495" w:rsidRDefault="001726DF" w:rsidP="004F2632">
            <w:pPr>
              <w:pStyle w:val="tablazat"/>
              <w:ind w:left="113" w:right="113"/>
              <w:jc w:val="center"/>
              <w:rPr>
                <w:b/>
                <w:bCs w:val="0"/>
                <w:lang w:val="ro-RO" w:eastAsia="hu-HU"/>
              </w:rPr>
            </w:pPr>
            <w:r w:rsidRPr="00D71495">
              <w:rPr>
                <w:b/>
                <w:bCs w:val="0"/>
                <w:lang w:val="ro-RO" w:eastAsia="hu-HU"/>
              </w:rPr>
              <w:t>2026</w:t>
            </w:r>
          </w:p>
        </w:tc>
        <w:tc>
          <w:tcPr>
            <w:tcW w:w="302" w:type="pct"/>
            <w:shd w:val="clear" w:color="auto" w:fill="003399"/>
            <w:textDirection w:val="btLr"/>
            <w:vAlign w:val="center"/>
          </w:tcPr>
          <w:p w14:paraId="4C8ACDD9" w14:textId="3BCF65B8" w:rsidR="001726DF" w:rsidRPr="00D71495" w:rsidRDefault="001726DF" w:rsidP="004F2632">
            <w:pPr>
              <w:pStyle w:val="tablazat"/>
              <w:ind w:left="113" w:right="113"/>
              <w:jc w:val="center"/>
              <w:rPr>
                <w:b/>
                <w:bCs w:val="0"/>
                <w:lang w:val="ro-RO" w:eastAsia="hu-HU"/>
              </w:rPr>
            </w:pPr>
            <w:r w:rsidRPr="00D71495">
              <w:rPr>
                <w:b/>
                <w:bCs w:val="0"/>
                <w:lang w:val="ro-RO" w:eastAsia="hu-HU"/>
              </w:rPr>
              <w:t>2027</w:t>
            </w:r>
          </w:p>
        </w:tc>
        <w:tc>
          <w:tcPr>
            <w:tcW w:w="302" w:type="pct"/>
            <w:shd w:val="clear" w:color="auto" w:fill="003399"/>
            <w:textDirection w:val="btLr"/>
            <w:vAlign w:val="center"/>
          </w:tcPr>
          <w:p w14:paraId="0407CA6A" w14:textId="5B038330" w:rsidR="001726DF" w:rsidRPr="00D71495" w:rsidRDefault="001726DF" w:rsidP="004F2632">
            <w:pPr>
              <w:pStyle w:val="tablazat"/>
              <w:ind w:left="113" w:right="113"/>
              <w:jc w:val="center"/>
              <w:rPr>
                <w:b/>
                <w:bCs w:val="0"/>
                <w:lang w:val="ro-RO" w:eastAsia="hu-HU"/>
              </w:rPr>
            </w:pPr>
            <w:r w:rsidRPr="00D71495">
              <w:rPr>
                <w:b/>
                <w:bCs w:val="0"/>
                <w:lang w:val="ro-RO" w:eastAsia="hu-HU"/>
              </w:rPr>
              <w:t>2028</w:t>
            </w:r>
          </w:p>
        </w:tc>
        <w:tc>
          <w:tcPr>
            <w:tcW w:w="302" w:type="pct"/>
            <w:shd w:val="clear" w:color="auto" w:fill="003399"/>
            <w:textDirection w:val="btLr"/>
          </w:tcPr>
          <w:p w14:paraId="3AB80F4D" w14:textId="6E262174" w:rsidR="001726DF" w:rsidRPr="00D71495" w:rsidRDefault="001726DF" w:rsidP="004F2632">
            <w:pPr>
              <w:pStyle w:val="tablazat"/>
              <w:ind w:left="113" w:right="113"/>
              <w:jc w:val="center"/>
              <w:rPr>
                <w:b/>
                <w:bCs w:val="0"/>
                <w:lang w:val="ro-RO" w:eastAsia="hu-HU"/>
              </w:rPr>
            </w:pPr>
            <w:r w:rsidRPr="00D71495">
              <w:rPr>
                <w:b/>
                <w:bCs w:val="0"/>
                <w:lang w:val="ro-RO" w:eastAsia="hu-HU"/>
              </w:rPr>
              <w:t>2029</w:t>
            </w:r>
          </w:p>
        </w:tc>
        <w:tc>
          <w:tcPr>
            <w:tcW w:w="302" w:type="pct"/>
            <w:shd w:val="clear" w:color="auto" w:fill="003399"/>
            <w:textDirection w:val="btLr"/>
          </w:tcPr>
          <w:p w14:paraId="08787BDC" w14:textId="50954574" w:rsidR="001726DF" w:rsidRPr="00D71495" w:rsidRDefault="001726DF" w:rsidP="004F2632">
            <w:pPr>
              <w:pStyle w:val="tablazat"/>
              <w:ind w:left="113" w:right="113"/>
              <w:jc w:val="center"/>
              <w:rPr>
                <w:b/>
                <w:bCs w:val="0"/>
                <w:lang w:val="ro-RO" w:eastAsia="hu-HU"/>
              </w:rPr>
            </w:pPr>
            <w:r w:rsidRPr="00D71495">
              <w:rPr>
                <w:b/>
                <w:bCs w:val="0"/>
                <w:lang w:val="ro-RO" w:eastAsia="hu-HU"/>
              </w:rPr>
              <w:t>2030</w:t>
            </w:r>
          </w:p>
        </w:tc>
        <w:tc>
          <w:tcPr>
            <w:tcW w:w="302" w:type="pct"/>
            <w:shd w:val="clear" w:color="auto" w:fill="003399"/>
            <w:textDirection w:val="btLr"/>
          </w:tcPr>
          <w:p w14:paraId="23D230F2" w14:textId="751E013E" w:rsidR="001726DF" w:rsidRPr="00D71495" w:rsidRDefault="001726DF" w:rsidP="004F2632">
            <w:pPr>
              <w:pStyle w:val="tablazat"/>
              <w:ind w:left="113" w:right="113"/>
              <w:jc w:val="center"/>
              <w:rPr>
                <w:b/>
                <w:bCs w:val="0"/>
                <w:lang w:val="ro-RO" w:eastAsia="hu-HU"/>
              </w:rPr>
            </w:pPr>
            <w:r w:rsidRPr="00D71495">
              <w:rPr>
                <w:b/>
                <w:bCs w:val="0"/>
                <w:lang w:val="ro-RO" w:eastAsia="hu-HU"/>
              </w:rPr>
              <w:t>203</w:t>
            </w:r>
            <w:r>
              <w:rPr>
                <w:b/>
                <w:bCs w:val="0"/>
                <w:lang w:val="ro-RO" w:eastAsia="hu-HU"/>
              </w:rPr>
              <w:t>1</w:t>
            </w:r>
          </w:p>
        </w:tc>
        <w:tc>
          <w:tcPr>
            <w:tcW w:w="302" w:type="pct"/>
            <w:shd w:val="clear" w:color="auto" w:fill="003399"/>
            <w:textDirection w:val="btLr"/>
          </w:tcPr>
          <w:p w14:paraId="5820CF4C" w14:textId="17730968" w:rsidR="001726DF" w:rsidRPr="00D71495" w:rsidRDefault="001726DF" w:rsidP="004F2632">
            <w:pPr>
              <w:pStyle w:val="tablazat"/>
              <w:ind w:left="113" w:right="113"/>
              <w:jc w:val="center"/>
              <w:rPr>
                <w:b/>
                <w:bCs w:val="0"/>
                <w:lang w:val="ro-RO" w:eastAsia="hu-HU"/>
              </w:rPr>
            </w:pPr>
            <w:r w:rsidRPr="00D71495">
              <w:rPr>
                <w:b/>
                <w:bCs w:val="0"/>
                <w:lang w:val="ro-RO" w:eastAsia="hu-HU"/>
              </w:rPr>
              <w:t>203</w:t>
            </w:r>
            <w:r>
              <w:rPr>
                <w:b/>
                <w:bCs w:val="0"/>
                <w:lang w:val="ro-RO" w:eastAsia="hu-HU"/>
              </w:rPr>
              <w:t>2</w:t>
            </w:r>
          </w:p>
        </w:tc>
        <w:tc>
          <w:tcPr>
            <w:tcW w:w="302" w:type="pct"/>
            <w:shd w:val="clear" w:color="auto" w:fill="003399"/>
            <w:textDirection w:val="btLr"/>
          </w:tcPr>
          <w:p w14:paraId="61E08A70" w14:textId="4D83ABCD" w:rsidR="001726DF" w:rsidRPr="00D71495" w:rsidRDefault="001726DF" w:rsidP="004F2632">
            <w:pPr>
              <w:pStyle w:val="tablazat"/>
              <w:ind w:left="113" w:right="113"/>
              <w:jc w:val="center"/>
              <w:rPr>
                <w:b/>
                <w:bCs w:val="0"/>
                <w:lang w:val="ro-RO" w:eastAsia="hu-HU"/>
              </w:rPr>
            </w:pPr>
            <w:r w:rsidRPr="00D71495">
              <w:rPr>
                <w:b/>
                <w:bCs w:val="0"/>
                <w:lang w:val="ro-RO" w:eastAsia="hu-HU"/>
              </w:rPr>
              <w:t>203</w:t>
            </w:r>
            <w:r>
              <w:rPr>
                <w:b/>
                <w:bCs w:val="0"/>
                <w:lang w:val="ro-RO" w:eastAsia="hu-HU"/>
              </w:rPr>
              <w:t>3</w:t>
            </w:r>
          </w:p>
        </w:tc>
        <w:tc>
          <w:tcPr>
            <w:tcW w:w="302" w:type="pct"/>
            <w:shd w:val="clear" w:color="auto" w:fill="003399"/>
            <w:textDirection w:val="btLr"/>
          </w:tcPr>
          <w:p w14:paraId="30D7B69C" w14:textId="7D25DF1D" w:rsidR="001726DF" w:rsidRPr="00D71495" w:rsidRDefault="001726DF" w:rsidP="004F2632">
            <w:pPr>
              <w:pStyle w:val="tablazat"/>
              <w:ind w:left="113" w:right="113"/>
              <w:jc w:val="center"/>
              <w:rPr>
                <w:b/>
                <w:bCs w:val="0"/>
                <w:lang w:val="ro-RO" w:eastAsia="hu-HU"/>
              </w:rPr>
            </w:pPr>
            <w:r w:rsidRPr="00D71495">
              <w:rPr>
                <w:b/>
                <w:bCs w:val="0"/>
                <w:lang w:val="ro-RO" w:eastAsia="hu-HU"/>
              </w:rPr>
              <w:t>203</w:t>
            </w:r>
            <w:r>
              <w:rPr>
                <w:b/>
                <w:bCs w:val="0"/>
                <w:lang w:val="ro-RO" w:eastAsia="hu-HU"/>
              </w:rPr>
              <w:t>4</w:t>
            </w:r>
          </w:p>
        </w:tc>
        <w:tc>
          <w:tcPr>
            <w:tcW w:w="302" w:type="pct"/>
            <w:shd w:val="clear" w:color="auto" w:fill="003399"/>
            <w:textDirection w:val="btLr"/>
          </w:tcPr>
          <w:p w14:paraId="41C6DA78" w14:textId="49D48431" w:rsidR="001726DF" w:rsidRPr="00D71495" w:rsidRDefault="001726DF" w:rsidP="004F2632">
            <w:pPr>
              <w:pStyle w:val="tablazat"/>
              <w:ind w:left="113" w:right="113"/>
              <w:jc w:val="center"/>
              <w:rPr>
                <w:b/>
                <w:bCs w:val="0"/>
                <w:lang w:val="ro-RO" w:eastAsia="hu-HU"/>
              </w:rPr>
            </w:pPr>
            <w:r w:rsidRPr="00D71495">
              <w:rPr>
                <w:b/>
                <w:bCs w:val="0"/>
                <w:lang w:val="ro-RO" w:eastAsia="hu-HU"/>
              </w:rPr>
              <w:t>203</w:t>
            </w:r>
            <w:r>
              <w:rPr>
                <w:b/>
                <w:bCs w:val="0"/>
                <w:lang w:val="ro-RO" w:eastAsia="hu-HU"/>
              </w:rPr>
              <w:t>5</w:t>
            </w:r>
          </w:p>
        </w:tc>
      </w:tr>
      <w:tr w:rsidR="001726DF" w:rsidRPr="00D71495" w14:paraId="15D35E13" w14:textId="04B8050A" w:rsidTr="001726DF">
        <w:trPr>
          <w:cantSplit/>
          <w:jc w:val="center"/>
        </w:trPr>
        <w:tc>
          <w:tcPr>
            <w:tcW w:w="1984" w:type="pct"/>
            <w:shd w:val="clear" w:color="auto" w:fill="9FAEE5"/>
            <w:vAlign w:val="center"/>
          </w:tcPr>
          <w:p w14:paraId="17F25587" w14:textId="25F59CF8" w:rsidR="001726DF" w:rsidRPr="00D71495" w:rsidRDefault="001726DF" w:rsidP="00744F4F">
            <w:pPr>
              <w:spacing w:before="60" w:after="60"/>
              <w:jc w:val="left"/>
              <w:rPr>
                <w:b/>
                <w:bCs w:val="0"/>
                <w:sz w:val="18"/>
                <w:szCs w:val="18"/>
                <w:lang w:val="ro-RO"/>
              </w:rPr>
            </w:pPr>
            <w:r w:rsidRPr="00D71495">
              <w:rPr>
                <w:b/>
                <w:bCs w:val="0"/>
                <w:sz w:val="18"/>
                <w:szCs w:val="18"/>
                <w:lang w:val="ro-RO"/>
              </w:rPr>
              <w:t>Dezvoltarea spațiilor verzi urbane și plantarea arborilor pe străzi</w:t>
            </w:r>
          </w:p>
        </w:tc>
        <w:tc>
          <w:tcPr>
            <w:tcW w:w="302" w:type="pct"/>
            <w:shd w:val="clear" w:color="auto" w:fill="9FAEE5"/>
            <w:vAlign w:val="center"/>
          </w:tcPr>
          <w:p w14:paraId="46C7E9C8" w14:textId="77777777" w:rsidR="001726DF" w:rsidRPr="00D71495" w:rsidRDefault="001726DF" w:rsidP="00744F4F">
            <w:pPr>
              <w:pStyle w:val="tablazat"/>
              <w:rPr>
                <w:b/>
                <w:bCs w:val="0"/>
                <w:lang w:val="ro-RO"/>
              </w:rPr>
            </w:pPr>
          </w:p>
        </w:tc>
        <w:tc>
          <w:tcPr>
            <w:tcW w:w="302" w:type="pct"/>
            <w:shd w:val="clear" w:color="auto" w:fill="9FAEE5"/>
            <w:vAlign w:val="center"/>
          </w:tcPr>
          <w:p w14:paraId="7E6075A8" w14:textId="77777777" w:rsidR="001726DF" w:rsidRPr="00D71495" w:rsidRDefault="001726DF" w:rsidP="00744F4F">
            <w:pPr>
              <w:pStyle w:val="tablazat"/>
              <w:rPr>
                <w:b/>
                <w:bCs w:val="0"/>
                <w:lang w:val="ro-RO"/>
              </w:rPr>
            </w:pPr>
          </w:p>
        </w:tc>
        <w:tc>
          <w:tcPr>
            <w:tcW w:w="302" w:type="pct"/>
            <w:shd w:val="clear" w:color="auto" w:fill="9FAEE5"/>
            <w:vAlign w:val="center"/>
          </w:tcPr>
          <w:p w14:paraId="50DBA846" w14:textId="32FC666E" w:rsidR="001726DF" w:rsidRPr="00D71495" w:rsidRDefault="001726DF" w:rsidP="00744F4F">
            <w:pPr>
              <w:pStyle w:val="tablazat"/>
              <w:rPr>
                <w:b/>
                <w:bCs w:val="0"/>
                <w:lang w:val="ro-RO"/>
              </w:rPr>
            </w:pPr>
          </w:p>
        </w:tc>
        <w:tc>
          <w:tcPr>
            <w:tcW w:w="302" w:type="pct"/>
            <w:shd w:val="clear" w:color="auto" w:fill="9FAEE5"/>
          </w:tcPr>
          <w:p w14:paraId="47514E03" w14:textId="77777777" w:rsidR="001726DF" w:rsidRPr="00D71495" w:rsidRDefault="001726DF" w:rsidP="00744F4F">
            <w:pPr>
              <w:pStyle w:val="tablazat"/>
              <w:rPr>
                <w:b/>
                <w:bCs w:val="0"/>
                <w:lang w:val="ro-RO"/>
              </w:rPr>
            </w:pPr>
          </w:p>
        </w:tc>
        <w:tc>
          <w:tcPr>
            <w:tcW w:w="302" w:type="pct"/>
            <w:shd w:val="clear" w:color="auto" w:fill="9FAEE5"/>
          </w:tcPr>
          <w:p w14:paraId="3A385F66" w14:textId="77777777" w:rsidR="001726DF" w:rsidRPr="00D71495" w:rsidRDefault="001726DF" w:rsidP="00744F4F">
            <w:pPr>
              <w:pStyle w:val="tablazat"/>
              <w:rPr>
                <w:b/>
                <w:bCs w:val="0"/>
                <w:lang w:val="ro-RO"/>
              </w:rPr>
            </w:pPr>
          </w:p>
        </w:tc>
        <w:tc>
          <w:tcPr>
            <w:tcW w:w="302" w:type="pct"/>
            <w:shd w:val="clear" w:color="auto" w:fill="9FAEE5"/>
          </w:tcPr>
          <w:p w14:paraId="61B8EE73" w14:textId="77777777" w:rsidR="001726DF" w:rsidRPr="00D71495" w:rsidRDefault="001726DF" w:rsidP="00744F4F">
            <w:pPr>
              <w:pStyle w:val="tablazat"/>
              <w:rPr>
                <w:b/>
                <w:bCs w:val="0"/>
                <w:lang w:val="ro-RO"/>
              </w:rPr>
            </w:pPr>
          </w:p>
        </w:tc>
        <w:tc>
          <w:tcPr>
            <w:tcW w:w="302" w:type="pct"/>
            <w:shd w:val="clear" w:color="auto" w:fill="9FAEE5"/>
          </w:tcPr>
          <w:p w14:paraId="6725623B" w14:textId="77777777" w:rsidR="001726DF" w:rsidRPr="00D71495" w:rsidRDefault="001726DF" w:rsidP="00744F4F">
            <w:pPr>
              <w:pStyle w:val="tablazat"/>
              <w:rPr>
                <w:b/>
                <w:bCs w:val="0"/>
                <w:lang w:val="ro-RO"/>
              </w:rPr>
            </w:pPr>
          </w:p>
        </w:tc>
        <w:tc>
          <w:tcPr>
            <w:tcW w:w="302" w:type="pct"/>
            <w:shd w:val="clear" w:color="auto" w:fill="9FAEE5"/>
          </w:tcPr>
          <w:p w14:paraId="7013C13B" w14:textId="77777777" w:rsidR="001726DF" w:rsidRPr="00D71495" w:rsidRDefault="001726DF" w:rsidP="00744F4F">
            <w:pPr>
              <w:pStyle w:val="tablazat"/>
              <w:rPr>
                <w:b/>
                <w:bCs w:val="0"/>
                <w:lang w:val="ro-RO"/>
              </w:rPr>
            </w:pPr>
          </w:p>
        </w:tc>
        <w:tc>
          <w:tcPr>
            <w:tcW w:w="302" w:type="pct"/>
            <w:shd w:val="clear" w:color="auto" w:fill="9FAEE5"/>
          </w:tcPr>
          <w:p w14:paraId="3BE3B3CC" w14:textId="77777777" w:rsidR="001726DF" w:rsidRPr="00D71495" w:rsidRDefault="001726DF" w:rsidP="00744F4F">
            <w:pPr>
              <w:pStyle w:val="tablazat"/>
              <w:rPr>
                <w:b/>
                <w:bCs w:val="0"/>
                <w:lang w:val="ro-RO"/>
              </w:rPr>
            </w:pPr>
          </w:p>
        </w:tc>
        <w:tc>
          <w:tcPr>
            <w:tcW w:w="302" w:type="pct"/>
            <w:shd w:val="clear" w:color="auto" w:fill="9FAEE5"/>
          </w:tcPr>
          <w:p w14:paraId="22A60323" w14:textId="77777777" w:rsidR="001726DF" w:rsidRPr="00D71495" w:rsidRDefault="001726DF" w:rsidP="00744F4F">
            <w:pPr>
              <w:pStyle w:val="tablazat"/>
              <w:rPr>
                <w:b/>
                <w:bCs w:val="0"/>
                <w:lang w:val="ro-RO"/>
              </w:rPr>
            </w:pPr>
          </w:p>
        </w:tc>
      </w:tr>
      <w:tr w:rsidR="005000A9" w:rsidRPr="00D71495" w14:paraId="0B83A575" w14:textId="55D31986" w:rsidTr="00DC1F5F">
        <w:trPr>
          <w:cantSplit/>
          <w:jc w:val="center"/>
        </w:trPr>
        <w:tc>
          <w:tcPr>
            <w:tcW w:w="1984" w:type="pct"/>
          </w:tcPr>
          <w:p w14:paraId="68CCADCE" w14:textId="325EDFA3" w:rsidR="005000A9" w:rsidRPr="00D71495" w:rsidRDefault="005000A9" w:rsidP="005000A9">
            <w:pPr>
              <w:pStyle w:val="tablazat"/>
              <w:rPr>
                <w:iCs/>
                <w:highlight w:val="yellow"/>
                <w:lang w:val="ro-RO"/>
              </w:rPr>
            </w:pPr>
            <w:r w:rsidRPr="00D71495">
              <w:rPr>
                <w:lang w:val="ro-RO"/>
              </w:rPr>
              <w:t>Activitatea 1.1. – Trees4NextGen: străzi verzi și program de adopție a arborilor</w:t>
            </w:r>
          </w:p>
        </w:tc>
        <w:tc>
          <w:tcPr>
            <w:tcW w:w="302" w:type="pct"/>
            <w:shd w:val="clear" w:color="auto" w:fill="F7CAAC" w:themeFill="accent2" w:themeFillTint="66"/>
            <w:vAlign w:val="center"/>
          </w:tcPr>
          <w:p w14:paraId="0F34ACCD" w14:textId="051D4CEC" w:rsidR="005000A9" w:rsidRPr="001726DF" w:rsidRDefault="005000A9" w:rsidP="005000A9">
            <w:pPr>
              <w:pStyle w:val="tablazat"/>
              <w:jc w:val="center"/>
              <w:rPr>
                <w:b/>
                <w:bCs w:val="0"/>
                <w:iCs/>
                <w:lang w:val="ro-RO"/>
              </w:rPr>
            </w:pPr>
            <w:r>
              <w:rPr>
                <w:b/>
                <w:bCs w:val="0"/>
                <w:iCs/>
                <w:lang w:val="ro-RO"/>
              </w:rPr>
              <w:t>T</w:t>
            </w:r>
          </w:p>
        </w:tc>
        <w:tc>
          <w:tcPr>
            <w:tcW w:w="302" w:type="pct"/>
            <w:shd w:val="clear" w:color="auto" w:fill="F7CAAC" w:themeFill="accent2" w:themeFillTint="66"/>
            <w:vAlign w:val="center"/>
          </w:tcPr>
          <w:p w14:paraId="72D5FCB3" w14:textId="501CA4BE" w:rsidR="005000A9" w:rsidRPr="001726DF" w:rsidRDefault="005000A9" w:rsidP="005000A9">
            <w:pPr>
              <w:pStyle w:val="tablazat"/>
              <w:jc w:val="center"/>
              <w:rPr>
                <w:b/>
                <w:bCs w:val="0"/>
                <w:iCs/>
                <w:lang w:val="ro-RO"/>
              </w:rPr>
            </w:pPr>
            <w:r>
              <w:rPr>
                <w:b/>
                <w:bCs w:val="0"/>
                <w:iCs/>
                <w:lang w:val="ro-RO"/>
              </w:rPr>
              <w:t>T</w:t>
            </w:r>
          </w:p>
        </w:tc>
        <w:tc>
          <w:tcPr>
            <w:tcW w:w="302" w:type="pct"/>
            <w:shd w:val="clear" w:color="auto" w:fill="F7CAAC" w:themeFill="accent2" w:themeFillTint="66"/>
            <w:vAlign w:val="center"/>
          </w:tcPr>
          <w:p w14:paraId="164C6321" w14:textId="4B3AE302" w:rsidR="005000A9" w:rsidRPr="005000A9" w:rsidRDefault="005000A9" w:rsidP="005000A9">
            <w:pPr>
              <w:pStyle w:val="tablazat"/>
              <w:jc w:val="center"/>
              <w:rPr>
                <w:iCs/>
                <w:lang w:val="ro-RO"/>
              </w:rPr>
            </w:pPr>
            <w:r w:rsidRPr="005000A9">
              <w:rPr>
                <w:iCs/>
                <w:lang w:val="ro-RO"/>
              </w:rPr>
              <w:t>F/P</w:t>
            </w:r>
          </w:p>
        </w:tc>
        <w:tc>
          <w:tcPr>
            <w:tcW w:w="302" w:type="pct"/>
            <w:shd w:val="clear" w:color="auto" w:fill="F7CAAC" w:themeFill="accent2" w:themeFillTint="66"/>
            <w:vAlign w:val="center"/>
          </w:tcPr>
          <w:p w14:paraId="5BC33F8A" w14:textId="4E76BAD2" w:rsidR="005000A9" w:rsidRPr="005000A9" w:rsidRDefault="005000A9" w:rsidP="005000A9">
            <w:pPr>
              <w:pStyle w:val="tablazat"/>
              <w:jc w:val="center"/>
              <w:rPr>
                <w:iCs/>
                <w:lang w:val="ro-RO"/>
              </w:rPr>
            </w:pPr>
            <w:r w:rsidRPr="005000A9">
              <w:rPr>
                <w:iCs/>
                <w:lang w:val="ro-RO"/>
              </w:rPr>
              <w:t>F/P</w:t>
            </w:r>
          </w:p>
        </w:tc>
        <w:tc>
          <w:tcPr>
            <w:tcW w:w="302" w:type="pct"/>
            <w:shd w:val="clear" w:color="auto" w:fill="F7CAAC" w:themeFill="accent2" w:themeFillTint="66"/>
            <w:vAlign w:val="center"/>
          </w:tcPr>
          <w:p w14:paraId="36918192" w14:textId="105A36F2" w:rsidR="005000A9" w:rsidRPr="005000A9" w:rsidRDefault="005000A9" w:rsidP="005000A9">
            <w:pPr>
              <w:pStyle w:val="tablazat"/>
              <w:jc w:val="center"/>
              <w:rPr>
                <w:iCs/>
                <w:lang w:val="ro-RO"/>
              </w:rPr>
            </w:pPr>
            <w:r w:rsidRPr="005000A9">
              <w:rPr>
                <w:iCs/>
                <w:lang w:val="ro-RO"/>
              </w:rPr>
              <w:t>F/P</w:t>
            </w:r>
          </w:p>
        </w:tc>
        <w:tc>
          <w:tcPr>
            <w:tcW w:w="302" w:type="pct"/>
            <w:shd w:val="clear" w:color="auto" w:fill="F7CAAC" w:themeFill="accent2" w:themeFillTint="66"/>
            <w:vAlign w:val="center"/>
          </w:tcPr>
          <w:p w14:paraId="43D07343" w14:textId="644A4820" w:rsidR="005000A9" w:rsidRPr="005000A9" w:rsidRDefault="005000A9" w:rsidP="005000A9">
            <w:pPr>
              <w:pStyle w:val="tablazat"/>
              <w:jc w:val="center"/>
              <w:rPr>
                <w:iCs/>
                <w:lang w:val="ro-RO"/>
              </w:rPr>
            </w:pPr>
            <w:r w:rsidRPr="005000A9">
              <w:rPr>
                <w:iCs/>
                <w:lang w:val="ro-RO"/>
              </w:rPr>
              <w:t>F/P</w:t>
            </w:r>
          </w:p>
        </w:tc>
        <w:tc>
          <w:tcPr>
            <w:tcW w:w="302" w:type="pct"/>
            <w:shd w:val="clear" w:color="auto" w:fill="F7CAAC" w:themeFill="accent2" w:themeFillTint="66"/>
            <w:vAlign w:val="center"/>
          </w:tcPr>
          <w:p w14:paraId="637E8E36" w14:textId="650076F7" w:rsidR="005000A9" w:rsidRPr="005000A9" w:rsidRDefault="005000A9" w:rsidP="005000A9">
            <w:pPr>
              <w:pStyle w:val="tablazat"/>
              <w:jc w:val="center"/>
              <w:rPr>
                <w:iCs/>
                <w:lang w:val="ro-RO"/>
              </w:rPr>
            </w:pPr>
            <w:r w:rsidRPr="005000A9">
              <w:rPr>
                <w:iCs/>
                <w:lang w:val="ro-RO"/>
              </w:rPr>
              <w:t>F/P</w:t>
            </w:r>
          </w:p>
        </w:tc>
        <w:tc>
          <w:tcPr>
            <w:tcW w:w="302" w:type="pct"/>
            <w:shd w:val="clear" w:color="auto" w:fill="F7CAAC" w:themeFill="accent2" w:themeFillTint="66"/>
            <w:vAlign w:val="center"/>
          </w:tcPr>
          <w:p w14:paraId="40AB093E" w14:textId="1B579B86" w:rsidR="005000A9" w:rsidRPr="005000A9" w:rsidRDefault="005000A9" w:rsidP="005000A9">
            <w:pPr>
              <w:pStyle w:val="tablazat"/>
              <w:jc w:val="center"/>
              <w:rPr>
                <w:iCs/>
                <w:lang w:val="ro-RO"/>
              </w:rPr>
            </w:pPr>
            <w:r w:rsidRPr="005000A9">
              <w:rPr>
                <w:iCs/>
                <w:lang w:val="ro-RO"/>
              </w:rPr>
              <w:t>F/P</w:t>
            </w:r>
          </w:p>
        </w:tc>
        <w:tc>
          <w:tcPr>
            <w:tcW w:w="302" w:type="pct"/>
            <w:shd w:val="clear" w:color="auto" w:fill="F7CAAC" w:themeFill="accent2" w:themeFillTint="66"/>
            <w:vAlign w:val="center"/>
          </w:tcPr>
          <w:p w14:paraId="1A3AA0C7" w14:textId="76D3C12F" w:rsidR="005000A9" w:rsidRPr="005000A9" w:rsidRDefault="005000A9" w:rsidP="005000A9">
            <w:pPr>
              <w:pStyle w:val="tablazat"/>
              <w:jc w:val="center"/>
              <w:rPr>
                <w:iCs/>
                <w:lang w:val="ro-RO"/>
              </w:rPr>
            </w:pPr>
            <w:r w:rsidRPr="005000A9">
              <w:rPr>
                <w:iCs/>
                <w:lang w:val="ro-RO"/>
              </w:rPr>
              <w:t>F/P</w:t>
            </w:r>
          </w:p>
        </w:tc>
        <w:tc>
          <w:tcPr>
            <w:tcW w:w="302" w:type="pct"/>
            <w:shd w:val="clear" w:color="auto" w:fill="F7CAAC" w:themeFill="accent2" w:themeFillTint="66"/>
            <w:vAlign w:val="center"/>
          </w:tcPr>
          <w:p w14:paraId="1E871248" w14:textId="409D17CF" w:rsidR="005000A9" w:rsidRPr="005000A9" w:rsidRDefault="005000A9" w:rsidP="005000A9">
            <w:pPr>
              <w:pStyle w:val="tablazat"/>
              <w:jc w:val="center"/>
              <w:rPr>
                <w:iCs/>
                <w:lang w:val="ro-RO"/>
              </w:rPr>
            </w:pPr>
            <w:r w:rsidRPr="005000A9">
              <w:rPr>
                <w:iCs/>
                <w:lang w:val="ro-RO"/>
              </w:rPr>
              <w:t>F/P</w:t>
            </w:r>
          </w:p>
        </w:tc>
      </w:tr>
      <w:tr w:rsidR="005000A9" w:rsidRPr="00D71495" w14:paraId="2CEC9006" w14:textId="3ED51D83" w:rsidTr="007E4827">
        <w:trPr>
          <w:cantSplit/>
          <w:jc w:val="center"/>
        </w:trPr>
        <w:tc>
          <w:tcPr>
            <w:tcW w:w="1984" w:type="pct"/>
          </w:tcPr>
          <w:p w14:paraId="546F4362" w14:textId="7694A027" w:rsidR="005000A9" w:rsidRPr="00D71495" w:rsidRDefault="005000A9" w:rsidP="005000A9">
            <w:pPr>
              <w:pStyle w:val="tablazat"/>
              <w:rPr>
                <w:highlight w:val="yellow"/>
                <w:lang w:val="ro-RO"/>
              </w:rPr>
            </w:pPr>
            <w:r w:rsidRPr="00D71495">
              <w:rPr>
                <w:lang w:val="ro-RO"/>
              </w:rPr>
              <w:t>Activitatea 1.2. – Micropăduri urbane și program de perdele forestiere de protecție la Derecske</w:t>
            </w:r>
          </w:p>
        </w:tc>
        <w:tc>
          <w:tcPr>
            <w:tcW w:w="302" w:type="pct"/>
            <w:vAlign w:val="center"/>
          </w:tcPr>
          <w:p w14:paraId="4B78E430" w14:textId="77777777" w:rsidR="005000A9" w:rsidRPr="001726DF" w:rsidRDefault="005000A9" w:rsidP="005000A9">
            <w:pPr>
              <w:pStyle w:val="tablazat"/>
              <w:jc w:val="center"/>
              <w:rPr>
                <w:b/>
                <w:bCs w:val="0"/>
                <w:iCs/>
                <w:highlight w:val="yellow"/>
                <w:lang w:val="ro-RO"/>
              </w:rPr>
            </w:pPr>
          </w:p>
        </w:tc>
        <w:tc>
          <w:tcPr>
            <w:tcW w:w="302" w:type="pct"/>
            <w:vAlign w:val="center"/>
          </w:tcPr>
          <w:p w14:paraId="77D6DA41" w14:textId="2724EC49" w:rsidR="005000A9" w:rsidRPr="005000A9" w:rsidRDefault="005000A9" w:rsidP="005000A9">
            <w:pPr>
              <w:pStyle w:val="tablazat"/>
              <w:jc w:val="center"/>
              <w:rPr>
                <w:iCs/>
                <w:highlight w:val="yellow"/>
                <w:lang w:val="ro-RO"/>
              </w:rPr>
            </w:pPr>
          </w:p>
        </w:tc>
        <w:tc>
          <w:tcPr>
            <w:tcW w:w="302" w:type="pct"/>
            <w:shd w:val="clear" w:color="auto" w:fill="F7CAAC" w:themeFill="accent2" w:themeFillTint="66"/>
            <w:vAlign w:val="center"/>
          </w:tcPr>
          <w:p w14:paraId="087FE122" w14:textId="04D9BF2D"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1D27C9BA" w14:textId="634A935C"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4D0C951F" w14:textId="1D770B0F"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4B4918CD" w14:textId="65F236CC"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12002823" w14:textId="159561EA"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7E3C08A7" w14:textId="2DA87603"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0D7BDA76" w14:textId="28655884"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10D9FDC3" w14:textId="7EE618E1" w:rsidR="005000A9" w:rsidRPr="005000A9" w:rsidRDefault="005000A9" w:rsidP="005000A9">
            <w:pPr>
              <w:pStyle w:val="tablazat"/>
              <w:jc w:val="center"/>
              <w:rPr>
                <w:iCs/>
                <w:highlight w:val="yellow"/>
                <w:lang w:val="ro-RO"/>
              </w:rPr>
            </w:pPr>
            <w:r w:rsidRPr="005000A9">
              <w:rPr>
                <w:iCs/>
                <w:lang w:val="ro-RO"/>
              </w:rPr>
              <w:t>P</w:t>
            </w:r>
          </w:p>
        </w:tc>
      </w:tr>
      <w:tr w:rsidR="005000A9" w:rsidRPr="00D71495" w14:paraId="2343685E" w14:textId="15E8ED25" w:rsidTr="007E4827">
        <w:trPr>
          <w:cantSplit/>
          <w:jc w:val="center"/>
        </w:trPr>
        <w:tc>
          <w:tcPr>
            <w:tcW w:w="1984" w:type="pct"/>
          </w:tcPr>
          <w:p w14:paraId="0A5DF247" w14:textId="3ED0FC44" w:rsidR="005000A9" w:rsidRPr="00D71495" w:rsidRDefault="005000A9" w:rsidP="005000A9">
            <w:pPr>
              <w:pStyle w:val="tablazat"/>
              <w:rPr>
                <w:highlight w:val="yellow"/>
                <w:lang w:val="ro-RO"/>
              </w:rPr>
            </w:pPr>
            <w:r w:rsidRPr="00D71495">
              <w:rPr>
                <w:lang w:val="ro-RO"/>
              </w:rPr>
              <w:t>Activitatea 1.3. – Grădină comunitară și livadă urbană la Derecske</w:t>
            </w:r>
          </w:p>
        </w:tc>
        <w:tc>
          <w:tcPr>
            <w:tcW w:w="302" w:type="pct"/>
            <w:vAlign w:val="center"/>
          </w:tcPr>
          <w:p w14:paraId="512434D4" w14:textId="77777777" w:rsidR="005000A9" w:rsidRPr="001726DF" w:rsidRDefault="005000A9" w:rsidP="005000A9">
            <w:pPr>
              <w:pStyle w:val="tablazat"/>
              <w:jc w:val="center"/>
              <w:rPr>
                <w:b/>
                <w:bCs w:val="0"/>
                <w:iCs/>
                <w:highlight w:val="yellow"/>
                <w:lang w:val="ro-RO"/>
              </w:rPr>
            </w:pPr>
          </w:p>
        </w:tc>
        <w:tc>
          <w:tcPr>
            <w:tcW w:w="302" w:type="pct"/>
            <w:vAlign w:val="center"/>
          </w:tcPr>
          <w:p w14:paraId="750B9B34" w14:textId="4E896A8F" w:rsidR="005000A9" w:rsidRPr="005000A9" w:rsidRDefault="005000A9" w:rsidP="005000A9">
            <w:pPr>
              <w:pStyle w:val="tablazat"/>
              <w:jc w:val="center"/>
              <w:rPr>
                <w:iCs/>
                <w:highlight w:val="yellow"/>
                <w:lang w:val="ro-RO"/>
              </w:rPr>
            </w:pPr>
          </w:p>
        </w:tc>
        <w:tc>
          <w:tcPr>
            <w:tcW w:w="302" w:type="pct"/>
            <w:shd w:val="clear" w:color="auto" w:fill="F7CAAC" w:themeFill="accent2" w:themeFillTint="66"/>
            <w:vAlign w:val="center"/>
          </w:tcPr>
          <w:p w14:paraId="594E1333" w14:textId="22E5EB18"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0B5006F9" w14:textId="57F5B02F"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7875D6F6" w14:textId="2B23E3A2"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6E21C04F" w14:textId="34731B1F"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33D02898" w14:textId="562DBD48"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02DE7EEB" w14:textId="68D1E8C3"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23A6483B" w14:textId="15D0AFC6"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23DE6CF9" w14:textId="071D2C28" w:rsidR="005000A9" w:rsidRPr="005000A9" w:rsidRDefault="005000A9" w:rsidP="005000A9">
            <w:pPr>
              <w:pStyle w:val="tablazat"/>
              <w:jc w:val="center"/>
              <w:rPr>
                <w:iCs/>
                <w:highlight w:val="yellow"/>
                <w:lang w:val="ro-RO"/>
              </w:rPr>
            </w:pPr>
            <w:r w:rsidRPr="005000A9">
              <w:rPr>
                <w:iCs/>
                <w:lang w:val="ro-RO"/>
              </w:rPr>
              <w:t>P</w:t>
            </w:r>
          </w:p>
        </w:tc>
      </w:tr>
      <w:tr w:rsidR="005000A9" w:rsidRPr="00D71495" w14:paraId="4AB84927" w14:textId="27075FB4" w:rsidTr="000F4003">
        <w:trPr>
          <w:cantSplit/>
          <w:jc w:val="center"/>
        </w:trPr>
        <w:tc>
          <w:tcPr>
            <w:tcW w:w="1984" w:type="pct"/>
          </w:tcPr>
          <w:p w14:paraId="13804E9E" w14:textId="5B488A02" w:rsidR="005000A9" w:rsidRPr="00D71495" w:rsidRDefault="005000A9" w:rsidP="005000A9">
            <w:pPr>
              <w:pStyle w:val="tablazat"/>
              <w:rPr>
                <w:highlight w:val="yellow"/>
                <w:lang w:val="ro-RO"/>
              </w:rPr>
            </w:pPr>
            <w:r w:rsidRPr="00D71495">
              <w:rPr>
                <w:lang w:val="ro-RO"/>
              </w:rPr>
              <w:t xml:space="preserve">Activitatea 1.4. – Grădini ale biodiversității în </w:t>
            </w:r>
            <w:r>
              <w:rPr>
                <w:lang w:val="ro-RO"/>
              </w:rPr>
              <w:t>Biharia</w:t>
            </w:r>
            <w:r w:rsidRPr="00D71495">
              <w:rPr>
                <w:lang w:val="ro-RO"/>
              </w:rPr>
              <w:t xml:space="preserve"> și Derecske</w:t>
            </w:r>
          </w:p>
        </w:tc>
        <w:tc>
          <w:tcPr>
            <w:tcW w:w="302" w:type="pct"/>
            <w:shd w:val="clear" w:color="auto" w:fill="F7CAAC" w:themeFill="accent2" w:themeFillTint="66"/>
            <w:vAlign w:val="center"/>
          </w:tcPr>
          <w:p w14:paraId="3C54B00E" w14:textId="24E166BF" w:rsidR="005000A9" w:rsidRPr="001726DF" w:rsidRDefault="005000A9" w:rsidP="005000A9">
            <w:pPr>
              <w:pStyle w:val="tablazat"/>
              <w:jc w:val="center"/>
              <w:rPr>
                <w:b/>
                <w:bCs w:val="0"/>
                <w:iCs/>
                <w:lang w:val="ro-RO"/>
              </w:rPr>
            </w:pPr>
            <w:r w:rsidRPr="001726DF">
              <w:rPr>
                <w:b/>
                <w:bCs w:val="0"/>
                <w:iCs/>
                <w:lang w:val="ro-RO"/>
              </w:rPr>
              <w:t>T</w:t>
            </w:r>
          </w:p>
        </w:tc>
        <w:tc>
          <w:tcPr>
            <w:tcW w:w="302" w:type="pct"/>
            <w:shd w:val="clear" w:color="auto" w:fill="F7CAAC" w:themeFill="accent2" w:themeFillTint="66"/>
            <w:vAlign w:val="center"/>
          </w:tcPr>
          <w:p w14:paraId="17F2ECD1" w14:textId="762F6116" w:rsidR="005000A9" w:rsidRPr="001726DF" w:rsidRDefault="005000A9" w:rsidP="005000A9">
            <w:pPr>
              <w:pStyle w:val="tablazat"/>
              <w:jc w:val="center"/>
              <w:rPr>
                <w:b/>
                <w:bCs w:val="0"/>
                <w:iCs/>
                <w:lang w:val="ro-RO"/>
              </w:rPr>
            </w:pPr>
            <w:r w:rsidRPr="001726DF">
              <w:rPr>
                <w:b/>
                <w:bCs w:val="0"/>
                <w:iCs/>
                <w:lang w:val="ro-RO"/>
              </w:rPr>
              <w:t>T</w:t>
            </w:r>
          </w:p>
        </w:tc>
        <w:tc>
          <w:tcPr>
            <w:tcW w:w="302" w:type="pct"/>
            <w:shd w:val="clear" w:color="auto" w:fill="F7CAAC" w:themeFill="accent2" w:themeFillTint="66"/>
            <w:vAlign w:val="center"/>
          </w:tcPr>
          <w:p w14:paraId="5D73DEB2" w14:textId="3D7D79CA"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41334B86" w14:textId="0DA64940"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67E52CFE" w14:textId="335028A4"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4275F8EA" w14:textId="5349F357"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70DEA429" w14:textId="1443F962"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1F9214CA" w14:textId="66EAA647"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1DFE9D44" w14:textId="552B0A55"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60EF4EA9" w14:textId="5B12BA72" w:rsidR="005000A9" w:rsidRPr="005000A9" w:rsidRDefault="005000A9" w:rsidP="005000A9">
            <w:pPr>
              <w:pStyle w:val="tablazat"/>
              <w:jc w:val="center"/>
              <w:rPr>
                <w:iCs/>
                <w:highlight w:val="yellow"/>
                <w:lang w:val="ro-RO"/>
              </w:rPr>
            </w:pPr>
            <w:r w:rsidRPr="005000A9">
              <w:rPr>
                <w:iCs/>
                <w:lang w:val="ro-RO"/>
              </w:rPr>
              <w:t>P</w:t>
            </w:r>
          </w:p>
        </w:tc>
      </w:tr>
      <w:tr w:rsidR="005000A9" w:rsidRPr="00D71495" w14:paraId="79B8154D" w14:textId="57A9942B" w:rsidTr="001726DF">
        <w:trPr>
          <w:cantSplit/>
          <w:jc w:val="center"/>
        </w:trPr>
        <w:tc>
          <w:tcPr>
            <w:tcW w:w="1984" w:type="pct"/>
            <w:shd w:val="clear" w:color="auto" w:fill="9FAEE5"/>
            <w:vAlign w:val="center"/>
          </w:tcPr>
          <w:p w14:paraId="7B0698B0" w14:textId="34AF92FD" w:rsidR="005000A9" w:rsidRPr="00D71495" w:rsidRDefault="005000A9" w:rsidP="005000A9">
            <w:pPr>
              <w:spacing w:before="60" w:after="60"/>
              <w:jc w:val="left"/>
              <w:rPr>
                <w:b/>
                <w:bCs w:val="0"/>
                <w:sz w:val="18"/>
                <w:szCs w:val="18"/>
                <w:lang w:val="ro-RO"/>
              </w:rPr>
            </w:pPr>
            <w:r w:rsidRPr="00D71495">
              <w:rPr>
                <w:b/>
                <w:bCs w:val="0"/>
                <w:sz w:val="18"/>
                <w:szCs w:val="18"/>
                <w:lang w:val="ro-RO"/>
              </w:rPr>
              <w:t>Reținerea apei și gestionarea sustenabilă a apelor pluviale</w:t>
            </w:r>
          </w:p>
        </w:tc>
        <w:tc>
          <w:tcPr>
            <w:tcW w:w="302" w:type="pct"/>
            <w:shd w:val="clear" w:color="auto" w:fill="9FAEE5"/>
            <w:vAlign w:val="center"/>
          </w:tcPr>
          <w:p w14:paraId="471C833C" w14:textId="77777777" w:rsidR="005000A9" w:rsidRPr="001726DF" w:rsidRDefault="005000A9" w:rsidP="005000A9">
            <w:pPr>
              <w:pStyle w:val="tablazat"/>
              <w:jc w:val="center"/>
              <w:rPr>
                <w:b/>
                <w:bCs w:val="0"/>
                <w:lang w:val="ro-RO"/>
              </w:rPr>
            </w:pPr>
          </w:p>
        </w:tc>
        <w:tc>
          <w:tcPr>
            <w:tcW w:w="302" w:type="pct"/>
            <w:shd w:val="clear" w:color="auto" w:fill="9FAEE5"/>
            <w:vAlign w:val="center"/>
          </w:tcPr>
          <w:p w14:paraId="2BE372D5" w14:textId="77777777" w:rsidR="005000A9" w:rsidRPr="001726DF" w:rsidRDefault="005000A9" w:rsidP="005000A9">
            <w:pPr>
              <w:pStyle w:val="tablazat"/>
              <w:jc w:val="center"/>
              <w:rPr>
                <w:b/>
                <w:bCs w:val="0"/>
                <w:lang w:val="ro-RO"/>
              </w:rPr>
            </w:pPr>
          </w:p>
        </w:tc>
        <w:tc>
          <w:tcPr>
            <w:tcW w:w="302" w:type="pct"/>
            <w:shd w:val="clear" w:color="auto" w:fill="9FAEE5"/>
            <w:vAlign w:val="center"/>
          </w:tcPr>
          <w:p w14:paraId="6C0793A5" w14:textId="0585D9F1" w:rsidR="005000A9" w:rsidRPr="001726DF" w:rsidRDefault="005000A9" w:rsidP="005000A9">
            <w:pPr>
              <w:pStyle w:val="tablazat"/>
              <w:jc w:val="center"/>
              <w:rPr>
                <w:b/>
                <w:bCs w:val="0"/>
                <w:lang w:val="ro-RO"/>
              </w:rPr>
            </w:pPr>
          </w:p>
        </w:tc>
        <w:tc>
          <w:tcPr>
            <w:tcW w:w="302" w:type="pct"/>
            <w:shd w:val="clear" w:color="auto" w:fill="9FAEE5"/>
          </w:tcPr>
          <w:p w14:paraId="11F5ED45" w14:textId="77777777" w:rsidR="005000A9" w:rsidRPr="001726DF" w:rsidRDefault="005000A9" w:rsidP="005000A9">
            <w:pPr>
              <w:pStyle w:val="tablazat"/>
              <w:jc w:val="center"/>
              <w:rPr>
                <w:b/>
                <w:bCs w:val="0"/>
                <w:lang w:val="ro-RO"/>
              </w:rPr>
            </w:pPr>
          </w:p>
        </w:tc>
        <w:tc>
          <w:tcPr>
            <w:tcW w:w="302" w:type="pct"/>
            <w:shd w:val="clear" w:color="auto" w:fill="9FAEE5"/>
          </w:tcPr>
          <w:p w14:paraId="34FAF12A" w14:textId="77777777" w:rsidR="005000A9" w:rsidRPr="001726DF" w:rsidRDefault="005000A9" w:rsidP="005000A9">
            <w:pPr>
              <w:pStyle w:val="tablazat"/>
              <w:jc w:val="center"/>
              <w:rPr>
                <w:b/>
                <w:bCs w:val="0"/>
                <w:lang w:val="ro-RO"/>
              </w:rPr>
            </w:pPr>
          </w:p>
        </w:tc>
        <w:tc>
          <w:tcPr>
            <w:tcW w:w="302" w:type="pct"/>
            <w:shd w:val="clear" w:color="auto" w:fill="9FAEE5"/>
          </w:tcPr>
          <w:p w14:paraId="66E3B22F" w14:textId="77777777" w:rsidR="005000A9" w:rsidRPr="001726DF" w:rsidRDefault="005000A9" w:rsidP="005000A9">
            <w:pPr>
              <w:pStyle w:val="tablazat"/>
              <w:jc w:val="center"/>
              <w:rPr>
                <w:b/>
                <w:bCs w:val="0"/>
                <w:lang w:val="ro-RO"/>
              </w:rPr>
            </w:pPr>
          </w:p>
        </w:tc>
        <w:tc>
          <w:tcPr>
            <w:tcW w:w="302" w:type="pct"/>
            <w:shd w:val="clear" w:color="auto" w:fill="9FAEE5"/>
          </w:tcPr>
          <w:p w14:paraId="1DF938C9" w14:textId="77777777" w:rsidR="005000A9" w:rsidRPr="001726DF" w:rsidRDefault="005000A9" w:rsidP="005000A9">
            <w:pPr>
              <w:pStyle w:val="tablazat"/>
              <w:jc w:val="center"/>
              <w:rPr>
                <w:b/>
                <w:bCs w:val="0"/>
                <w:lang w:val="ro-RO"/>
              </w:rPr>
            </w:pPr>
          </w:p>
        </w:tc>
        <w:tc>
          <w:tcPr>
            <w:tcW w:w="302" w:type="pct"/>
            <w:shd w:val="clear" w:color="auto" w:fill="9FAEE5"/>
          </w:tcPr>
          <w:p w14:paraId="6E119BE9" w14:textId="77777777" w:rsidR="005000A9" w:rsidRPr="001726DF" w:rsidRDefault="005000A9" w:rsidP="005000A9">
            <w:pPr>
              <w:pStyle w:val="tablazat"/>
              <w:jc w:val="center"/>
              <w:rPr>
                <w:b/>
                <w:bCs w:val="0"/>
                <w:lang w:val="ro-RO"/>
              </w:rPr>
            </w:pPr>
          </w:p>
        </w:tc>
        <w:tc>
          <w:tcPr>
            <w:tcW w:w="302" w:type="pct"/>
            <w:shd w:val="clear" w:color="auto" w:fill="9FAEE5"/>
          </w:tcPr>
          <w:p w14:paraId="04C0B059" w14:textId="77777777" w:rsidR="005000A9" w:rsidRPr="001726DF" w:rsidRDefault="005000A9" w:rsidP="005000A9">
            <w:pPr>
              <w:pStyle w:val="tablazat"/>
              <w:jc w:val="center"/>
              <w:rPr>
                <w:b/>
                <w:bCs w:val="0"/>
                <w:lang w:val="ro-RO"/>
              </w:rPr>
            </w:pPr>
          </w:p>
        </w:tc>
        <w:tc>
          <w:tcPr>
            <w:tcW w:w="302" w:type="pct"/>
            <w:shd w:val="clear" w:color="auto" w:fill="9FAEE5"/>
          </w:tcPr>
          <w:p w14:paraId="1FA6093E" w14:textId="77777777" w:rsidR="005000A9" w:rsidRPr="001726DF" w:rsidRDefault="005000A9" w:rsidP="005000A9">
            <w:pPr>
              <w:pStyle w:val="tablazat"/>
              <w:jc w:val="center"/>
              <w:rPr>
                <w:b/>
                <w:bCs w:val="0"/>
                <w:lang w:val="ro-RO"/>
              </w:rPr>
            </w:pPr>
          </w:p>
        </w:tc>
      </w:tr>
      <w:tr w:rsidR="005000A9" w:rsidRPr="00D71495" w14:paraId="0C1FAC9E" w14:textId="3FBD5E46" w:rsidTr="0073323A">
        <w:trPr>
          <w:cantSplit/>
          <w:jc w:val="center"/>
        </w:trPr>
        <w:tc>
          <w:tcPr>
            <w:tcW w:w="1984" w:type="pct"/>
          </w:tcPr>
          <w:p w14:paraId="26162EA0" w14:textId="134F80C0" w:rsidR="005000A9" w:rsidRPr="00D71495" w:rsidRDefault="005000A9" w:rsidP="005000A9">
            <w:pPr>
              <w:pStyle w:val="tablazat"/>
              <w:rPr>
                <w:highlight w:val="yellow"/>
                <w:lang w:val="ro-RO"/>
              </w:rPr>
            </w:pPr>
            <w:r w:rsidRPr="00D71495">
              <w:rPr>
                <w:lang w:val="ro-RO"/>
              </w:rPr>
              <w:t xml:space="preserve">Activitatea 2.1. – Grădini de ploaie urbane și program de gestionare a apelor pluviale în </w:t>
            </w:r>
            <w:r>
              <w:rPr>
                <w:lang w:val="ro-RO"/>
              </w:rPr>
              <w:t>Biharia</w:t>
            </w:r>
            <w:r w:rsidRPr="00D71495">
              <w:rPr>
                <w:lang w:val="ro-RO"/>
              </w:rPr>
              <w:t xml:space="preserve"> și Derecske</w:t>
            </w:r>
          </w:p>
        </w:tc>
        <w:tc>
          <w:tcPr>
            <w:tcW w:w="302" w:type="pct"/>
            <w:vAlign w:val="center"/>
          </w:tcPr>
          <w:p w14:paraId="3C076925" w14:textId="77777777" w:rsidR="005000A9" w:rsidRPr="001726DF" w:rsidRDefault="005000A9" w:rsidP="005000A9">
            <w:pPr>
              <w:pStyle w:val="tablazat"/>
              <w:jc w:val="center"/>
              <w:rPr>
                <w:b/>
                <w:bCs w:val="0"/>
                <w:iCs/>
                <w:highlight w:val="yellow"/>
                <w:lang w:val="ro-RO"/>
              </w:rPr>
            </w:pPr>
          </w:p>
        </w:tc>
        <w:tc>
          <w:tcPr>
            <w:tcW w:w="302" w:type="pct"/>
            <w:vAlign w:val="center"/>
          </w:tcPr>
          <w:p w14:paraId="0359930D" w14:textId="7F054CB2" w:rsidR="005000A9" w:rsidRPr="005000A9" w:rsidRDefault="005000A9" w:rsidP="005000A9">
            <w:pPr>
              <w:pStyle w:val="tablazat"/>
              <w:jc w:val="center"/>
              <w:rPr>
                <w:iCs/>
                <w:highlight w:val="yellow"/>
                <w:lang w:val="ro-RO"/>
              </w:rPr>
            </w:pPr>
          </w:p>
        </w:tc>
        <w:tc>
          <w:tcPr>
            <w:tcW w:w="302" w:type="pct"/>
            <w:shd w:val="clear" w:color="auto" w:fill="F7CAAC" w:themeFill="accent2" w:themeFillTint="66"/>
            <w:vAlign w:val="center"/>
          </w:tcPr>
          <w:p w14:paraId="1E6B0EB3" w14:textId="2BE6679A"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7B250702" w14:textId="3272A114"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7185C984" w14:textId="24E3671F"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18A8BF35" w14:textId="39E2CFE1"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26B65B17" w14:textId="3ADFFA6C"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29060668" w14:textId="5E28C78A"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1F61FE2A" w14:textId="75BD8512" w:rsidR="005000A9" w:rsidRPr="005000A9" w:rsidRDefault="005000A9" w:rsidP="005000A9">
            <w:pPr>
              <w:pStyle w:val="tablazat"/>
              <w:jc w:val="center"/>
              <w:rPr>
                <w:iCs/>
                <w:highlight w:val="yellow"/>
                <w:lang w:val="ro-RO"/>
              </w:rPr>
            </w:pPr>
            <w:r w:rsidRPr="005000A9">
              <w:rPr>
                <w:iCs/>
                <w:lang w:val="ro-RO"/>
              </w:rPr>
              <w:t>P</w:t>
            </w:r>
          </w:p>
        </w:tc>
        <w:tc>
          <w:tcPr>
            <w:tcW w:w="302" w:type="pct"/>
            <w:shd w:val="clear" w:color="auto" w:fill="F7CAAC" w:themeFill="accent2" w:themeFillTint="66"/>
            <w:vAlign w:val="center"/>
          </w:tcPr>
          <w:p w14:paraId="5ED67998" w14:textId="59AC7FC6" w:rsidR="005000A9" w:rsidRPr="005000A9" w:rsidRDefault="005000A9" w:rsidP="005000A9">
            <w:pPr>
              <w:pStyle w:val="tablazat"/>
              <w:jc w:val="center"/>
              <w:rPr>
                <w:iCs/>
                <w:highlight w:val="yellow"/>
                <w:lang w:val="ro-RO"/>
              </w:rPr>
            </w:pPr>
            <w:r w:rsidRPr="005000A9">
              <w:rPr>
                <w:iCs/>
                <w:lang w:val="ro-RO"/>
              </w:rPr>
              <w:t>P</w:t>
            </w:r>
          </w:p>
        </w:tc>
      </w:tr>
      <w:tr w:rsidR="005000A9" w:rsidRPr="00D71495" w14:paraId="3C1EC551" w14:textId="6503B813" w:rsidTr="0073323A">
        <w:trPr>
          <w:cantSplit/>
          <w:jc w:val="center"/>
        </w:trPr>
        <w:tc>
          <w:tcPr>
            <w:tcW w:w="1984" w:type="pct"/>
          </w:tcPr>
          <w:p w14:paraId="362DD6BB" w14:textId="4FB237BC" w:rsidR="005000A9" w:rsidRPr="00D71495" w:rsidRDefault="005000A9" w:rsidP="005000A9">
            <w:pPr>
              <w:pStyle w:val="tablazat"/>
              <w:rPr>
                <w:highlight w:val="yellow"/>
                <w:lang w:val="ro-RO"/>
              </w:rPr>
            </w:pPr>
            <w:r w:rsidRPr="00D71495">
              <w:rPr>
                <w:lang w:val="ro-RO"/>
              </w:rPr>
              <w:t>Activitatea 2.2. – Program de reținere a apei la scară peisajeră la Derecske</w:t>
            </w:r>
          </w:p>
        </w:tc>
        <w:tc>
          <w:tcPr>
            <w:tcW w:w="302" w:type="pct"/>
            <w:vAlign w:val="center"/>
          </w:tcPr>
          <w:p w14:paraId="179399A8" w14:textId="77777777" w:rsidR="005000A9" w:rsidRPr="001726DF" w:rsidRDefault="005000A9" w:rsidP="005000A9">
            <w:pPr>
              <w:pStyle w:val="tablazat"/>
              <w:jc w:val="center"/>
              <w:rPr>
                <w:b/>
                <w:bCs w:val="0"/>
                <w:iCs/>
                <w:highlight w:val="yellow"/>
                <w:lang w:val="ro-RO"/>
              </w:rPr>
            </w:pPr>
          </w:p>
        </w:tc>
        <w:tc>
          <w:tcPr>
            <w:tcW w:w="302" w:type="pct"/>
            <w:vAlign w:val="center"/>
          </w:tcPr>
          <w:p w14:paraId="147A6DB8" w14:textId="095C3BAF" w:rsidR="005000A9" w:rsidRPr="005000A9" w:rsidRDefault="005000A9" w:rsidP="005000A9">
            <w:pPr>
              <w:pStyle w:val="tablazat"/>
              <w:jc w:val="center"/>
              <w:rPr>
                <w:iCs/>
                <w:lang w:val="ro-RO"/>
              </w:rPr>
            </w:pPr>
          </w:p>
        </w:tc>
        <w:tc>
          <w:tcPr>
            <w:tcW w:w="302" w:type="pct"/>
            <w:shd w:val="clear" w:color="auto" w:fill="F7CAAC" w:themeFill="accent2" w:themeFillTint="66"/>
            <w:vAlign w:val="center"/>
          </w:tcPr>
          <w:p w14:paraId="37CFDB59" w14:textId="6BD4F70F" w:rsidR="005000A9" w:rsidRPr="005000A9" w:rsidRDefault="005000A9" w:rsidP="005000A9">
            <w:pPr>
              <w:pStyle w:val="tablazat"/>
              <w:jc w:val="center"/>
              <w:rPr>
                <w:iCs/>
                <w:lang w:val="ro-RO"/>
              </w:rPr>
            </w:pPr>
            <w:r w:rsidRPr="005000A9">
              <w:rPr>
                <w:iCs/>
                <w:lang w:val="ro-RO"/>
              </w:rPr>
              <w:t>P</w:t>
            </w:r>
          </w:p>
        </w:tc>
        <w:tc>
          <w:tcPr>
            <w:tcW w:w="302" w:type="pct"/>
            <w:shd w:val="clear" w:color="auto" w:fill="F7CAAC" w:themeFill="accent2" w:themeFillTint="66"/>
            <w:vAlign w:val="center"/>
          </w:tcPr>
          <w:p w14:paraId="565441C9" w14:textId="6416E811" w:rsidR="005000A9" w:rsidRPr="005000A9" w:rsidRDefault="005000A9" w:rsidP="005000A9">
            <w:pPr>
              <w:pStyle w:val="tablazat"/>
              <w:jc w:val="center"/>
              <w:rPr>
                <w:iCs/>
                <w:lang w:val="ro-RO"/>
              </w:rPr>
            </w:pPr>
            <w:r w:rsidRPr="005000A9">
              <w:rPr>
                <w:iCs/>
                <w:lang w:val="ro-RO"/>
              </w:rPr>
              <w:t>P</w:t>
            </w:r>
          </w:p>
        </w:tc>
        <w:tc>
          <w:tcPr>
            <w:tcW w:w="302" w:type="pct"/>
            <w:shd w:val="clear" w:color="auto" w:fill="F7CAAC" w:themeFill="accent2" w:themeFillTint="66"/>
            <w:vAlign w:val="center"/>
          </w:tcPr>
          <w:p w14:paraId="27B85D9C" w14:textId="5DD1CA7C" w:rsidR="005000A9" w:rsidRPr="005000A9" w:rsidRDefault="005000A9" w:rsidP="005000A9">
            <w:pPr>
              <w:pStyle w:val="tablazat"/>
              <w:jc w:val="center"/>
              <w:rPr>
                <w:iCs/>
                <w:lang w:val="ro-RO"/>
              </w:rPr>
            </w:pPr>
            <w:r w:rsidRPr="005000A9">
              <w:rPr>
                <w:iCs/>
                <w:lang w:val="ro-RO"/>
              </w:rPr>
              <w:t>P</w:t>
            </w:r>
          </w:p>
        </w:tc>
        <w:tc>
          <w:tcPr>
            <w:tcW w:w="302" w:type="pct"/>
            <w:shd w:val="clear" w:color="auto" w:fill="F7CAAC" w:themeFill="accent2" w:themeFillTint="66"/>
            <w:vAlign w:val="center"/>
          </w:tcPr>
          <w:p w14:paraId="73818E1D" w14:textId="5451EFFB" w:rsidR="005000A9" w:rsidRPr="005000A9" w:rsidRDefault="005000A9" w:rsidP="005000A9">
            <w:pPr>
              <w:pStyle w:val="tablazat"/>
              <w:jc w:val="center"/>
              <w:rPr>
                <w:iCs/>
                <w:lang w:val="ro-RO"/>
              </w:rPr>
            </w:pPr>
            <w:r w:rsidRPr="005000A9">
              <w:rPr>
                <w:iCs/>
                <w:lang w:val="ro-RO"/>
              </w:rPr>
              <w:t>P</w:t>
            </w:r>
          </w:p>
        </w:tc>
        <w:tc>
          <w:tcPr>
            <w:tcW w:w="302" w:type="pct"/>
            <w:shd w:val="clear" w:color="auto" w:fill="F7CAAC" w:themeFill="accent2" w:themeFillTint="66"/>
            <w:vAlign w:val="center"/>
          </w:tcPr>
          <w:p w14:paraId="45906B40" w14:textId="66705077" w:rsidR="005000A9" w:rsidRPr="005000A9" w:rsidRDefault="005000A9" w:rsidP="005000A9">
            <w:pPr>
              <w:pStyle w:val="tablazat"/>
              <w:jc w:val="center"/>
              <w:rPr>
                <w:iCs/>
                <w:lang w:val="ro-RO"/>
              </w:rPr>
            </w:pPr>
            <w:r w:rsidRPr="005000A9">
              <w:rPr>
                <w:iCs/>
                <w:lang w:val="ro-RO"/>
              </w:rPr>
              <w:t>P</w:t>
            </w:r>
          </w:p>
        </w:tc>
        <w:tc>
          <w:tcPr>
            <w:tcW w:w="302" w:type="pct"/>
            <w:shd w:val="clear" w:color="auto" w:fill="F7CAAC" w:themeFill="accent2" w:themeFillTint="66"/>
            <w:vAlign w:val="center"/>
          </w:tcPr>
          <w:p w14:paraId="4E60D6D7" w14:textId="7DCBCEBA" w:rsidR="005000A9" w:rsidRPr="005000A9" w:rsidRDefault="005000A9" w:rsidP="005000A9">
            <w:pPr>
              <w:pStyle w:val="tablazat"/>
              <w:jc w:val="center"/>
              <w:rPr>
                <w:iCs/>
                <w:lang w:val="ro-RO"/>
              </w:rPr>
            </w:pPr>
            <w:r w:rsidRPr="005000A9">
              <w:rPr>
                <w:iCs/>
                <w:lang w:val="ro-RO"/>
              </w:rPr>
              <w:t>P</w:t>
            </w:r>
          </w:p>
        </w:tc>
        <w:tc>
          <w:tcPr>
            <w:tcW w:w="302" w:type="pct"/>
            <w:shd w:val="clear" w:color="auto" w:fill="F7CAAC" w:themeFill="accent2" w:themeFillTint="66"/>
            <w:vAlign w:val="center"/>
          </w:tcPr>
          <w:p w14:paraId="44AF0A23" w14:textId="0EC6AC2F" w:rsidR="005000A9" w:rsidRPr="005000A9" w:rsidRDefault="005000A9" w:rsidP="005000A9">
            <w:pPr>
              <w:pStyle w:val="tablazat"/>
              <w:jc w:val="center"/>
              <w:rPr>
                <w:iCs/>
                <w:lang w:val="ro-RO"/>
              </w:rPr>
            </w:pPr>
            <w:r w:rsidRPr="005000A9">
              <w:rPr>
                <w:iCs/>
                <w:lang w:val="ro-RO"/>
              </w:rPr>
              <w:t>P</w:t>
            </w:r>
          </w:p>
        </w:tc>
        <w:tc>
          <w:tcPr>
            <w:tcW w:w="302" w:type="pct"/>
            <w:shd w:val="clear" w:color="auto" w:fill="F7CAAC" w:themeFill="accent2" w:themeFillTint="66"/>
            <w:vAlign w:val="center"/>
          </w:tcPr>
          <w:p w14:paraId="5AB99468" w14:textId="76C84F3A" w:rsidR="005000A9" w:rsidRPr="005000A9" w:rsidRDefault="005000A9" w:rsidP="005000A9">
            <w:pPr>
              <w:pStyle w:val="tablazat"/>
              <w:jc w:val="center"/>
              <w:rPr>
                <w:iCs/>
                <w:lang w:val="ro-RO"/>
              </w:rPr>
            </w:pPr>
            <w:r w:rsidRPr="005000A9">
              <w:rPr>
                <w:iCs/>
                <w:lang w:val="ro-RO"/>
              </w:rPr>
              <w:t>P</w:t>
            </w:r>
          </w:p>
        </w:tc>
      </w:tr>
      <w:tr w:rsidR="005000A9" w:rsidRPr="00D71495" w14:paraId="7279D3B5" w14:textId="1C7F3C04" w:rsidTr="001726DF">
        <w:trPr>
          <w:cantSplit/>
          <w:jc w:val="center"/>
        </w:trPr>
        <w:tc>
          <w:tcPr>
            <w:tcW w:w="1984" w:type="pct"/>
            <w:shd w:val="clear" w:color="auto" w:fill="9FAEE5"/>
            <w:vAlign w:val="center"/>
          </w:tcPr>
          <w:p w14:paraId="311E9EAF" w14:textId="52B0D3AA" w:rsidR="005000A9" w:rsidRPr="00D71495" w:rsidRDefault="005000A9" w:rsidP="005000A9">
            <w:pPr>
              <w:spacing w:before="60" w:after="60"/>
              <w:jc w:val="left"/>
              <w:rPr>
                <w:b/>
                <w:bCs w:val="0"/>
                <w:sz w:val="18"/>
                <w:szCs w:val="18"/>
                <w:lang w:val="ro-RO"/>
              </w:rPr>
            </w:pPr>
            <w:r w:rsidRPr="00D71495">
              <w:rPr>
                <w:b/>
                <w:bCs w:val="0"/>
                <w:sz w:val="18"/>
                <w:szCs w:val="18"/>
                <w:lang w:val="ro-RO"/>
              </w:rPr>
              <w:t>Gestionarea sustenabilă a deșeurilor și compostarea</w:t>
            </w:r>
          </w:p>
        </w:tc>
        <w:tc>
          <w:tcPr>
            <w:tcW w:w="302" w:type="pct"/>
            <w:shd w:val="clear" w:color="auto" w:fill="9FAEE5"/>
            <w:vAlign w:val="center"/>
          </w:tcPr>
          <w:p w14:paraId="7EBA5FEF" w14:textId="77777777" w:rsidR="005000A9" w:rsidRPr="001726DF" w:rsidRDefault="005000A9" w:rsidP="005000A9">
            <w:pPr>
              <w:pStyle w:val="tablazat"/>
              <w:jc w:val="center"/>
              <w:rPr>
                <w:b/>
                <w:bCs w:val="0"/>
                <w:lang w:val="ro-RO"/>
              </w:rPr>
            </w:pPr>
          </w:p>
        </w:tc>
        <w:tc>
          <w:tcPr>
            <w:tcW w:w="302" w:type="pct"/>
            <w:shd w:val="clear" w:color="auto" w:fill="9FAEE5"/>
            <w:vAlign w:val="center"/>
          </w:tcPr>
          <w:p w14:paraId="4EFF5526" w14:textId="77777777" w:rsidR="005000A9" w:rsidRPr="001726DF" w:rsidRDefault="005000A9" w:rsidP="005000A9">
            <w:pPr>
              <w:pStyle w:val="tablazat"/>
              <w:jc w:val="center"/>
              <w:rPr>
                <w:b/>
                <w:bCs w:val="0"/>
                <w:lang w:val="ro-RO"/>
              </w:rPr>
            </w:pPr>
          </w:p>
        </w:tc>
        <w:tc>
          <w:tcPr>
            <w:tcW w:w="302" w:type="pct"/>
            <w:shd w:val="clear" w:color="auto" w:fill="9FAEE5"/>
            <w:vAlign w:val="center"/>
          </w:tcPr>
          <w:p w14:paraId="54A90035" w14:textId="44EF7314" w:rsidR="005000A9" w:rsidRPr="001726DF" w:rsidRDefault="005000A9" w:rsidP="005000A9">
            <w:pPr>
              <w:pStyle w:val="tablazat"/>
              <w:jc w:val="center"/>
              <w:rPr>
                <w:b/>
                <w:bCs w:val="0"/>
                <w:lang w:val="ro-RO"/>
              </w:rPr>
            </w:pPr>
          </w:p>
        </w:tc>
        <w:tc>
          <w:tcPr>
            <w:tcW w:w="302" w:type="pct"/>
            <w:shd w:val="clear" w:color="auto" w:fill="9FAEE5"/>
          </w:tcPr>
          <w:p w14:paraId="29A178CE" w14:textId="77777777" w:rsidR="005000A9" w:rsidRPr="001726DF" w:rsidRDefault="005000A9" w:rsidP="005000A9">
            <w:pPr>
              <w:pStyle w:val="tablazat"/>
              <w:jc w:val="center"/>
              <w:rPr>
                <w:b/>
                <w:bCs w:val="0"/>
                <w:lang w:val="ro-RO"/>
              </w:rPr>
            </w:pPr>
          </w:p>
        </w:tc>
        <w:tc>
          <w:tcPr>
            <w:tcW w:w="302" w:type="pct"/>
            <w:shd w:val="clear" w:color="auto" w:fill="9FAEE5"/>
          </w:tcPr>
          <w:p w14:paraId="77B2A46C" w14:textId="77777777" w:rsidR="005000A9" w:rsidRPr="001726DF" w:rsidRDefault="005000A9" w:rsidP="005000A9">
            <w:pPr>
              <w:pStyle w:val="tablazat"/>
              <w:jc w:val="center"/>
              <w:rPr>
                <w:b/>
                <w:bCs w:val="0"/>
                <w:lang w:val="ro-RO"/>
              </w:rPr>
            </w:pPr>
          </w:p>
        </w:tc>
        <w:tc>
          <w:tcPr>
            <w:tcW w:w="302" w:type="pct"/>
            <w:shd w:val="clear" w:color="auto" w:fill="9FAEE5"/>
          </w:tcPr>
          <w:p w14:paraId="497C9835" w14:textId="77777777" w:rsidR="005000A9" w:rsidRPr="001726DF" w:rsidRDefault="005000A9" w:rsidP="005000A9">
            <w:pPr>
              <w:pStyle w:val="tablazat"/>
              <w:jc w:val="center"/>
              <w:rPr>
                <w:b/>
                <w:bCs w:val="0"/>
                <w:lang w:val="ro-RO"/>
              </w:rPr>
            </w:pPr>
          </w:p>
        </w:tc>
        <w:tc>
          <w:tcPr>
            <w:tcW w:w="302" w:type="pct"/>
            <w:shd w:val="clear" w:color="auto" w:fill="9FAEE5"/>
          </w:tcPr>
          <w:p w14:paraId="5B1B001C" w14:textId="77777777" w:rsidR="005000A9" w:rsidRPr="001726DF" w:rsidRDefault="005000A9" w:rsidP="005000A9">
            <w:pPr>
              <w:pStyle w:val="tablazat"/>
              <w:jc w:val="center"/>
              <w:rPr>
                <w:b/>
                <w:bCs w:val="0"/>
                <w:lang w:val="ro-RO"/>
              </w:rPr>
            </w:pPr>
          </w:p>
        </w:tc>
        <w:tc>
          <w:tcPr>
            <w:tcW w:w="302" w:type="pct"/>
            <w:shd w:val="clear" w:color="auto" w:fill="9FAEE5"/>
          </w:tcPr>
          <w:p w14:paraId="5CF12A86" w14:textId="77777777" w:rsidR="005000A9" w:rsidRPr="001726DF" w:rsidRDefault="005000A9" w:rsidP="005000A9">
            <w:pPr>
              <w:pStyle w:val="tablazat"/>
              <w:jc w:val="center"/>
              <w:rPr>
                <w:b/>
                <w:bCs w:val="0"/>
                <w:lang w:val="ro-RO"/>
              </w:rPr>
            </w:pPr>
          </w:p>
        </w:tc>
        <w:tc>
          <w:tcPr>
            <w:tcW w:w="302" w:type="pct"/>
            <w:shd w:val="clear" w:color="auto" w:fill="9FAEE5"/>
          </w:tcPr>
          <w:p w14:paraId="3D85F1B9" w14:textId="77777777" w:rsidR="005000A9" w:rsidRPr="001726DF" w:rsidRDefault="005000A9" w:rsidP="005000A9">
            <w:pPr>
              <w:pStyle w:val="tablazat"/>
              <w:jc w:val="center"/>
              <w:rPr>
                <w:b/>
                <w:bCs w:val="0"/>
                <w:lang w:val="ro-RO"/>
              </w:rPr>
            </w:pPr>
          </w:p>
        </w:tc>
        <w:tc>
          <w:tcPr>
            <w:tcW w:w="302" w:type="pct"/>
            <w:shd w:val="clear" w:color="auto" w:fill="9FAEE5"/>
          </w:tcPr>
          <w:p w14:paraId="582E1DF3" w14:textId="77777777" w:rsidR="005000A9" w:rsidRPr="001726DF" w:rsidRDefault="005000A9" w:rsidP="005000A9">
            <w:pPr>
              <w:pStyle w:val="tablazat"/>
              <w:jc w:val="center"/>
              <w:rPr>
                <w:b/>
                <w:bCs w:val="0"/>
                <w:lang w:val="ro-RO"/>
              </w:rPr>
            </w:pPr>
          </w:p>
        </w:tc>
      </w:tr>
      <w:tr w:rsidR="0028609E" w:rsidRPr="00D71495" w14:paraId="74CEF8AA" w14:textId="7C3FCB77" w:rsidTr="0028609E">
        <w:trPr>
          <w:cantSplit/>
          <w:jc w:val="center"/>
        </w:trPr>
        <w:tc>
          <w:tcPr>
            <w:tcW w:w="1984" w:type="pct"/>
            <w:vAlign w:val="center"/>
          </w:tcPr>
          <w:p w14:paraId="46BBBA85" w14:textId="7E9BC889" w:rsidR="0028609E" w:rsidRPr="00D71495" w:rsidRDefault="0028609E" w:rsidP="0028609E">
            <w:pPr>
              <w:pStyle w:val="tablazat"/>
              <w:rPr>
                <w:highlight w:val="yellow"/>
                <w:lang w:val="ro-RO"/>
              </w:rPr>
            </w:pPr>
            <w:r w:rsidRPr="00D71495">
              <w:rPr>
                <w:lang w:val="ro-RO"/>
              </w:rPr>
              <w:t>Activitatea 3.1. – Program circular de gestionare a deșeurilor verzi și de compostare</w:t>
            </w:r>
          </w:p>
        </w:tc>
        <w:tc>
          <w:tcPr>
            <w:tcW w:w="302" w:type="pct"/>
            <w:vAlign w:val="center"/>
          </w:tcPr>
          <w:p w14:paraId="2AEF4C38" w14:textId="77777777" w:rsidR="0028609E" w:rsidRPr="001726DF" w:rsidRDefault="0028609E" w:rsidP="0028609E">
            <w:pPr>
              <w:pStyle w:val="tablazat"/>
              <w:jc w:val="center"/>
              <w:rPr>
                <w:b/>
                <w:bCs w:val="0"/>
                <w:iCs/>
                <w:highlight w:val="yellow"/>
                <w:lang w:val="ro-RO"/>
              </w:rPr>
            </w:pPr>
          </w:p>
        </w:tc>
        <w:tc>
          <w:tcPr>
            <w:tcW w:w="302" w:type="pct"/>
            <w:vAlign w:val="center"/>
          </w:tcPr>
          <w:p w14:paraId="394BDA42" w14:textId="77777777" w:rsidR="0028609E" w:rsidRPr="001726DF" w:rsidRDefault="0028609E" w:rsidP="0028609E">
            <w:pPr>
              <w:pStyle w:val="tablazat"/>
              <w:jc w:val="center"/>
              <w:rPr>
                <w:b/>
                <w:bCs w:val="0"/>
                <w:iCs/>
                <w:highlight w:val="yellow"/>
                <w:lang w:val="ro-RO"/>
              </w:rPr>
            </w:pPr>
          </w:p>
        </w:tc>
        <w:tc>
          <w:tcPr>
            <w:tcW w:w="302" w:type="pct"/>
            <w:shd w:val="clear" w:color="auto" w:fill="F7CAAC" w:themeFill="accent2" w:themeFillTint="66"/>
            <w:vAlign w:val="center"/>
          </w:tcPr>
          <w:p w14:paraId="2E00EE9E" w14:textId="107A3C97" w:rsidR="0028609E" w:rsidRPr="001726DF" w:rsidRDefault="0028609E" w:rsidP="0028609E">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40C65F67" w14:textId="3C732BA5" w:rsidR="0028609E" w:rsidRPr="001726DF" w:rsidRDefault="0028609E" w:rsidP="0028609E">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6FEACD26" w14:textId="295E3B06" w:rsidR="0028609E" w:rsidRPr="001726DF" w:rsidRDefault="0028609E" w:rsidP="0028609E">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1DA92E74" w14:textId="1F0B261B" w:rsidR="0028609E" w:rsidRPr="001726DF" w:rsidRDefault="0028609E" w:rsidP="0028609E">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71C90346" w14:textId="09C193E2" w:rsidR="0028609E" w:rsidRPr="001726DF" w:rsidRDefault="0028609E" w:rsidP="0028609E">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383C8828" w14:textId="6252EFCF" w:rsidR="0028609E" w:rsidRPr="001726DF" w:rsidRDefault="0028609E" w:rsidP="0028609E">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00C6263D" w14:textId="22C6C692" w:rsidR="0028609E" w:rsidRPr="001726DF" w:rsidRDefault="0028609E" w:rsidP="0028609E">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366D8C6B" w14:textId="3EBC97DF" w:rsidR="0028609E" w:rsidRPr="001726DF" w:rsidRDefault="0028609E" w:rsidP="0028609E">
            <w:pPr>
              <w:pStyle w:val="tablazat"/>
              <w:jc w:val="center"/>
              <w:rPr>
                <w:b/>
                <w:bCs w:val="0"/>
                <w:iCs/>
                <w:highlight w:val="yellow"/>
                <w:lang w:val="ro-RO"/>
              </w:rPr>
            </w:pPr>
            <w:r w:rsidRPr="005000A9">
              <w:rPr>
                <w:iCs/>
                <w:lang w:val="ro-RO"/>
              </w:rPr>
              <w:t>P</w:t>
            </w:r>
          </w:p>
        </w:tc>
      </w:tr>
      <w:tr w:rsidR="005000A9" w:rsidRPr="00D71495" w14:paraId="66300152" w14:textId="23B0A5D6" w:rsidTr="001726DF">
        <w:trPr>
          <w:cantSplit/>
          <w:jc w:val="center"/>
        </w:trPr>
        <w:tc>
          <w:tcPr>
            <w:tcW w:w="1984" w:type="pct"/>
            <w:shd w:val="clear" w:color="auto" w:fill="9FAEE5"/>
            <w:vAlign w:val="center"/>
          </w:tcPr>
          <w:p w14:paraId="1EC7406B" w14:textId="67A57F93" w:rsidR="005000A9" w:rsidRPr="00D71495" w:rsidRDefault="005000A9" w:rsidP="005000A9">
            <w:pPr>
              <w:spacing w:before="60" w:after="60"/>
              <w:jc w:val="left"/>
              <w:rPr>
                <w:b/>
                <w:bCs w:val="0"/>
                <w:sz w:val="18"/>
                <w:szCs w:val="18"/>
                <w:lang w:val="ro-RO"/>
              </w:rPr>
            </w:pPr>
            <w:r w:rsidRPr="00D71495">
              <w:rPr>
                <w:b/>
                <w:bCs w:val="0"/>
                <w:sz w:val="18"/>
                <w:szCs w:val="18"/>
                <w:lang w:val="ro-RO"/>
              </w:rPr>
              <w:t>Încurajarea mobilității urbane sustenabile</w:t>
            </w:r>
          </w:p>
        </w:tc>
        <w:tc>
          <w:tcPr>
            <w:tcW w:w="302" w:type="pct"/>
            <w:shd w:val="clear" w:color="auto" w:fill="9FAEE5"/>
            <w:vAlign w:val="center"/>
          </w:tcPr>
          <w:p w14:paraId="5CFEF946" w14:textId="77777777" w:rsidR="005000A9" w:rsidRPr="001726DF" w:rsidRDefault="005000A9" w:rsidP="005000A9">
            <w:pPr>
              <w:pStyle w:val="tablazat"/>
              <w:jc w:val="center"/>
              <w:rPr>
                <w:b/>
                <w:bCs w:val="0"/>
                <w:lang w:val="ro-RO"/>
              </w:rPr>
            </w:pPr>
          </w:p>
        </w:tc>
        <w:tc>
          <w:tcPr>
            <w:tcW w:w="302" w:type="pct"/>
            <w:shd w:val="clear" w:color="auto" w:fill="9FAEE5"/>
            <w:vAlign w:val="center"/>
          </w:tcPr>
          <w:p w14:paraId="3CADD94F" w14:textId="77777777" w:rsidR="005000A9" w:rsidRPr="001726DF" w:rsidRDefault="005000A9" w:rsidP="005000A9">
            <w:pPr>
              <w:pStyle w:val="tablazat"/>
              <w:jc w:val="center"/>
              <w:rPr>
                <w:b/>
                <w:bCs w:val="0"/>
                <w:lang w:val="ro-RO"/>
              </w:rPr>
            </w:pPr>
          </w:p>
        </w:tc>
        <w:tc>
          <w:tcPr>
            <w:tcW w:w="302" w:type="pct"/>
            <w:shd w:val="clear" w:color="auto" w:fill="9FAEE5"/>
            <w:vAlign w:val="center"/>
          </w:tcPr>
          <w:p w14:paraId="33D7504A" w14:textId="2348112A" w:rsidR="005000A9" w:rsidRPr="001726DF" w:rsidRDefault="005000A9" w:rsidP="005000A9">
            <w:pPr>
              <w:pStyle w:val="tablazat"/>
              <w:jc w:val="center"/>
              <w:rPr>
                <w:b/>
                <w:bCs w:val="0"/>
                <w:lang w:val="ro-RO"/>
              </w:rPr>
            </w:pPr>
          </w:p>
        </w:tc>
        <w:tc>
          <w:tcPr>
            <w:tcW w:w="302" w:type="pct"/>
            <w:shd w:val="clear" w:color="auto" w:fill="9FAEE5"/>
          </w:tcPr>
          <w:p w14:paraId="7DC3D166" w14:textId="77777777" w:rsidR="005000A9" w:rsidRPr="001726DF" w:rsidRDefault="005000A9" w:rsidP="005000A9">
            <w:pPr>
              <w:pStyle w:val="tablazat"/>
              <w:jc w:val="center"/>
              <w:rPr>
                <w:b/>
                <w:bCs w:val="0"/>
                <w:lang w:val="ro-RO"/>
              </w:rPr>
            </w:pPr>
          </w:p>
        </w:tc>
        <w:tc>
          <w:tcPr>
            <w:tcW w:w="302" w:type="pct"/>
            <w:shd w:val="clear" w:color="auto" w:fill="9FAEE5"/>
          </w:tcPr>
          <w:p w14:paraId="41CB192C" w14:textId="77777777" w:rsidR="005000A9" w:rsidRPr="001726DF" w:rsidRDefault="005000A9" w:rsidP="005000A9">
            <w:pPr>
              <w:pStyle w:val="tablazat"/>
              <w:jc w:val="center"/>
              <w:rPr>
                <w:b/>
                <w:bCs w:val="0"/>
                <w:lang w:val="ro-RO"/>
              </w:rPr>
            </w:pPr>
          </w:p>
        </w:tc>
        <w:tc>
          <w:tcPr>
            <w:tcW w:w="302" w:type="pct"/>
            <w:shd w:val="clear" w:color="auto" w:fill="9FAEE5"/>
          </w:tcPr>
          <w:p w14:paraId="73CC6696" w14:textId="77777777" w:rsidR="005000A9" w:rsidRPr="001726DF" w:rsidRDefault="005000A9" w:rsidP="005000A9">
            <w:pPr>
              <w:pStyle w:val="tablazat"/>
              <w:jc w:val="center"/>
              <w:rPr>
                <w:b/>
                <w:bCs w:val="0"/>
                <w:lang w:val="ro-RO"/>
              </w:rPr>
            </w:pPr>
          </w:p>
        </w:tc>
        <w:tc>
          <w:tcPr>
            <w:tcW w:w="302" w:type="pct"/>
            <w:shd w:val="clear" w:color="auto" w:fill="9FAEE5"/>
          </w:tcPr>
          <w:p w14:paraId="67603DF6" w14:textId="77777777" w:rsidR="005000A9" w:rsidRPr="001726DF" w:rsidRDefault="005000A9" w:rsidP="005000A9">
            <w:pPr>
              <w:pStyle w:val="tablazat"/>
              <w:jc w:val="center"/>
              <w:rPr>
                <w:b/>
                <w:bCs w:val="0"/>
                <w:lang w:val="ro-RO"/>
              </w:rPr>
            </w:pPr>
          </w:p>
        </w:tc>
        <w:tc>
          <w:tcPr>
            <w:tcW w:w="302" w:type="pct"/>
            <w:shd w:val="clear" w:color="auto" w:fill="9FAEE5"/>
          </w:tcPr>
          <w:p w14:paraId="0C6294A7" w14:textId="77777777" w:rsidR="005000A9" w:rsidRPr="001726DF" w:rsidRDefault="005000A9" w:rsidP="005000A9">
            <w:pPr>
              <w:pStyle w:val="tablazat"/>
              <w:jc w:val="center"/>
              <w:rPr>
                <w:b/>
                <w:bCs w:val="0"/>
                <w:lang w:val="ro-RO"/>
              </w:rPr>
            </w:pPr>
          </w:p>
        </w:tc>
        <w:tc>
          <w:tcPr>
            <w:tcW w:w="302" w:type="pct"/>
            <w:shd w:val="clear" w:color="auto" w:fill="9FAEE5"/>
          </w:tcPr>
          <w:p w14:paraId="70E7E124" w14:textId="77777777" w:rsidR="005000A9" w:rsidRPr="001726DF" w:rsidRDefault="005000A9" w:rsidP="005000A9">
            <w:pPr>
              <w:pStyle w:val="tablazat"/>
              <w:jc w:val="center"/>
              <w:rPr>
                <w:b/>
                <w:bCs w:val="0"/>
                <w:lang w:val="ro-RO"/>
              </w:rPr>
            </w:pPr>
          </w:p>
        </w:tc>
        <w:tc>
          <w:tcPr>
            <w:tcW w:w="302" w:type="pct"/>
            <w:shd w:val="clear" w:color="auto" w:fill="9FAEE5"/>
          </w:tcPr>
          <w:p w14:paraId="4AD6C8BA" w14:textId="77777777" w:rsidR="005000A9" w:rsidRPr="001726DF" w:rsidRDefault="005000A9" w:rsidP="005000A9">
            <w:pPr>
              <w:pStyle w:val="tablazat"/>
              <w:jc w:val="center"/>
              <w:rPr>
                <w:b/>
                <w:bCs w:val="0"/>
                <w:lang w:val="ro-RO"/>
              </w:rPr>
            </w:pPr>
          </w:p>
        </w:tc>
      </w:tr>
      <w:tr w:rsidR="00E67698" w:rsidRPr="00D71495" w14:paraId="72449386" w14:textId="2CDF5413" w:rsidTr="009B4E5E">
        <w:trPr>
          <w:cantSplit/>
          <w:jc w:val="center"/>
        </w:trPr>
        <w:tc>
          <w:tcPr>
            <w:tcW w:w="1984" w:type="pct"/>
            <w:vAlign w:val="center"/>
          </w:tcPr>
          <w:p w14:paraId="5AAF89D8" w14:textId="113A4E0A" w:rsidR="00E67698" w:rsidRPr="00D71495" w:rsidRDefault="00E67698" w:rsidP="00E67698">
            <w:pPr>
              <w:pStyle w:val="tablazat"/>
              <w:rPr>
                <w:highlight w:val="yellow"/>
                <w:lang w:val="ro-RO"/>
              </w:rPr>
            </w:pPr>
            <w:r w:rsidRPr="00D71495">
              <w:rPr>
                <w:lang w:val="ro-RO"/>
              </w:rPr>
              <w:t>Activitatea 4.1. – Program de dezvoltare a infrastructurii și serviciilor pentru bicicliști</w:t>
            </w:r>
          </w:p>
        </w:tc>
        <w:tc>
          <w:tcPr>
            <w:tcW w:w="302" w:type="pct"/>
            <w:shd w:val="clear" w:color="auto" w:fill="F7CAAC" w:themeFill="accent2" w:themeFillTint="66"/>
            <w:vAlign w:val="center"/>
          </w:tcPr>
          <w:p w14:paraId="1B480241" w14:textId="19E5EFCD" w:rsidR="00E67698" w:rsidRPr="00E67698" w:rsidRDefault="00E67698" w:rsidP="00E67698">
            <w:pPr>
              <w:pStyle w:val="tablazat"/>
              <w:jc w:val="center"/>
              <w:rPr>
                <w:b/>
                <w:bCs w:val="0"/>
                <w:iCs/>
                <w:lang w:val="ro-RO"/>
              </w:rPr>
            </w:pPr>
            <w:r w:rsidRPr="00E67698">
              <w:rPr>
                <w:b/>
                <w:bCs w:val="0"/>
                <w:iCs/>
                <w:lang w:val="ro-RO"/>
              </w:rPr>
              <w:t>T</w:t>
            </w:r>
          </w:p>
        </w:tc>
        <w:tc>
          <w:tcPr>
            <w:tcW w:w="302" w:type="pct"/>
            <w:shd w:val="clear" w:color="auto" w:fill="F7CAAC" w:themeFill="accent2" w:themeFillTint="66"/>
            <w:vAlign w:val="center"/>
          </w:tcPr>
          <w:p w14:paraId="348B48D6" w14:textId="252D3895" w:rsidR="00E67698" w:rsidRPr="00E67698" w:rsidRDefault="00E67698" w:rsidP="00E67698">
            <w:pPr>
              <w:pStyle w:val="tablazat"/>
              <w:jc w:val="center"/>
              <w:rPr>
                <w:b/>
                <w:bCs w:val="0"/>
                <w:iCs/>
                <w:lang w:val="ro-RO"/>
              </w:rPr>
            </w:pPr>
            <w:r w:rsidRPr="00E67698">
              <w:rPr>
                <w:b/>
                <w:bCs w:val="0"/>
                <w:iCs/>
                <w:lang w:val="ro-RO"/>
              </w:rPr>
              <w:t>T</w:t>
            </w:r>
          </w:p>
        </w:tc>
        <w:tc>
          <w:tcPr>
            <w:tcW w:w="302" w:type="pct"/>
            <w:shd w:val="clear" w:color="auto" w:fill="F7CAAC" w:themeFill="accent2" w:themeFillTint="66"/>
            <w:vAlign w:val="center"/>
          </w:tcPr>
          <w:p w14:paraId="5E760FAF" w14:textId="4038DDE5" w:rsidR="00E67698" w:rsidRPr="001726DF" w:rsidRDefault="00E67698" w:rsidP="00E67698">
            <w:pPr>
              <w:pStyle w:val="tablazat"/>
              <w:jc w:val="center"/>
              <w:rPr>
                <w:b/>
                <w:bCs w:val="0"/>
                <w:iCs/>
                <w:highlight w:val="yellow"/>
                <w:lang w:val="ro-RO"/>
              </w:rPr>
            </w:pPr>
            <w:r w:rsidRPr="005000A9">
              <w:rPr>
                <w:iCs/>
                <w:lang w:val="ro-RO"/>
              </w:rPr>
              <w:t>F/P</w:t>
            </w:r>
          </w:p>
        </w:tc>
        <w:tc>
          <w:tcPr>
            <w:tcW w:w="302" w:type="pct"/>
            <w:shd w:val="clear" w:color="auto" w:fill="F7CAAC" w:themeFill="accent2" w:themeFillTint="66"/>
            <w:vAlign w:val="center"/>
          </w:tcPr>
          <w:p w14:paraId="20178F53" w14:textId="60A58364" w:rsidR="00E67698" w:rsidRPr="001726DF" w:rsidRDefault="00E67698" w:rsidP="00E67698">
            <w:pPr>
              <w:pStyle w:val="tablazat"/>
              <w:jc w:val="center"/>
              <w:rPr>
                <w:b/>
                <w:bCs w:val="0"/>
                <w:iCs/>
                <w:highlight w:val="yellow"/>
                <w:lang w:val="ro-RO"/>
              </w:rPr>
            </w:pPr>
            <w:r w:rsidRPr="005000A9">
              <w:rPr>
                <w:iCs/>
                <w:lang w:val="ro-RO"/>
              </w:rPr>
              <w:t>F/P</w:t>
            </w:r>
          </w:p>
        </w:tc>
        <w:tc>
          <w:tcPr>
            <w:tcW w:w="302" w:type="pct"/>
            <w:shd w:val="clear" w:color="auto" w:fill="F7CAAC" w:themeFill="accent2" w:themeFillTint="66"/>
            <w:vAlign w:val="center"/>
          </w:tcPr>
          <w:p w14:paraId="48D5DF34" w14:textId="48AE6E11" w:rsidR="00E67698" w:rsidRPr="001726DF" w:rsidRDefault="00E67698" w:rsidP="00E67698">
            <w:pPr>
              <w:pStyle w:val="tablazat"/>
              <w:jc w:val="center"/>
              <w:rPr>
                <w:b/>
                <w:bCs w:val="0"/>
                <w:iCs/>
                <w:highlight w:val="yellow"/>
                <w:lang w:val="ro-RO"/>
              </w:rPr>
            </w:pPr>
            <w:r w:rsidRPr="005000A9">
              <w:rPr>
                <w:iCs/>
                <w:lang w:val="ro-RO"/>
              </w:rPr>
              <w:t>F/P</w:t>
            </w:r>
          </w:p>
        </w:tc>
        <w:tc>
          <w:tcPr>
            <w:tcW w:w="302" w:type="pct"/>
            <w:shd w:val="clear" w:color="auto" w:fill="F7CAAC" w:themeFill="accent2" w:themeFillTint="66"/>
            <w:vAlign w:val="center"/>
          </w:tcPr>
          <w:p w14:paraId="2766EC9F" w14:textId="66C15ABD" w:rsidR="00E67698" w:rsidRPr="001726DF" w:rsidRDefault="00E67698" w:rsidP="00E67698">
            <w:pPr>
              <w:pStyle w:val="tablazat"/>
              <w:jc w:val="center"/>
              <w:rPr>
                <w:b/>
                <w:bCs w:val="0"/>
                <w:iCs/>
                <w:highlight w:val="yellow"/>
                <w:lang w:val="ro-RO"/>
              </w:rPr>
            </w:pPr>
            <w:r w:rsidRPr="005000A9">
              <w:rPr>
                <w:iCs/>
                <w:lang w:val="ro-RO"/>
              </w:rPr>
              <w:t>F/P</w:t>
            </w:r>
          </w:p>
        </w:tc>
        <w:tc>
          <w:tcPr>
            <w:tcW w:w="302" w:type="pct"/>
            <w:shd w:val="clear" w:color="auto" w:fill="F7CAAC" w:themeFill="accent2" w:themeFillTint="66"/>
            <w:vAlign w:val="center"/>
          </w:tcPr>
          <w:p w14:paraId="1CFD4858" w14:textId="22C2F953" w:rsidR="00E67698" w:rsidRPr="001726DF" w:rsidRDefault="00E67698" w:rsidP="00E67698">
            <w:pPr>
              <w:pStyle w:val="tablazat"/>
              <w:jc w:val="center"/>
              <w:rPr>
                <w:b/>
                <w:bCs w:val="0"/>
                <w:iCs/>
                <w:highlight w:val="yellow"/>
                <w:lang w:val="ro-RO"/>
              </w:rPr>
            </w:pPr>
            <w:r w:rsidRPr="005000A9">
              <w:rPr>
                <w:iCs/>
                <w:lang w:val="ro-RO"/>
              </w:rPr>
              <w:t>F/P</w:t>
            </w:r>
          </w:p>
        </w:tc>
        <w:tc>
          <w:tcPr>
            <w:tcW w:w="302" w:type="pct"/>
            <w:shd w:val="clear" w:color="auto" w:fill="F7CAAC" w:themeFill="accent2" w:themeFillTint="66"/>
            <w:vAlign w:val="center"/>
          </w:tcPr>
          <w:p w14:paraId="001E0B52" w14:textId="2CE3B7E0" w:rsidR="00E67698" w:rsidRPr="001726DF" w:rsidRDefault="00E67698" w:rsidP="00E67698">
            <w:pPr>
              <w:pStyle w:val="tablazat"/>
              <w:jc w:val="center"/>
              <w:rPr>
                <w:b/>
                <w:bCs w:val="0"/>
                <w:iCs/>
                <w:highlight w:val="yellow"/>
                <w:lang w:val="ro-RO"/>
              </w:rPr>
            </w:pPr>
            <w:r w:rsidRPr="005000A9">
              <w:rPr>
                <w:iCs/>
                <w:lang w:val="ro-RO"/>
              </w:rPr>
              <w:t>F/P</w:t>
            </w:r>
          </w:p>
        </w:tc>
        <w:tc>
          <w:tcPr>
            <w:tcW w:w="302" w:type="pct"/>
            <w:shd w:val="clear" w:color="auto" w:fill="F7CAAC" w:themeFill="accent2" w:themeFillTint="66"/>
            <w:vAlign w:val="center"/>
          </w:tcPr>
          <w:p w14:paraId="622D531C" w14:textId="3711D43B" w:rsidR="00E67698" w:rsidRPr="001726DF" w:rsidRDefault="00E67698" w:rsidP="00E67698">
            <w:pPr>
              <w:pStyle w:val="tablazat"/>
              <w:jc w:val="center"/>
              <w:rPr>
                <w:b/>
                <w:bCs w:val="0"/>
                <w:iCs/>
                <w:highlight w:val="yellow"/>
                <w:lang w:val="ro-RO"/>
              </w:rPr>
            </w:pPr>
            <w:r w:rsidRPr="005000A9">
              <w:rPr>
                <w:iCs/>
                <w:lang w:val="ro-RO"/>
              </w:rPr>
              <w:t>F/P</w:t>
            </w:r>
          </w:p>
        </w:tc>
        <w:tc>
          <w:tcPr>
            <w:tcW w:w="302" w:type="pct"/>
            <w:shd w:val="clear" w:color="auto" w:fill="F7CAAC" w:themeFill="accent2" w:themeFillTint="66"/>
            <w:vAlign w:val="center"/>
          </w:tcPr>
          <w:p w14:paraId="0EA921D7" w14:textId="4207BCB1" w:rsidR="00E67698" w:rsidRPr="001726DF" w:rsidRDefault="00E67698" w:rsidP="00E67698">
            <w:pPr>
              <w:pStyle w:val="tablazat"/>
              <w:jc w:val="center"/>
              <w:rPr>
                <w:b/>
                <w:bCs w:val="0"/>
                <w:iCs/>
                <w:highlight w:val="yellow"/>
                <w:lang w:val="ro-RO"/>
              </w:rPr>
            </w:pPr>
            <w:r w:rsidRPr="005000A9">
              <w:rPr>
                <w:iCs/>
                <w:lang w:val="ro-RO"/>
              </w:rPr>
              <w:t>F/P</w:t>
            </w:r>
          </w:p>
        </w:tc>
      </w:tr>
      <w:tr w:rsidR="00E67698" w:rsidRPr="00D71495" w14:paraId="4D75FADB" w14:textId="0983ECC8" w:rsidTr="001726DF">
        <w:trPr>
          <w:cantSplit/>
          <w:jc w:val="center"/>
        </w:trPr>
        <w:tc>
          <w:tcPr>
            <w:tcW w:w="1984" w:type="pct"/>
            <w:shd w:val="clear" w:color="auto" w:fill="9FAEE5"/>
            <w:vAlign w:val="center"/>
          </w:tcPr>
          <w:p w14:paraId="507E7837" w14:textId="0DDC12CF" w:rsidR="00E67698" w:rsidRPr="00D71495" w:rsidRDefault="00E67698" w:rsidP="00E67698">
            <w:pPr>
              <w:spacing w:before="60" w:after="60"/>
              <w:rPr>
                <w:b/>
                <w:bCs w:val="0"/>
                <w:sz w:val="18"/>
                <w:szCs w:val="18"/>
                <w:lang w:val="ro-RO"/>
              </w:rPr>
            </w:pPr>
            <w:r w:rsidRPr="00D71495">
              <w:rPr>
                <w:b/>
                <w:bCs w:val="0"/>
                <w:sz w:val="18"/>
                <w:szCs w:val="18"/>
                <w:lang w:val="ro-RO"/>
              </w:rPr>
              <w:t>Reducerea poluării provenite din transport</w:t>
            </w:r>
          </w:p>
        </w:tc>
        <w:tc>
          <w:tcPr>
            <w:tcW w:w="302" w:type="pct"/>
            <w:shd w:val="clear" w:color="auto" w:fill="9FAEE5"/>
            <w:vAlign w:val="center"/>
          </w:tcPr>
          <w:p w14:paraId="1ED6AE9F" w14:textId="77777777" w:rsidR="00E67698" w:rsidRPr="001726DF" w:rsidRDefault="00E67698" w:rsidP="00E67698">
            <w:pPr>
              <w:pStyle w:val="tablazat"/>
              <w:jc w:val="center"/>
              <w:rPr>
                <w:b/>
                <w:bCs w:val="0"/>
                <w:lang w:val="ro-RO"/>
              </w:rPr>
            </w:pPr>
          </w:p>
        </w:tc>
        <w:tc>
          <w:tcPr>
            <w:tcW w:w="302" w:type="pct"/>
            <w:shd w:val="clear" w:color="auto" w:fill="9FAEE5"/>
            <w:vAlign w:val="center"/>
          </w:tcPr>
          <w:p w14:paraId="2CF5DF08" w14:textId="77777777" w:rsidR="00E67698" w:rsidRPr="001726DF" w:rsidRDefault="00E67698" w:rsidP="00E67698">
            <w:pPr>
              <w:pStyle w:val="tablazat"/>
              <w:jc w:val="center"/>
              <w:rPr>
                <w:b/>
                <w:bCs w:val="0"/>
                <w:lang w:val="ro-RO"/>
              </w:rPr>
            </w:pPr>
          </w:p>
        </w:tc>
        <w:tc>
          <w:tcPr>
            <w:tcW w:w="302" w:type="pct"/>
            <w:shd w:val="clear" w:color="auto" w:fill="9FAEE5"/>
            <w:vAlign w:val="center"/>
          </w:tcPr>
          <w:p w14:paraId="21FBA1AC" w14:textId="5411F8B1" w:rsidR="00E67698" w:rsidRPr="001726DF" w:rsidRDefault="00E67698" w:rsidP="00E67698">
            <w:pPr>
              <w:pStyle w:val="tablazat"/>
              <w:jc w:val="center"/>
              <w:rPr>
                <w:b/>
                <w:bCs w:val="0"/>
                <w:lang w:val="ro-RO"/>
              </w:rPr>
            </w:pPr>
          </w:p>
        </w:tc>
        <w:tc>
          <w:tcPr>
            <w:tcW w:w="302" w:type="pct"/>
            <w:shd w:val="clear" w:color="auto" w:fill="9FAEE5"/>
          </w:tcPr>
          <w:p w14:paraId="2C199436" w14:textId="77777777" w:rsidR="00E67698" w:rsidRPr="001726DF" w:rsidRDefault="00E67698" w:rsidP="00E67698">
            <w:pPr>
              <w:pStyle w:val="tablazat"/>
              <w:jc w:val="center"/>
              <w:rPr>
                <w:b/>
                <w:bCs w:val="0"/>
                <w:lang w:val="ro-RO"/>
              </w:rPr>
            </w:pPr>
          </w:p>
        </w:tc>
        <w:tc>
          <w:tcPr>
            <w:tcW w:w="302" w:type="pct"/>
            <w:shd w:val="clear" w:color="auto" w:fill="9FAEE5"/>
          </w:tcPr>
          <w:p w14:paraId="4910571F" w14:textId="77777777" w:rsidR="00E67698" w:rsidRPr="001726DF" w:rsidRDefault="00E67698" w:rsidP="00E67698">
            <w:pPr>
              <w:pStyle w:val="tablazat"/>
              <w:jc w:val="center"/>
              <w:rPr>
                <w:b/>
                <w:bCs w:val="0"/>
                <w:lang w:val="ro-RO"/>
              </w:rPr>
            </w:pPr>
          </w:p>
        </w:tc>
        <w:tc>
          <w:tcPr>
            <w:tcW w:w="302" w:type="pct"/>
            <w:shd w:val="clear" w:color="auto" w:fill="9FAEE5"/>
          </w:tcPr>
          <w:p w14:paraId="6550573C" w14:textId="77777777" w:rsidR="00E67698" w:rsidRPr="001726DF" w:rsidRDefault="00E67698" w:rsidP="00E67698">
            <w:pPr>
              <w:pStyle w:val="tablazat"/>
              <w:jc w:val="center"/>
              <w:rPr>
                <w:b/>
                <w:bCs w:val="0"/>
                <w:lang w:val="ro-RO"/>
              </w:rPr>
            </w:pPr>
          </w:p>
        </w:tc>
        <w:tc>
          <w:tcPr>
            <w:tcW w:w="302" w:type="pct"/>
            <w:shd w:val="clear" w:color="auto" w:fill="9FAEE5"/>
          </w:tcPr>
          <w:p w14:paraId="461FD05C" w14:textId="77777777" w:rsidR="00E67698" w:rsidRPr="001726DF" w:rsidRDefault="00E67698" w:rsidP="00E67698">
            <w:pPr>
              <w:pStyle w:val="tablazat"/>
              <w:jc w:val="center"/>
              <w:rPr>
                <w:b/>
                <w:bCs w:val="0"/>
                <w:lang w:val="ro-RO"/>
              </w:rPr>
            </w:pPr>
          </w:p>
        </w:tc>
        <w:tc>
          <w:tcPr>
            <w:tcW w:w="302" w:type="pct"/>
            <w:shd w:val="clear" w:color="auto" w:fill="9FAEE5"/>
          </w:tcPr>
          <w:p w14:paraId="24B63FA3" w14:textId="77777777" w:rsidR="00E67698" w:rsidRPr="001726DF" w:rsidRDefault="00E67698" w:rsidP="00E67698">
            <w:pPr>
              <w:pStyle w:val="tablazat"/>
              <w:jc w:val="center"/>
              <w:rPr>
                <w:b/>
                <w:bCs w:val="0"/>
                <w:lang w:val="ro-RO"/>
              </w:rPr>
            </w:pPr>
          </w:p>
        </w:tc>
        <w:tc>
          <w:tcPr>
            <w:tcW w:w="302" w:type="pct"/>
            <w:shd w:val="clear" w:color="auto" w:fill="9FAEE5"/>
          </w:tcPr>
          <w:p w14:paraId="7519BB43" w14:textId="77777777" w:rsidR="00E67698" w:rsidRPr="001726DF" w:rsidRDefault="00E67698" w:rsidP="00E67698">
            <w:pPr>
              <w:pStyle w:val="tablazat"/>
              <w:jc w:val="center"/>
              <w:rPr>
                <w:b/>
                <w:bCs w:val="0"/>
                <w:lang w:val="ro-RO"/>
              </w:rPr>
            </w:pPr>
          </w:p>
        </w:tc>
        <w:tc>
          <w:tcPr>
            <w:tcW w:w="302" w:type="pct"/>
            <w:shd w:val="clear" w:color="auto" w:fill="9FAEE5"/>
          </w:tcPr>
          <w:p w14:paraId="251F668F" w14:textId="77777777" w:rsidR="00E67698" w:rsidRPr="001726DF" w:rsidRDefault="00E67698" w:rsidP="00E67698">
            <w:pPr>
              <w:pStyle w:val="tablazat"/>
              <w:jc w:val="center"/>
              <w:rPr>
                <w:b/>
                <w:bCs w:val="0"/>
                <w:lang w:val="ro-RO"/>
              </w:rPr>
            </w:pPr>
          </w:p>
        </w:tc>
      </w:tr>
      <w:tr w:rsidR="00E67698" w:rsidRPr="00D71495" w14:paraId="3AE7D5E2" w14:textId="40AE54BD" w:rsidTr="00E67698">
        <w:trPr>
          <w:cantSplit/>
          <w:jc w:val="center"/>
        </w:trPr>
        <w:tc>
          <w:tcPr>
            <w:tcW w:w="1984" w:type="pct"/>
            <w:vAlign w:val="center"/>
          </w:tcPr>
          <w:p w14:paraId="42258650" w14:textId="7BB49B7D" w:rsidR="00E67698" w:rsidRPr="00D71495" w:rsidRDefault="00E67698" w:rsidP="00E67698">
            <w:pPr>
              <w:pStyle w:val="tablazat"/>
              <w:rPr>
                <w:highlight w:val="yellow"/>
                <w:lang w:val="ro-RO"/>
              </w:rPr>
            </w:pPr>
            <w:r w:rsidRPr="00D71495">
              <w:rPr>
                <w:lang w:val="ro-RO"/>
              </w:rPr>
              <w:t xml:space="preserve">Activitatea 5.1. – Străzi liniștite – Temperarea traficului în zonele rezidențiale din </w:t>
            </w:r>
            <w:r>
              <w:rPr>
                <w:lang w:val="ro-RO"/>
              </w:rPr>
              <w:t>Biharia</w:t>
            </w:r>
            <w:r w:rsidRPr="00D71495">
              <w:rPr>
                <w:lang w:val="ro-RO"/>
              </w:rPr>
              <w:t xml:space="preserve"> și Derecske</w:t>
            </w:r>
          </w:p>
        </w:tc>
        <w:tc>
          <w:tcPr>
            <w:tcW w:w="302" w:type="pct"/>
            <w:vAlign w:val="center"/>
          </w:tcPr>
          <w:p w14:paraId="349E9456" w14:textId="77777777" w:rsidR="00E67698" w:rsidRPr="001726DF" w:rsidRDefault="00E67698" w:rsidP="00E67698">
            <w:pPr>
              <w:pStyle w:val="tablazat"/>
              <w:jc w:val="center"/>
              <w:rPr>
                <w:b/>
                <w:bCs w:val="0"/>
                <w:iCs/>
                <w:highlight w:val="yellow"/>
                <w:lang w:val="ro-RO"/>
              </w:rPr>
            </w:pPr>
          </w:p>
        </w:tc>
        <w:tc>
          <w:tcPr>
            <w:tcW w:w="302" w:type="pct"/>
            <w:vAlign w:val="center"/>
          </w:tcPr>
          <w:p w14:paraId="42AD88F3" w14:textId="77777777" w:rsidR="00E67698" w:rsidRPr="001726DF" w:rsidRDefault="00E67698" w:rsidP="00E67698">
            <w:pPr>
              <w:pStyle w:val="tablazat"/>
              <w:jc w:val="center"/>
              <w:rPr>
                <w:b/>
                <w:bCs w:val="0"/>
                <w:iCs/>
                <w:highlight w:val="yellow"/>
                <w:lang w:val="ro-RO"/>
              </w:rPr>
            </w:pPr>
          </w:p>
        </w:tc>
        <w:tc>
          <w:tcPr>
            <w:tcW w:w="302" w:type="pct"/>
            <w:shd w:val="clear" w:color="auto" w:fill="F7CAAC" w:themeFill="accent2" w:themeFillTint="66"/>
            <w:vAlign w:val="center"/>
          </w:tcPr>
          <w:p w14:paraId="166BA6B9" w14:textId="771596AA" w:rsidR="00E67698" w:rsidRPr="001726DF" w:rsidRDefault="00E67698" w:rsidP="00E67698">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788805ED" w14:textId="1241E502" w:rsidR="00E67698" w:rsidRPr="001726DF" w:rsidRDefault="00E67698" w:rsidP="00E67698">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20F44E6D" w14:textId="04FB2AEA" w:rsidR="00E67698" w:rsidRPr="001726DF" w:rsidRDefault="00E67698" w:rsidP="00E67698">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759585A7" w14:textId="32A9F46D" w:rsidR="00E67698" w:rsidRPr="001726DF" w:rsidRDefault="00E67698" w:rsidP="00E67698">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232A26E5" w14:textId="3D12D3E3" w:rsidR="00E67698" w:rsidRPr="001726DF" w:rsidRDefault="00E67698" w:rsidP="00E67698">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5BAAE736" w14:textId="16578096" w:rsidR="00E67698" w:rsidRPr="001726DF" w:rsidRDefault="00E67698" w:rsidP="00E67698">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518FEEA4" w14:textId="35ECBB28" w:rsidR="00E67698" w:rsidRPr="001726DF" w:rsidRDefault="00E67698" w:rsidP="00E67698">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7AF5B9DD" w14:textId="55D4BE01" w:rsidR="00E67698" w:rsidRPr="001726DF" w:rsidRDefault="00E67698" w:rsidP="00E67698">
            <w:pPr>
              <w:pStyle w:val="tablazat"/>
              <w:jc w:val="center"/>
              <w:rPr>
                <w:b/>
                <w:bCs w:val="0"/>
                <w:iCs/>
                <w:highlight w:val="yellow"/>
                <w:lang w:val="ro-RO"/>
              </w:rPr>
            </w:pPr>
            <w:r w:rsidRPr="005000A9">
              <w:rPr>
                <w:iCs/>
                <w:lang w:val="ro-RO"/>
              </w:rPr>
              <w:t>P</w:t>
            </w:r>
          </w:p>
        </w:tc>
      </w:tr>
      <w:tr w:rsidR="00E67698" w:rsidRPr="00D71495" w14:paraId="5F8EB67C" w14:textId="3FE84002" w:rsidTr="001726DF">
        <w:trPr>
          <w:cantSplit/>
          <w:jc w:val="center"/>
        </w:trPr>
        <w:tc>
          <w:tcPr>
            <w:tcW w:w="1984" w:type="pct"/>
            <w:shd w:val="clear" w:color="auto" w:fill="9FAEE5"/>
            <w:vAlign w:val="center"/>
          </w:tcPr>
          <w:p w14:paraId="1F0C1FAA" w14:textId="4204E628" w:rsidR="00E67698" w:rsidRPr="00D71495" w:rsidRDefault="00E67698" w:rsidP="00E67698">
            <w:pPr>
              <w:spacing w:before="60" w:after="60"/>
              <w:jc w:val="left"/>
              <w:rPr>
                <w:b/>
                <w:bCs w:val="0"/>
                <w:sz w:val="18"/>
                <w:szCs w:val="18"/>
                <w:lang w:val="ro-RO"/>
              </w:rPr>
            </w:pPr>
            <w:r w:rsidRPr="00D71495">
              <w:rPr>
                <w:b/>
                <w:bCs w:val="0"/>
                <w:sz w:val="18"/>
                <w:szCs w:val="18"/>
                <w:lang w:val="ro-RO"/>
              </w:rPr>
              <w:t>Conștientizarea populației și educația ecologică</w:t>
            </w:r>
          </w:p>
        </w:tc>
        <w:tc>
          <w:tcPr>
            <w:tcW w:w="302" w:type="pct"/>
            <w:shd w:val="clear" w:color="auto" w:fill="9FAEE5"/>
            <w:vAlign w:val="center"/>
          </w:tcPr>
          <w:p w14:paraId="2F2775C8" w14:textId="77777777" w:rsidR="00E67698" w:rsidRPr="001726DF" w:rsidRDefault="00E67698" w:rsidP="00E67698">
            <w:pPr>
              <w:pStyle w:val="tablazat"/>
              <w:spacing w:before="0" w:after="0"/>
              <w:jc w:val="center"/>
              <w:rPr>
                <w:b/>
                <w:bCs w:val="0"/>
                <w:lang w:val="ro-RO"/>
              </w:rPr>
            </w:pPr>
          </w:p>
        </w:tc>
        <w:tc>
          <w:tcPr>
            <w:tcW w:w="302" w:type="pct"/>
            <w:shd w:val="clear" w:color="auto" w:fill="9FAEE5"/>
            <w:vAlign w:val="center"/>
          </w:tcPr>
          <w:p w14:paraId="17DE35E7" w14:textId="77777777" w:rsidR="00E67698" w:rsidRPr="001726DF" w:rsidRDefault="00E67698" w:rsidP="00E67698">
            <w:pPr>
              <w:pStyle w:val="tablazat"/>
              <w:spacing w:before="0" w:after="0"/>
              <w:jc w:val="center"/>
              <w:rPr>
                <w:b/>
                <w:bCs w:val="0"/>
                <w:lang w:val="ro-RO"/>
              </w:rPr>
            </w:pPr>
          </w:p>
        </w:tc>
        <w:tc>
          <w:tcPr>
            <w:tcW w:w="302" w:type="pct"/>
            <w:shd w:val="clear" w:color="auto" w:fill="9FAEE5"/>
            <w:vAlign w:val="center"/>
          </w:tcPr>
          <w:p w14:paraId="26B0969C" w14:textId="492156CF" w:rsidR="00E67698" w:rsidRPr="001726DF" w:rsidRDefault="00E67698" w:rsidP="00E67698">
            <w:pPr>
              <w:pStyle w:val="tablazat"/>
              <w:spacing w:before="0" w:after="0"/>
              <w:jc w:val="center"/>
              <w:rPr>
                <w:b/>
                <w:bCs w:val="0"/>
                <w:lang w:val="ro-RO"/>
              </w:rPr>
            </w:pPr>
          </w:p>
        </w:tc>
        <w:tc>
          <w:tcPr>
            <w:tcW w:w="302" w:type="pct"/>
            <w:shd w:val="clear" w:color="auto" w:fill="9FAEE5"/>
            <w:vAlign w:val="center"/>
          </w:tcPr>
          <w:p w14:paraId="0F0581B4" w14:textId="77777777" w:rsidR="00E67698" w:rsidRPr="001726DF" w:rsidRDefault="00E67698" w:rsidP="00E67698">
            <w:pPr>
              <w:pStyle w:val="tablazat"/>
              <w:spacing w:before="0" w:after="0"/>
              <w:jc w:val="center"/>
              <w:rPr>
                <w:b/>
                <w:bCs w:val="0"/>
                <w:lang w:val="ro-RO"/>
              </w:rPr>
            </w:pPr>
          </w:p>
        </w:tc>
        <w:tc>
          <w:tcPr>
            <w:tcW w:w="302" w:type="pct"/>
            <w:shd w:val="clear" w:color="auto" w:fill="9FAEE5"/>
            <w:vAlign w:val="center"/>
          </w:tcPr>
          <w:p w14:paraId="13262BB1" w14:textId="77777777" w:rsidR="00E67698" w:rsidRPr="001726DF" w:rsidRDefault="00E67698" w:rsidP="00E67698">
            <w:pPr>
              <w:pStyle w:val="tablazat"/>
              <w:spacing w:before="0" w:after="0"/>
              <w:jc w:val="center"/>
              <w:rPr>
                <w:b/>
                <w:bCs w:val="0"/>
                <w:lang w:val="ro-RO"/>
              </w:rPr>
            </w:pPr>
          </w:p>
        </w:tc>
        <w:tc>
          <w:tcPr>
            <w:tcW w:w="302" w:type="pct"/>
            <w:shd w:val="clear" w:color="auto" w:fill="9FAEE5"/>
          </w:tcPr>
          <w:p w14:paraId="0976A602" w14:textId="77777777" w:rsidR="00E67698" w:rsidRPr="001726DF" w:rsidRDefault="00E67698" w:rsidP="00E67698">
            <w:pPr>
              <w:pStyle w:val="tablazat"/>
              <w:spacing w:before="0" w:after="0"/>
              <w:jc w:val="center"/>
              <w:rPr>
                <w:b/>
                <w:bCs w:val="0"/>
                <w:lang w:val="ro-RO"/>
              </w:rPr>
            </w:pPr>
          </w:p>
        </w:tc>
        <w:tc>
          <w:tcPr>
            <w:tcW w:w="302" w:type="pct"/>
            <w:shd w:val="clear" w:color="auto" w:fill="9FAEE5"/>
          </w:tcPr>
          <w:p w14:paraId="0B2F2DD4" w14:textId="77777777" w:rsidR="00E67698" w:rsidRPr="001726DF" w:rsidRDefault="00E67698" w:rsidP="00E67698">
            <w:pPr>
              <w:pStyle w:val="tablazat"/>
              <w:spacing w:before="0" w:after="0"/>
              <w:jc w:val="center"/>
              <w:rPr>
                <w:b/>
                <w:bCs w:val="0"/>
                <w:lang w:val="ro-RO"/>
              </w:rPr>
            </w:pPr>
          </w:p>
        </w:tc>
        <w:tc>
          <w:tcPr>
            <w:tcW w:w="302" w:type="pct"/>
            <w:shd w:val="clear" w:color="auto" w:fill="9FAEE5"/>
          </w:tcPr>
          <w:p w14:paraId="0F5F21F8" w14:textId="77777777" w:rsidR="00E67698" w:rsidRPr="001726DF" w:rsidRDefault="00E67698" w:rsidP="00E67698">
            <w:pPr>
              <w:pStyle w:val="tablazat"/>
              <w:spacing w:before="0" w:after="0"/>
              <w:jc w:val="center"/>
              <w:rPr>
                <w:b/>
                <w:bCs w:val="0"/>
                <w:lang w:val="ro-RO"/>
              </w:rPr>
            </w:pPr>
          </w:p>
        </w:tc>
        <w:tc>
          <w:tcPr>
            <w:tcW w:w="302" w:type="pct"/>
            <w:shd w:val="clear" w:color="auto" w:fill="9FAEE5"/>
          </w:tcPr>
          <w:p w14:paraId="663EFEA9" w14:textId="77777777" w:rsidR="00E67698" w:rsidRPr="001726DF" w:rsidRDefault="00E67698" w:rsidP="00E67698">
            <w:pPr>
              <w:pStyle w:val="tablazat"/>
              <w:spacing w:before="0" w:after="0"/>
              <w:jc w:val="center"/>
              <w:rPr>
                <w:b/>
                <w:bCs w:val="0"/>
                <w:lang w:val="ro-RO"/>
              </w:rPr>
            </w:pPr>
          </w:p>
        </w:tc>
        <w:tc>
          <w:tcPr>
            <w:tcW w:w="302" w:type="pct"/>
            <w:shd w:val="clear" w:color="auto" w:fill="9FAEE5"/>
          </w:tcPr>
          <w:p w14:paraId="4BEC55C8" w14:textId="77777777" w:rsidR="00E67698" w:rsidRPr="001726DF" w:rsidRDefault="00E67698" w:rsidP="00E67698">
            <w:pPr>
              <w:pStyle w:val="tablazat"/>
              <w:spacing w:before="0" w:after="0"/>
              <w:jc w:val="center"/>
              <w:rPr>
                <w:b/>
                <w:bCs w:val="0"/>
                <w:lang w:val="ro-RO"/>
              </w:rPr>
            </w:pPr>
          </w:p>
        </w:tc>
      </w:tr>
      <w:tr w:rsidR="005C6D8D" w:rsidRPr="00D71495" w14:paraId="2EF5B806" w14:textId="44A3B751" w:rsidTr="005C6D8D">
        <w:trPr>
          <w:cantSplit/>
          <w:jc w:val="center"/>
        </w:trPr>
        <w:tc>
          <w:tcPr>
            <w:tcW w:w="1984" w:type="pct"/>
          </w:tcPr>
          <w:p w14:paraId="00FBAEC2" w14:textId="587D7C82" w:rsidR="005C6D8D" w:rsidRPr="00D71495" w:rsidRDefault="005C6D8D" w:rsidP="005C6D8D">
            <w:pPr>
              <w:pStyle w:val="tablazat"/>
              <w:rPr>
                <w:highlight w:val="yellow"/>
                <w:lang w:val="ro-RO"/>
              </w:rPr>
            </w:pPr>
            <w:r w:rsidRPr="00D71495">
              <w:rPr>
                <w:lang w:val="ro-RO"/>
              </w:rPr>
              <w:t>Activitatea 6.1. – Programul Comunitatea Verde Treeathlon</w:t>
            </w:r>
          </w:p>
        </w:tc>
        <w:tc>
          <w:tcPr>
            <w:tcW w:w="302" w:type="pct"/>
            <w:shd w:val="clear" w:color="auto" w:fill="F7CAAC" w:themeFill="accent2" w:themeFillTint="66"/>
            <w:vAlign w:val="center"/>
          </w:tcPr>
          <w:p w14:paraId="526BF7AE" w14:textId="207E3203" w:rsidR="005C6D8D" w:rsidRPr="001726DF" w:rsidRDefault="005C6D8D" w:rsidP="005C6D8D">
            <w:pPr>
              <w:pStyle w:val="tablazat"/>
              <w:jc w:val="center"/>
              <w:rPr>
                <w:b/>
                <w:bCs w:val="0"/>
                <w:iCs/>
                <w:highlight w:val="yellow"/>
                <w:lang w:val="ro-RO"/>
              </w:rPr>
            </w:pPr>
            <w:r w:rsidRPr="00E67698">
              <w:rPr>
                <w:b/>
                <w:bCs w:val="0"/>
                <w:iCs/>
                <w:lang w:val="ro-RO"/>
              </w:rPr>
              <w:t>T</w:t>
            </w:r>
          </w:p>
        </w:tc>
        <w:tc>
          <w:tcPr>
            <w:tcW w:w="302" w:type="pct"/>
            <w:shd w:val="clear" w:color="auto" w:fill="F7CAAC" w:themeFill="accent2" w:themeFillTint="66"/>
            <w:vAlign w:val="center"/>
          </w:tcPr>
          <w:p w14:paraId="1309B8B0" w14:textId="245163E6" w:rsidR="005C6D8D" w:rsidRPr="001726DF" w:rsidRDefault="005C6D8D" w:rsidP="005C6D8D">
            <w:pPr>
              <w:pStyle w:val="tablazat"/>
              <w:jc w:val="center"/>
              <w:rPr>
                <w:b/>
                <w:bCs w:val="0"/>
                <w:iCs/>
                <w:highlight w:val="yellow"/>
                <w:lang w:val="ro-RO"/>
              </w:rPr>
            </w:pPr>
            <w:r w:rsidRPr="00E67698">
              <w:rPr>
                <w:b/>
                <w:bCs w:val="0"/>
                <w:iCs/>
                <w:lang w:val="ro-RO"/>
              </w:rPr>
              <w:t>T</w:t>
            </w:r>
          </w:p>
        </w:tc>
        <w:tc>
          <w:tcPr>
            <w:tcW w:w="302" w:type="pct"/>
            <w:shd w:val="clear" w:color="auto" w:fill="F7CAAC" w:themeFill="accent2" w:themeFillTint="66"/>
            <w:vAlign w:val="center"/>
          </w:tcPr>
          <w:p w14:paraId="76FEFB25" w14:textId="61723AFB" w:rsidR="005C6D8D" w:rsidRPr="005C6D8D" w:rsidRDefault="005C6D8D" w:rsidP="005C6D8D">
            <w:pPr>
              <w:pStyle w:val="tablazat"/>
              <w:jc w:val="center"/>
              <w:rPr>
                <w:iCs/>
                <w:lang w:val="ro-RO"/>
              </w:rPr>
            </w:pPr>
            <w:r w:rsidRPr="005C6D8D">
              <w:rPr>
                <w:iCs/>
                <w:lang w:val="ro-RO"/>
              </w:rPr>
              <w:t>F</w:t>
            </w:r>
          </w:p>
        </w:tc>
        <w:tc>
          <w:tcPr>
            <w:tcW w:w="302" w:type="pct"/>
            <w:shd w:val="clear" w:color="auto" w:fill="F7CAAC" w:themeFill="accent2" w:themeFillTint="66"/>
            <w:vAlign w:val="center"/>
          </w:tcPr>
          <w:p w14:paraId="6585BD82" w14:textId="764D9382" w:rsidR="005C6D8D" w:rsidRPr="005C6D8D" w:rsidRDefault="005C6D8D" w:rsidP="005C6D8D">
            <w:pPr>
              <w:pStyle w:val="tablazat"/>
              <w:jc w:val="center"/>
              <w:rPr>
                <w:iCs/>
                <w:lang w:val="ro-RO"/>
              </w:rPr>
            </w:pPr>
            <w:r w:rsidRPr="005C6D8D">
              <w:rPr>
                <w:iCs/>
                <w:lang w:val="ro-RO"/>
              </w:rPr>
              <w:t>F</w:t>
            </w:r>
          </w:p>
        </w:tc>
        <w:tc>
          <w:tcPr>
            <w:tcW w:w="302" w:type="pct"/>
            <w:shd w:val="clear" w:color="auto" w:fill="F7CAAC" w:themeFill="accent2" w:themeFillTint="66"/>
            <w:vAlign w:val="center"/>
          </w:tcPr>
          <w:p w14:paraId="206B0D1C" w14:textId="1920EAC0" w:rsidR="005C6D8D" w:rsidRPr="005C6D8D" w:rsidRDefault="005C6D8D" w:rsidP="005C6D8D">
            <w:pPr>
              <w:pStyle w:val="tablazat"/>
              <w:jc w:val="center"/>
              <w:rPr>
                <w:iCs/>
                <w:lang w:val="ro-RO"/>
              </w:rPr>
            </w:pPr>
            <w:r w:rsidRPr="005C6D8D">
              <w:rPr>
                <w:iCs/>
                <w:lang w:val="ro-RO"/>
              </w:rPr>
              <w:t>F</w:t>
            </w:r>
          </w:p>
        </w:tc>
        <w:tc>
          <w:tcPr>
            <w:tcW w:w="302" w:type="pct"/>
            <w:shd w:val="clear" w:color="auto" w:fill="F7CAAC" w:themeFill="accent2" w:themeFillTint="66"/>
            <w:vAlign w:val="center"/>
          </w:tcPr>
          <w:p w14:paraId="3BCC265A" w14:textId="1EDA796E" w:rsidR="005C6D8D" w:rsidRPr="005C6D8D" w:rsidRDefault="005C6D8D" w:rsidP="005C6D8D">
            <w:pPr>
              <w:pStyle w:val="tablazat"/>
              <w:jc w:val="center"/>
              <w:rPr>
                <w:iCs/>
                <w:lang w:val="ro-RO"/>
              </w:rPr>
            </w:pPr>
            <w:r w:rsidRPr="005C6D8D">
              <w:rPr>
                <w:iCs/>
                <w:lang w:val="ro-RO"/>
              </w:rPr>
              <w:t>F</w:t>
            </w:r>
          </w:p>
        </w:tc>
        <w:tc>
          <w:tcPr>
            <w:tcW w:w="302" w:type="pct"/>
            <w:shd w:val="clear" w:color="auto" w:fill="F7CAAC" w:themeFill="accent2" w:themeFillTint="66"/>
            <w:vAlign w:val="center"/>
          </w:tcPr>
          <w:p w14:paraId="4593C6D7" w14:textId="3E7134D9" w:rsidR="005C6D8D" w:rsidRPr="005C6D8D" w:rsidRDefault="005C6D8D" w:rsidP="005C6D8D">
            <w:pPr>
              <w:pStyle w:val="tablazat"/>
              <w:jc w:val="center"/>
              <w:rPr>
                <w:iCs/>
                <w:lang w:val="ro-RO"/>
              </w:rPr>
            </w:pPr>
            <w:r w:rsidRPr="005C6D8D">
              <w:rPr>
                <w:iCs/>
                <w:lang w:val="ro-RO"/>
              </w:rPr>
              <w:t>F</w:t>
            </w:r>
          </w:p>
        </w:tc>
        <w:tc>
          <w:tcPr>
            <w:tcW w:w="302" w:type="pct"/>
            <w:shd w:val="clear" w:color="auto" w:fill="F7CAAC" w:themeFill="accent2" w:themeFillTint="66"/>
            <w:vAlign w:val="center"/>
          </w:tcPr>
          <w:p w14:paraId="4E97AAA9" w14:textId="1805320A" w:rsidR="005C6D8D" w:rsidRPr="005C6D8D" w:rsidRDefault="005C6D8D" w:rsidP="005C6D8D">
            <w:pPr>
              <w:pStyle w:val="tablazat"/>
              <w:jc w:val="center"/>
              <w:rPr>
                <w:iCs/>
                <w:lang w:val="ro-RO"/>
              </w:rPr>
            </w:pPr>
            <w:r w:rsidRPr="005C6D8D">
              <w:rPr>
                <w:iCs/>
                <w:lang w:val="ro-RO"/>
              </w:rPr>
              <w:t>F</w:t>
            </w:r>
          </w:p>
        </w:tc>
        <w:tc>
          <w:tcPr>
            <w:tcW w:w="302" w:type="pct"/>
            <w:shd w:val="clear" w:color="auto" w:fill="F7CAAC" w:themeFill="accent2" w:themeFillTint="66"/>
            <w:vAlign w:val="center"/>
          </w:tcPr>
          <w:p w14:paraId="6F5E024B" w14:textId="1A5D6EDF" w:rsidR="005C6D8D" w:rsidRPr="005C6D8D" w:rsidRDefault="005C6D8D" w:rsidP="005C6D8D">
            <w:pPr>
              <w:pStyle w:val="tablazat"/>
              <w:jc w:val="center"/>
              <w:rPr>
                <w:iCs/>
                <w:lang w:val="ro-RO"/>
              </w:rPr>
            </w:pPr>
            <w:r w:rsidRPr="005C6D8D">
              <w:rPr>
                <w:iCs/>
                <w:lang w:val="ro-RO"/>
              </w:rPr>
              <w:t>F</w:t>
            </w:r>
          </w:p>
        </w:tc>
        <w:tc>
          <w:tcPr>
            <w:tcW w:w="302" w:type="pct"/>
            <w:shd w:val="clear" w:color="auto" w:fill="F7CAAC" w:themeFill="accent2" w:themeFillTint="66"/>
            <w:vAlign w:val="center"/>
          </w:tcPr>
          <w:p w14:paraId="57BC7A36" w14:textId="0D730E32" w:rsidR="005C6D8D" w:rsidRPr="005C6D8D" w:rsidRDefault="005C6D8D" w:rsidP="005C6D8D">
            <w:pPr>
              <w:pStyle w:val="tablazat"/>
              <w:jc w:val="center"/>
              <w:rPr>
                <w:iCs/>
                <w:lang w:val="ro-RO"/>
              </w:rPr>
            </w:pPr>
            <w:r w:rsidRPr="005C6D8D">
              <w:rPr>
                <w:iCs/>
                <w:lang w:val="ro-RO"/>
              </w:rPr>
              <w:t>F</w:t>
            </w:r>
          </w:p>
        </w:tc>
      </w:tr>
      <w:tr w:rsidR="00660E91" w:rsidRPr="00D71495" w14:paraId="2715C609" w14:textId="74A95702" w:rsidTr="00340587">
        <w:trPr>
          <w:cantSplit/>
          <w:jc w:val="center"/>
        </w:trPr>
        <w:tc>
          <w:tcPr>
            <w:tcW w:w="1984" w:type="pct"/>
          </w:tcPr>
          <w:p w14:paraId="23A18224" w14:textId="66563125" w:rsidR="00660E91" w:rsidRPr="00D71495" w:rsidRDefault="00660E91" w:rsidP="00660E91">
            <w:pPr>
              <w:pStyle w:val="tablazat"/>
              <w:rPr>
                <w:highlight w:val="yellow"/>
                <w:lang w:val="ro-RO"/>
              </w:rPr>
            </w:pPr>
            <w:r w:rsidRPr="00D71495">
              <w:rPr>
                <w:lang w:val="ro-RO"/>
              </w:rPr>
              <w:t>Activitatea 6.2. – Traseul tematic Treeathlon la Derecske</w:t>
            </w:r>
          </w:p>
        </w:tc>
        <w:tc>
          <w:tcPr>
            <w:tcW w:w="302" w:type="pct"/>
            <w:vAlign w:val="center"/>
          </w:tcPr>
          <w:p w14:paraId="060A6F41" w14:textId="77777777" w:rsidR="00660E91" w:rsidRPr="001726DF" w:rsidRDefault="00660E91" w:rsidP="00660E91">
            <w:pPr>
              <w:pStyle w:val="tablazat"/>
              <w:jc w:val="center"/>
              <w:rPr>
                <w:b/>
                <w:bCs w:val="0"/>
                <w:iCs/>
                <w:highlight w:val="yellow"/>
                <w:lang w:val="ro-RO"/>
              </w:rPr>
            </w:pPr>
          </w:p>
        </w:tc>
        <w:tc>
          <w:tcPr>
            <w:tcW w:w="302" w:type="pct"/>
            <w:vAlign w:val="center"/>
          </w:tcPr>
          <w:p w14:paraId="595AD1BA" w14:textId="77777777" w:rsidR="00660E91" w:rsidRPr="001726DF" w:rsidRDefault="00660E91" w:rsidP="00660E91">
            <w:pPr>
              <w:pStyle w:val="tablazat"/>
              <w:jc w:val="center"/>
              <w:rPr>
                <w:b/>
                <w:bCs w:val="0"/>
                <w:iCs/>
                <w:highlight w:val="yellow"/>
                <w:lang w:val="ro-RO"/>
              </w:rPr>
            </w:pPr>
          </w:p>
        </w:tc>
        <w:tc>
          <w:tcPr>
            <w:tcW w:w="302" w:type="pct"/>
            <w:shd w:val="clear" w:color="auto" w:fill="F7CAAC" w:themeFill="accent2" w:themeFillTint="66"/>
            <w:vAlign w:val="center"/>
          </w:tcPr>
          <w:p w14:paraId="0C2CA07E" w14:textId="39042ACF" w:rsidR="00660E91" w:rsidRPr="001726DF" w:rsidRDefault="00660E91" w:rsidP="00660E91">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0D0F6421" w14:textId="6FEB1532" w:rsidR="00660E91" w:rsidRPr="001726DF" w:rsidRDefault="00660E91" w:rsidP="00660E91">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5E7C5A19" w14:textId="289922BD" w:rsidR="00660E91" w:rsidRPr="001726DF" w:rsidRDefault="00660E91" w:rsidP="00660E91">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5E7E7397" w14:textId="15D68501" w:rsidR="00660E91" w:rsidRPr="001726DF" w:rsidRDefault="00660E91" w:rsidP="00660E91">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1DACCB36" w14:textId="61B930C2" w:rsidR="00660E91" w:rsidRPr="001726DF" w:rsidRDefault="00660E91" w:rsidP="00660E91">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25D12720" w14:textId="18906190" w:rsidR="00660E91" w:rsidRPr="001726DF" w:rsidRDefault="00660E91" w:rsidP="00660E91">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5DD73B7A" w14:textId="75FB980B" w:rsidR="00660E91" w:rsidRPr="001726DF" w:rsidRDefault="00660E91" w:rsidP="00660E91">
            <w:pPr>
              <w:pStyle w:val="tablazat"/>
              <w:jc w:val="center"/>
              <w:rPr>
                <w:b/>
                <w:bCs w:val="0"/>
                <w:iCs/>
                <w:highlight w:val="yellow"/>
                <w:lang w:val="ro-RO"/>
              </w:rPr>
            </w:pPr>
            <w:r w:rsidRPr="005000A9">
              <w:rPr>
                <w:iCs/>
                <w:lang w:val="ro-RO"/>
              </w:rPr>
              <w:t>P</w:t>
            </w:r>
          </w:p>
        </w:tc>
        <w:tc>
          <w:tcPr>
            <w:tcW w:w="302" w:type="pct"/>
            <w:shd w:val="clear" w:color="auto" w:fill="F7CAAC" w:themeFill="accent2" w:themeFillTint="66"/>
            <w:vAlign w:val="center"/>
          </w:tcPr>
          <w:p w14:paraId="1F7BEF6D" w14:textId="5004C9D1" w:rsidR="00660E91" w:rsidRPr="001726DF" w:rsidRDefault="00660E91" w:rsidP="00660E91">
            <w:pPr>
              <w:pStyle w:val="tablazat"/>
              <w:jc w:val="center"/>
              <w:rPr>
                <w:b/>
                <w:bCs w:val="0"/>
                <w:iCs/>
                <w:highlight w:val="yellow"/>
                <w:lang w:val="ro-RO"/>
              </w:rPr>
            </w:pPr>
            <w:r w:rsidRPr="005000A9">
              <w:rPr>
                <w:iCs/>
                <w:lang w:val="ro-RO"/>
              </w:rPr>
              <w:t>P</w:t>
            </w:r>
          </w:p>
        </w:tc>
      </w:tr>
      <w:tr w:rsidR="00660E91" w:rsidRPr="00D71495" w14:paraId="488A4C4C" w14:textId="709CDA46" w:rsidTr="00A11E98">
        <w:trPr>
          <w:cantSplit/>
          <w:jc w:val="center"/>
        </w:trPr>
        <w:tc>
          <w:tcPr>
            <w:tcW w:w="1984" w:type="pct"/>
          </w:tcPr>
          <w:p w14:paraId="095B0CF5" w14:textId="13A85606" w:rsidR="00660E91" w:rsidRPr="00D71495" w:rsidRDefault="00660E91" w:rsidP="00660E91">
            <w:pPr>
              <w:pStyle w:val="tablazat"/>
              <w:rPr>
                <w:highlight w:val="yellow"/>
                <w:lang w:val="ro-RO"/>
              </w:rPr>
            </w:pPr>
            <w:r w:rsidRPr="00D71495">
              <w:rPr>
                <w:lang w:val="ro-RO"/>
              </w:rPr>
              <w:t>Activitatea 6.3. – Campania de mobilitate „E bine să mergi cu bicicleta!”</w:t>
            </w:r>
          </w:p>
        </w:tc>
        <w:tc>
          <w:tcPr>
            <w:tcW w:w="302" w:type="pct"/>
            <w:shd w:val="clear" w:color="auto" w:fill="F7CAAC" w:themeFill="accent2" w:themeFillTint="66"/>
            <w:vAlign w:val="center"/>
          </w:tcPr>
          <w:p w14:paraId="050CC3A3" w14:textId="668B3BB8" w:rsidR="00660E91" w:rsidRPr="00D71495" w:rsidRDefault="00660E91" w:rsidP="00660E91">
            <w:pPr>
              <w:pStyle w:val="tablazat"/>
              <w:jc w:val="center"/>
              <w:rPr>
                <w:iCs/>
                <w:highlight w:val="yellow"/>
                <w:lang w:val="ro-RO"/>
              </w:rPr>
            </w:pPr>
            <w:r w:rsidRPr="00E67698">
              <w:rPr>
                <w:b/>
                <w:bCs w:val="0"/>
                <w:iCs/>
                <w:lang w:val="ro-RO"/>
              </w:rPr>
              <w:t>T</w:t>
            </w:r>
          </w:p>
        </w:tc>
        <w:tc>
          <w:tcPr>
            <w:tcW w:w="302" w:type="pct"/>
            <w:shd w:val="clear" w:color="auto" w:fill="F7CAAC" w:themeFill="accent2" w:themeFillTint="66"/>
            <w:vAlign w:val="center"/>
          </w:tcPr>
          <w:p w14:paraId="55B9F345" w14:textId="067EDF22" w:rsidR="00660E91" w:rsidRPr="00D71495" w:rsidRDefault="00660E91" w:rsidP="00660E91">
            <w:pPr>
              <w:pStyle w:val="tablazat"/>
              <w:jc w:val="center"/>
              <w:rPr>
                <w:iCs/>
                <w:highlight w:val="yellow"/>
                <w:lang w:val="ro-RO"/>
              </w:rPr>
            </w:pPr>
            <w:r w:rsidRPr="00E67698">
              <w:rPr>
                <w:b/>
                <w:bCs w:val="0"/>
                <w:iCs/>
                <w:lang w:val="ro-RO"/>
              </w:rPr>
              <w:t>T</w:t>
            </w:r>
          </w:p>
        </w:tc>
        <w:tc>
          <w:tcPr>
            <w:tcW w:w="302" w:type="pct"/>
            <w:shd w:val="clear" w:color="auto" w:fill="F7CAAC" w:themeFill="accent2" w:themeFillTint="66"/>
            <w:vAlign w:val="center"/>
          </w:tcPr>
          <w:p w14:paraId="59B67A9A" w14:textId="4C42D44C" w:rsidR="00660E91" w:rsidRPr="00D71495" w:rsidRDefault="00660E91" w:rsidP="00660E91">
            <w:pPr>
              <w:pStyle w:val="tablazat"/>
              <w:jc w:val="center"/>
              <w:rPr>
                <w:iCs/>
                <w:highlight w:val="yellow"/>
                <w:lang w:val="ro-RO"/>
              </w:rPr>
            </w:pPr>
            <w:r w:rsidRPr="005C6D8D">
              <w:rPr>
                <w:iCs/>
                <w:lang w:val="ro-RO"/>
              </w:rPr>
              <w:t>F</w:t>
            </w:r>
          </w:p>
        </w:tc>
        <w:tc>
          <w:tcPr>
            <w:tcW w:w="302" w:type="pct"/>
            <w:shd w:val="clear" w:color="auto" w:fill="F7CAAC" w:themeFill="accent2" w:themeFillTint="66"/>
            <w:vAlign w:val="center"/>
          </w:tcPr>
          <w:p w14:paraId="5B7E20BB" w14:textId="3AD7433F" w:rsidR="00660E91" w:rsidRPr="00D71495" w:rsidRDefault="00660E91" w:rsidP="00660E91">
            <w:pPr>
              <w:pStyle w:val="tablazat"/>
              <w:jc w:val="center"/>
              <w:rPr>
                <w:iCs/>
                <w:highlight w:val="yellow"/>
                <w:lang w:val="ro-RO"/>
              </w:rPr>
            </w:pPr>
            <w:r w:rsidRPr="005C6D8D">
              <w:rPr>
                <w:iCs/>
                <w:lang w:val="ro-RO"/>
              </w:rPr>
              <w:t>F</w:t>
            </w:r>
          </w:p>
        </w:tc>
        <w:tc>
          <w:tcPr>
            <w:tcW w:w="302" w:type="pct"/>
            <w:shd w:val="clear" w:color="auto" w:fill="F7CAAC" w:themeFill="accent2" w:themeFillTint="66"/>
            <w:vAlign w:val="center"/>
          </w:tcPr>
          <w:p w14:paraId="65709999" w14:textId="6F3BA758" w:rsidR="00660E91" w:rsidRPr="00D71495" w:rsidRDefault="00660E91" w:rsidP="00660E91">
            <w:pPr>
              <w:pStyle w:val="tablazat"/>
              <w:jc w:val="center"/>
              <w:rPr>
                <w:iCs/>
                <w:highlight w:val="yellow"/>
                <w:lang w:val="ro-RO"/>
              </w:rPr>
            </w:pPr>
            <w:r w:rsidRPr="005C6D8D">
              <w:rPr>
                <w:iCs/>
                <w:lang w:val="ro-RO"/>
              </w:rPr>
              <w:t>F</w:t>
            </w:r>
          </w:p>
        </w:tc>
        <w:tc>
          <w:tcPr>
            <w:tcW w:w="302" w:type="pct"/>
            <w:shd w:val="clear" w:color="auto" w:fill="F7CAAC" w:themeFill="accent2" w:themeFillTint="66"/>
            <w:vAlign w:val="center"/>
          </w:tcPr>
          <w:p w14:paraId="183B8E76" w14:textId="5E8FC48B" w:rsidR="00660E91" w:rsidRPr="00D71495" w:rsidRDefault="00660E91" w:rsidP="00660E91">
            <w:pPr>
              <w:pStyle w:val="tablazat"/>
              <w:jc w:val="center"/>
              <w:rPr>
                <w:iCs/>
                <w:highlight w:val="yellow"/>
                <w:lang w:val="ro-RO"/>
              </w:rPr>
            </w:pPr>
            <w:r w:rsidRPr="005C6D8D">
              <w:rPr>
                <w:iCs/>
                <w:lang w:val="ro-RO"/>
              </w:rPr>
              <w:t>F</w:t>
            </w:r>
          </w:p>
        </w:tc>
        <w:tc>
          <w:tcPr>
            <w:tcW w:w="302" w:type="pct"/>
            <w:shd w:val="clear" w:color="auto" w:fill="F7CAAC" w:themeFill="accent2" w:themeFillTint="66"/>
            <w:vAlign w:val="center"/>
          </w:tcPr>
          <w:p w14:paraId="5DEB2E20" w14:textId="4C73DFCA" w:rsidR="00660E91" w:rsidRPr="00D71495" w:rsidRDefault="00660E91" w:rsidP="00660E91">
            <w:pPr>
              <w:pStyle w:val="tablazat"/>
              <w:jc w:val="center"/>
              <w:rPr>
                <w:iCs/>
                <w:highlight w:val="yellow"/>
                <w:lang w:val="ro-RO"/>
              </w:rPr>
            </w:pPr>
            <w:r w:rsidRPr="005C6D8D">
              <w:rPr>
                <w:iCs/>
                <w:lang w:val="ro-RO"/>
              </w:rPr>
              <w:t>F</w:t>
            </w:r>
          </w:p>
        </w:tc>
        <w:tc>
          <w:tcPr>
            <w:tcW w:w="302" w:type="pct"/>
            <w:shd w:val="clear" w:color="auto" w:fill="F7CAAC" w:themeFill="accent2" w:themeFillTint="66"/>
            <w:vAlign w:val="center"/>
          </w:tcPr>
          <w:p w14:paraId="42338079" w14:textId="145D1350" w:rsidR="00660E91" w:rsidRPr="00D71495" w:rsidRDefault="00660E91" w:rsidP="00660E91">
            <w:pPr>
              <w:pStyle w:val="tablazat"/>
              <w:jc w:val="center"/>
              <w:rPr>
                <w:iCs/>
                <w:highlight w:val="yellow"/>
                <w:lang w:val="ro-RO"/>
              </w:rPr>
            </w:pPr>
            <w:r w:rsidRPr="005C6D8D">
              <w:rPr>
                <w:iCs/>
                <w:lang w:val="ro-RO"/>
              </w:rPr>
              <w:t>F</w:t>
            </w:r>
          </w:p>
        </w:tc>
        <w:tc>
          <w:tcPr>
            <w:tcW w:w="302" w:type="pct"/>
            <w:shd w:val="clear" w:color="auto" w:fill="F7CAAC" w:themeFill="accent2" w:themeFillTint="66"/>
            <w:vAlign w:val="center"/>
          </w:tcPr>
          <w:p w14:paraId="30D1E2D9" w14:textId="51BAB01D" w:rsidR="00660E91" w:rsidRPr="00D71495" w:rsidRDefault="00660E91" w:rsidP="00660E91">
            <w:pPr>
              <w:pStyle w:val="tablazat"/>
              <w:jc w:val="center"/>
              <w:rPr>
                <w:iCs/>
                <w:highlight w:val="yellow"/>
                <w:lang w:val="ro-RO"/>
              </w:rPr>
            </w:pPr>
            <w:r w:rsidRPr="005C6D8D">
              <w:rPr>
                <w:iCs/>
                <w:lang w:val="ro-RO"/>
              </w:rPr>
              <w:t>F</w:t>
            </w:r>
          </w:p>
        </w:tc>
        <w:tc>
          <w:tcPr>
            <w:tcW w:w="302" w:type="pct"/>
            <w:shd w:val="clear" w:color="auto" w:fill="F7CAAC" w:themeFill="accent2" w:themeFillTint="66"/>
            <w:vAlign w:val="center"/>
          </w:tcPr>
          <w:p w14:paraId="4C6E99AD" w14:textId="02033064" w:rsidR="00660E91" w:rsidRPr="00D71495" w:rsidRDefault="00660E91" w:rsidP="00660E91">
            <w:pPr>
              <w:pStyle w:val="tablazat"/>
              <w:jc w:val="center"/>
              <w:rPr>
                <w:iCs/>
                <w:highlight w:val="yellow"/>
                <w:lang w:val="ro-RO"/>
              </w:rPr>
            </w:pPr>
            <w:r w:rsidRPr="005C6D8D">
              <w:rPr>
                <w:iCs/>
                <w:lang w:val="ro-RO"/>
              </w:rPr>
              <w:t>F</w:t>
            </w:r>
          </w:p>
        </w:tc>
      </w:tr>
    </w:tbl>
    <w:p w14:paraId="1385D846" w14:textId="77777777" w:rsidR="003734F2" w:rsidRPr="00D71495" w:rsidRDefault="003734F2" w:rsidP="00E14C57">
      <w:pPr>
        <w:pStyle w:val="Heading2"/>
        <w:rPr>
          <w:lang w:val="ro-RO"/>
        </w:rPr>
      </w:pPr>
      <w:bookmarkStart w:id="37" w:name="_Toc234881108"/>
      <w:r w:rsidRPr="00D71495">
        <w:rPr>
          <w:lang w:val="ro-RO"/>
        </w:rPr>
        <w:lastRenderedPageBreak/>
        <w:t>Sinteza finanțării</w:t>
      </w:r>
      <w:bookmarkEnd w:id="37"/>
    </w:p>
    <w:p w14:paraId="1C9199EB" w14:textId="0A284C6B" w:rsidR="00DE6D47" w:rsidRDefault="00DE6D47" w:rsidP="00DE6D47">
      <w:pPr>
        <w:rPr>
          <w:lang w:val="ro-RO"/>
        </w:rPr>
      </w:pPr>
      <w:r w:rsidRPr="00D71495">
        <w:rPr>
          <w:lang w:val="ro-RO"/>
        </w:rPr>
        <w:t>Capitolul prezintă, în formă sintetică și tabelară, resursele financiare estimate și cadrul de finanțare necesare implementării Planului de Acțiune Comun Treeathlon. Pentru realizarea cu succes a măsurilor planificate este indispensabilă asigurarea resurselor financiare necesare, precum și a capacităților umane și organizatorice. Scopul capitolului este de a prezenta sursele financiare pe care localitățile intenționează să se bazeze în realizarea fiecărei măsuri. Sinteza oferă o bază pentru evaluarea realismului financiar și a sustenabilității implementării.</w:t>
      </w:r>
    </w:p>
    <w:p w14:paraId="2AC4F5BA" w14:textId="27B30366" w:rsidR="00F26ED6" w:rsidRPr="00D71495" w:rsidRDefault="00F26ED6" w:rsidP="00DE6D47">
      <w:pPr>
        <w:rPr>
          <w:lang w:val="ro-RO"/>
        </w:rPr>
      </w:pPr>
      <w:r w:rsidRPr="00F26ED6">
        <w:rPr>
          <w:lang w:val="ro-RO"/>
        </w:rPr>
        <w:t>În ceea ce privește sursa de finanțare, trebuie evidențiate următoarele aspecte. Costul estimat centralizat în tabelul de mai jos, în valoare totală de aproximativ 6 950 000 RON, respectiv 697,5 milioane HUF (cca. 1 335 000, respectiv 1 960 000 EUR), reprezintă o povară financiară semnificativă pentru cele două localități. Cu excepția câtorva elemente deja finanțate în cadrul proiectului Treeathlon, această sumă nu este disponibilă nici din bugetul actual al proiectului Treeathlon și nici exclusiv din resursele proprii ale administrațiilor locale. Prin urmare, realizarea marii majorități a activităților incluse în Planul de Acțiune depinde de obținerea cu succes a unor surse de finanțare viitoare, în special prin programe de dezvoltare naționale (P</w:t>
      </w:r>
      <w:r>
        <w:rPr>
          <w:lang w:val="ro-RO"/>
        </w:rPr>
        <w:t xml:space="preserve">rograme </w:t>
      </w:r>
      <w:r w:rsidRPr="00F26ED6">
        <w:rPr>
          <w:lang w:val="ro-RO"/>
        </w:rPr>
        <w:t>O</w:t>
      </w:r>
      <w:r>
        <w:rPr>
          <w:lang w:val="ro-RO"/>
        </w:rPr>
        <w:t>perative</w:t>
      </w:r>
      <w:r w:rsidRPr="00F26ED6">
        <w:rPr>
          <w:lang w:val="ro-RO"/>
        </w:rPr>
        <w:t xml:space="preserve"> din România și Ungaria) și europene (de ex. Interreg, LIFE). În consecință, sursele posibile de finanțare menționate la fiecare măsură au un caracter informativ și nu reprezintă o garantare a fondurilor; ritmul și amploarea implementării depind în mare măsură de ritmul și succesul cu care cele două localități vor reuși să atragă aceste fonduri nerambursabile.</w:t>
      </w:r>
    </w:p>
    <w:p w14:paraId="27DD996C" w14:textId="77777777" w:rsidR="00744F4F" w:rsidRPr="00D71495" w:rsidRDefault="00744F4F" w:rsidP="00DE6D47">
      <w:pPr>
        <w:rPr>
          <w:lang w:val="ro-RO"/>
        </w:rPr>
      </w:pPr>
    </w:p>
    <w:tbl>
      <w:tblPr>
        <w:tblStyle w:val="TableGrid"/>
        <w:tblW w:w="5000" w:type="pct"/>
        <w:tblLook w:val="04A0" w:firstRow="1" w:lastRow="0" w:firstColumn="1" w:lastColumn="0" w:noHBand="0" w:noVBand="1"/>
      </w:tblPr>
      <w:tblGrid>
        <w:gridCol w:w="4361"/>
        <w:gridCol w:w="1520"/>
        <w:gridCol w:w="1317"/>
        <w:gridCol w:w="2633"/>
      </w:tblGrid>
      <w:tr w:rsidR="00F26ED6" w:rsidRPr="00D71495" w14:paraId="2A3B4293" w14:textId="5CE79831" w:rsidTr="007D56EA">
        <w:trPr>
          <w:cantSplit/>
          <w:tblHeader/>
        </w:trPr>
        <w:tc>
          <w:tcPr>
            <w:tcW w:w="2218" w:type="pct"/>
            <w:vMerge w:val="restart"/>
            <w:shd w:val="clear" w:color="auto" w:fill="003399"/>
            <w:vAlign w:val="center"/>
          </w:tcPr>
          <w:p w14:paraId="164807CF" w14:textId="77777777" w:rsidR="00F26ED6" w:rsidRPr="00D71495" w:rsidRDefault="00F26ED6" w:rsidP="00BE79BA">
            <w:pPr>
              <w:pStyle w:val="tablazat"/>
              <w:jc w:val="center"/>
              <w:rPr>
                <w:b/>
                <w:bCs w:val="0"/>
                <w:lang w:val="ro-RO" w:eastAsia="hu-HU"/>
              </w:rPr>
            </w:pPr>
            <w:r w:rsidRPr="00D71495">
              <w:rPr>
                <w:b/>
                <w:bCs w:val="0"/>
                <w:lang w:val="ro-RO" w:eastAsia="hu-HU"/>
              </w:rPr>
              <w:t>ACȚIUNE</w:t>
            </w:r>
          </w:p>
        </w:tc>
        <w:tc>
          <w:tcPr>
            <w:tcW w:w="1443" w:type="pct"/>
            <w:gridSpan w:val="2"/>
            <w:shd w:val="clear" w:color="auto" w:fill="003399"/>
            <w:vAlign w:val="center"/>
          </w:tcPr>
          <w:p w14:paraId="5D1F495D" w14:textId="4A60228D" w:rsidR="00F26ED6" w:rsidRPr="00D71495" w:rsidRDefault="00F26ED6" w:rsidP="00BE79BA">
            <w:pPr>
              <w:pStyle w:val="tablazat"/>
              <w:jc w:val="center"/>
              <w:rPr>
                <w:b/>
                <w:bCs w:val="0"/>
                <w:lang w:val="ro-RO" w:eastAsia="hu-HU"/>
              </w:rPr>
            </w:pPr>
            <w:r w:rsidRPr="00D71495">
              <w:rPr>
                <w:b/>
                <w:bCs w:val="0"/>
                <w:lang w:val="ro-RO" w:eastAsia="hu-HU"/>
              </w:rPr>
              <w:t>Cost estimat</w:t>
            </w:r>
          </w:p>
        </w:tc>
        <w:tc>
          <w:tcPr>
            <w:tcW w:w="1339" w:type="pct"/>
            <w:vMerge w:val="restart"/>
            <w:shd w:val="clear" w:color="auto" w:fill="003399"/>
            <w:vAlign w:val="center"/>
          </w:tcPr>
          <w:p w14:paraId="3BC683DE" w14:textId="2CEF03CB" w:rsidR="00F26ED6" w:rsidRPr="00F26ED6" w:rsidRDefault="00F26ED6" w:rsidP="00BE79BA">
            <w:pPr>
              <w:pStyle w:val="tablazat"/>
              <w:jc w:val="center"/>
              <w:rPr>
                <w:b/>
                <w:bCs w:val="0"/>
                <w:lang w:val="ro-RO" w:eastAsia="hu-HU"/>
              </w:rPr>
            </w:pPr>
            <w:r>
              <w:rPr>
                <w:b/>
                <w:bCs w:val="0"/>
                <w:lang w:val="ro-RO" w:eastAsia="hu-HU"/>
              </w:rPr>
              <w:t>Finanțat prin proiectul Treeathlon?</w:t>
            </w:r>
          </w:p>
        </w:tc>
      </w:tr>
      <w:tr w:rsidR="00F26ED6" w:rsidRPr="00D71495" w14:paraId="5F2F6C2B" w14:textId="49BD9CFC" w:rsidTr="007D56EA">
        <w:trPr>
          <w:cantSplit/>
          <w:tblHeader/>
        </w:trPr>
        <w:tc>
          <w:tcPr>
            <w:tcW w:w="2218" w:type="pct"/>
            <w:vMerge/>
            <w:shd w:val="clear" w:color="auto" w:fill="003399"/>
            <w:vAlign w:val="center"/>
          </w:tcPr>
          <w:p w14:paraId="28C0671B" w14:textId="77777777" w:rsidR="00F26ED6" w:rsidRPr="00D71495" w:rsidRDefault="00F26ED6" w:rsidP="00BE79BA">
            <w:pPr>
              <w:pStyle w:val="tablazat"/>
              <w:jc w:val="center"/>
              <w:rPr>
                <w:b/>
                <w:bCs w:val="0"/>
                <w:lang w:val="ro-RO" w:eastAsia="hu-HU"/>
              </w:rPr>
            </w:pPr>
          </w:p>
        </w:tc>
        <w:tc>
          <w:tcPr>
            <w:tcW w:w="773" w:type="pct"/>
            <w:shd w:val="clear" w:color="auto" w:fill="003399"/>
            <w:vAlign w:val="center"/>
          </w:tcPr>
          <w:p w14:paraId="78404255" w14:textId="484533CC" w:rsidR="00F26ED6" w:rsidRPr="00D71495" w:rsidRDefault="00F26ED6" w:rsidP="00BE79BA">
            <w:pPr>
              <w:pStyle w:val="tablazat"/>
              <w:jc w:val="center"/>
              <w:rPr>
                <w:b/>
                <w:bCs w:val="0"/>
                <w:lang w:val="ro-RO" w:eastAsia="hu-HU"/>
              </w:rPr>
            </w:pPr>
            <w:r>
              <w:rPr>
                <w:b/>
                <w:bCs w:val="0"/>
                <w:lang w:val="ro-RO" w:eastAsia="hu-HU"/>
              </w:rPr>
              <w:t>Biharia</w:t>
            </w:r>
          </w:p>
        </w:tc>
        <w:tc>
          <w:tcPr>
            <w:tcW w:w="670" w:type="pct"/>
            <w:shd w:val="clear" w:color="auto" w:fill="003399"/>
            <w:vAlign w:val="center"/>
          </w:tcPr>
          <w:p w14:paraId="543DBAAD" w14:textId="33B0CE39" w:rsidR="00F26ED6" w:rsidRPr="00D71495" w:rsidRDefault="00F26ED6" w:rsidP="00BE79BA">
            <w:pPr>
              <w:pStyle w:val="tablazat"/>
              <w:jc w:val="center"/>
              <w:rPr>
                <w:b/>
                <w:bCs w:val="0"/>
                <w:lang w:val="ro-RO" w:eastAsia="hu-HU"/>
              </w:rPr>
            </w:pPr>
            <w:r w:rsidRPr="00D71495">
              <w:rPr>
                <w:b/>
                <w:bCs w:val="0"/>
                <w:lang w:val="ro-RO" w:eastAsia="hu-HU"/>
              </w:rPr>
              <w:t>Derecske:</w:t>
            </w:r>
          </w:p>
        </w:tc>
        <w:tc>
          <w:tcPr>
            <w:tcW w:w="1339" w:type="pct"/>
            <w:vMerge/>
            <w:shd w:val="clear" w:color="auto" w:fill="003399"/>
          </w:tcPr>
          <w:p w14:paraId="0A3C5860" w14:textId="77777777" w:rsidR="00F26ED6" w:rsidRPr="00D71495" w:rsidRDefault="00F26ED6" w:rsidP="00BE79BA">
            <w:pPr>
              <w:pStyle w:val="tablazat"/>
              <w:jc w:val="center"/>
              <w:rPr>
                <w:b/>
                <w:bCs w:val="0"/>
                <w:lang w:val="ro-RO" w:eastAsia="hu-HU"/>
              </w:rPr>
            </w:pPr>
          </w:p>
        </w:tc>
      </w:tr>
      <w:tr w:rsidR="00F26ED6" w:rsidRPr="00D71495" w14:paraId="74060838" w14:textId="481712C5" w:rsidTr="00F26ED6">
        <w:trPr>
          <w:cantSplit/>
        </w:trPr>
        <w:tc>
          <w:tcPr>
            <w:tcW w:w="3661" w:type="pct"/>
            <w:gridSpan w:val="3"/>
            <w:shd w:val="clear" w:color="auto" w:fill="9FAEE5"/>
            <w:vAlign w:val="center"/>
          </w:tcPr>
          <w:p w14:paraId="6F9506DC" w14:textId="67FBCB06" w:rsidR="00F26ED6" w:rsidRPr="00D71495" w:rsidRDefault="00F26ED6" w:rsidP="00744F4F">
            <w:pPr>
              <w:pStyle w:val="tablazat"/>
              <w:rPr>
                <w:b/>
                <w:bCs w:val="0"/>
                <w:lang w:val="ro-RO"/>
              </w:rPr>
            </w:pPr>
            <w:r w:rsidRPr="00D71495">
              <w:rPr>
                <w:b/>
                <w:bCs w:val="0"/>
                <w:lang w:val="ro-RO"/>
              </w:rPr>
              <w:t>Dezvoltarea spațiilor verzi urbane și plantarea arborilor pe străzi</w:t>
            </w:r>
          </w:p>
        </w:tc>
        <w:tc>
          <w:tcPr>
            <w:tcW w:w="1339" w:type="pct"/>
            <w:shd w:val="clear" w:color="auto" w:fill="9FAEE5"/>
          </w:tcPr>
          <w:p w14:paraId="3837FCBD" w14:textId="77777777" w:rsidR="00F26ED6" w:rsidRPr="00D71495" w:rsidRDefault="00F26ED6" w:rsidP="00744F4F">
            <w:pPr>
              <w:pStyle w:val="tablazat"/>
              <w:rPr>
                <w:b/>
                <w:bCs w:val="0"/>
                <w:lang w:val="ro-RO"/>
              </w:rPr>
            </w:pPr>
          </w:p>
        </w:tc>
      </w:tr>
      <w:tr w:rsidR="00F26ED6" w:rsidRPr="00D71495" w14:paraId="467D6758" w14:textId="56E7AB16" w:rsidTr="007D56EA">
        <w:trPr>
          <w:cantSplit/>
        </w:trPr>
        <w:tc>
          <w:tcPr>
            <w:tcW w:w="2218" w:type="pct"/>
          </w:tcPr>
          <w:p w14:paraId="26764AD3" w14:textId="6A114ED9" w:rsidR="00F26ED6" w:rsidRPr="00D71495" w:rsidRDefault="00F26ED6" w:rsidP="00DC719F">
            <w:pPr>
              <w:pStyle w:val="tablazat"/>
              <w:rPr>
                <w:iCs/>
                <w:highlight w:val="yellow"/>
                <w:lang w:val="ro-RO"/>
              </w:rPr>
            </w:pPr>
            <w:r w:rsidRPr="00D71495">
              <w:rPr>
                <w:lang w:val="ro-RO"/>
              </w:rPr>
              <w:t>Activitatea 1.1. – Trees4NextGen: străzi verzi și program de adopție a arborilor</w:t>
            </w:r>
          </w:p>
        </w:tc>
        <w:tc>
          <w:tcPr>
            <w:tcW w:w="773" w:type="pct"/>
            <w:vAlign w:val="center"/>
          </w:tcPr>
          <w:p w14:paraId="23214B82" w14:textId="61F4EBC1" w:rsidR="00F26ED6" w:rsidRPr="00D71495" w:rsidRDefault="00F26ED6" w:rsidP="00107C62">
            <w:pPr>
              <w:pStyle w:val="tablazat"/>
              <w:rPr>
                <w:iCs/>
                <w:highlight w:val="yellow"/>
                <w:lang w:val="ro-RO"/>
              </w:rPr>
            </w:pPr>
            <w:r w:rsidRPr="00D71495">
              <w:rPr>
                <w:lang w:val="ro-RO"/>
              </w:rPr>
              <w:t>3 000 000 RON</w:t>
            </w:r>
          </w:p>
        </w:tc>
        <w:tc>
          <w:tcPr>
            <w:tcW w:w="670" w:type="pct"/>
            <w:vAlign w:val="center"/>
          </w:tcPr>
          <w:p w14:paraId="4F5A7F4F" w14:textId="212F6E8D" w:rsidR="00F26ED6" w:rsidRPr="00D71495" w:rsidRDefault="00F26ED6" w:rsidP="00107C62">
            <w:pPr>
              <w:pStyle w:val="tablazat"/>
              <w:rPr>
                <w:iCs/>
                <w:highlight w:val="yellow"/>
                <w:lang w:val="ro-RO"/>
              </w:rPr>
            </w:pPr>
            <w:r w:rsidRPr="00D71495">
              <w:rPr>
                <w:lang w:val="ro-RO"/>
              </w:rPr>
              <w:t>250 milioane HUF</w:t>
            </w:r>
          </w:p>
        </w:tc>
        <w:tc>
          <w:tcPr>
            <w:tcW w:w="1339" w:type="pct"/>
            <w:vAlign w:val="center"/>
          </w:tcPr>
          <w:p w14:paraId="109B4F53" w14:textId="67FB3645" w:rsidR="00F26ED6" w:rsidRPr="00D71495" w:rsidRDefault="00F26ED6" w:rsidP="00107C62">
            <w:pPr>
              <w:pStyle w:val="tablazat"/>
              <w:rPr>
                <w:lang w:val="ro-RO"/>
              </w:rPr>
            </w:pPr>
            <w:r>
              <w:rPr>
                <w:lang w:val="ro-RO"/>
              </w:rPr>
              <w:t>parțial (procurarea și plantarea a 1000 buc arbori)</w:t>
            </w:r>
          </w:p>
        </w:tc>
      </w:tr>
      <w:tr w:rsidR="00F26ED6" w:rsidRPr="00D71495" w14:paraId="7F93F512" w14:textId="313EDEF2" w:rsidTr="007D56EA">
        <w:trPr>
          <w:cantSplit/>
        </w:trPr>
        <w:tc>
          <w:tcPr>
            <w:tcW w:w="2218" w:type="pct"/>
          </w:tcPr>
          <w:p w14:paraId="53F27DA6" w14:textId="7B4E27C7" w:rsidR="00F26ED6" w:rsidRPr="00D71495" w:rsidRDefault="00F26ED6" w:rsidP="00107C62">
            <w:pPr>
              <w:pStyle w:val="tablazat"/>
              <w:rPr>
                <w:highlight w:val="yellow"/>
                <w:lang w:val="ro-RO"/>
              </w:rPr>
            </w:pPr>
            <w:r w:rsidRPr="00D71495">
              <w:rPr>
                <w:lang w:val="ro-RO"/>
              </w:rPr>
              <w:t>Activitatea 1.2. – Micropăduri urbane și program de perdele forestiere de protecție la Derecske</w:t>
            </w:r>
          </w:p>
        </w:tc>
        <w:tc>
          <w:tcPr>
            <w:tcW w:w="773" w:type="pct"/>
            <w:vAlign w:val="center"/>
          </w:tcPr>
          <w:p w14:paraId="18CB2B9D" w14:textId="2778EA28" w:rsidR="00F26ED6" w:rsidRPr="00D71495" w:rsidRDefault="00F26ED6" w:rsidP="00107C62">
            <w:pPr>
              <w:pStyle w:val="tablazat"/>
              <w:rPr>
                <w:iCs/>
                <w:highlight w:val="yellow"/>
                <w:lang w:val="ro-RO"/>
              </w:rPr>
            </w:pPr>
            <w:r w:rsidRPr="00D71495">
              <w:rPr>
                <w:lang w:val="ro-RO"/>
              </w:rPr>
              <w:t>0 RON</w:t>
            </w:r>
          </w:p>
        </w:tc>
        <w:tc>
          <w:tcPr>
            <w:tcW w:w="670" w:type="pct"/>
            <w:vAlign w:val="center"/>
          </w:tcPr>
          <w:p w14:paraId="4554E580" w14:textId="52AA915B" w:rsidR="00F26ED6" w:rsidRPr="00D71495" w:rsidRDefault="00F26ED6" w:rsidP="00107C62">
            <w:pPr>
              <w:pStyle w:val="tablazat"/>
              <w:rPr>
                <w:iCs/>
                <w:highlight w:val="yellow"/>
                <w:lang w:val="ro-RO"/>
              </w:rPr>
            </w:pPr>
            <w:r w:rsidRPr="00D71495">
              <w:rPr>
                <w:lang w:val="ro-RO"/>
              </w:rPr>
              <w:t>100 milioane HUF</w:t>
            </w:r>
          </w:p>
        </w:tc>
        <w:tc>
          <w:tcPr>
            <w:tcW w:w="1339" w:type="pct"/>
            <w:vAlign w:val="center"/>
          </w:tcPr>
          <w:p w14:paraId="53FBC1CE" w14:textId="69D041A9" w:rsidR="00F26ED6" w:rsidRPr="00D71495" w:rsidRDefault="00F26ED6" w:rsidP="00107C62">
            <w:pPr>
              <w:pStyle w:val="tablazat"/>
              <w:rPr>
                <w:lang w:val="ro-RO"/>
              </w:rPr>
            </w:pPr>
            <w:r>
              <w:rPr>
                <w:lang w:val="ro-RO"/>
              </w:rPr>
              <w:t>nu</w:t>
            </w:r>
          </w:p>
        </w:tc>
      </w:tr>
      <w:tr w:rsidR="00F26ED6" w:rsidRPr="00D71495" w14:paraId="6E31B1C9" w14:textId="7C46D825" w:rsidTr="007D56EA">
        <w:trPr>
          <w:cantSplit/>
        </w:trPr>
        <w:tc>
          <w:tcPr>
            <w:tcW w:w="2218" w:type="pct"/>
          </w:tcPr>
          <w:p w14:paraId="6A2DBE74" w14:textId="0058E9A5" w:rsidR="00F26ED6" w:rsidRPr="00D71495" w:rsidRDefault="00F26ED6" w:rsidP="00107C62">
            <w:pPr>
              <w:pStyle w:val="tablazat"/>
              <w:rPr>
                <w:highlight w:val="yellow"/>
                <w:lang w:val="ro-RO"/>
              </w:rPr>
            </w:pPr>
            <w:r w:rsidRPr="00D71495">
              <w:rPr>
                <w:lang w:val="ro-RO"/>
              </w:rPr>
              <w:t>Activitatea 1.3. – Grădină comunitară și livadă urbană la Derecske</w:t>
            </w:r>
          </w:p>
        </w:tc>
        <w:tc>
          <w:tcPr>
            <w:tcW w:w="773" w:type="pct"/>
            <w:vAlign w:val="center"/>
          </w:tcPr>
          <w:p w14:paraId="77F05F59" w14:textId="172875FD" w:rsidR="00F26ED6" w:rsidRPr="00D71495" w:rsidRDefault="00F26ED6" w:rsidP="00107C62">
            <w:pPr>
              <w:pStyle w:val="tablazat"/>
              <w:rPr>
                <w:iCs/>
                <w:highlight w:val="yellow"/>
                <w:lang w:val="ro-RO"/>
              </w:rPr>
            </w:pPr>
            <w:r w:rsidRPr="00D71495">
              <w:rPr>
                <w:lang w:val="ro-RO"/>
              </w:rPr>
              <w:t>0 RON</w:t>
            </w:r>
          </w:p>
        </w:tc>
        <w:tc>
          <w:tcPr>
            <w:tcW w:w="670" w:type="pct"/>
            <w:vAlign w:val="center"/>
          </w:tcPr>
          <w:p w14:paraId="5B86D929" w14:textId="74973343" w:rsidR="00F26ED6" w:rsidRPr="00D71495" w:rsidRDefault="00F26ED6" w:rsidP="00107C62">
            <w:pPr>
              <w:pStyle w:val="tablazat"/>
              <w:rPr>
                <w:iCs/>
                <w:highlight w:val="yellow"/>
                <w:lang w:val="ro-RO"/>
              </w:rPr>
            </w:pPr>
            <w:r w:rsidRPr="00D71495">
              <w:rPr>
                <w:lang w:val="ro-RO"/>
              </w:rPr>
              <w:t>30 milioane HUF</w:t>
            </w:r>
          </w:p>
        </w:tc>
        <w:tc>
          <w:tcPr>
            <w:tcW w:w="1339" w:type="pct"/>
            <w:vAlign w:val="center"/>
          </w:tcPr>
          <w:p w14:paraId="44DEFB40" w14:textId="7B0D38D2" w:rsidR="00F26ED6" w:rsidRPr="00D71495" w:rsidRDefault="00F26ED6" w:rsidP="00107C62">
            <w:pPr>
              <w:pStyle w:val="tablazat"/>
              <w:rPr>
                <w:lang w:val="ro-RO"/>
              </w:rPr>
            </w:pPr>
            <w:r>
              <w:rPr>
                <w:lang w:val="ro-RO"/>
              </w:rPr>
              <w:t>nu</w:t>
            </w:r>
          </w:p>
        </w:tc>
      </w:tr>
      <w:tr w:rsidR="00F26ED6" w:rsidRPr="00D71495" w14:paraId="002E4C0F" w14:textId="3959B12C" w:rsidTr="007D56EA">
        <w:trPr>
          <w:cantSplit/>
        </w:trPr>
        <w:tc>
          <w:tcPr>
            <w:tcW w:w="2218" w:type="pct"/>
          </w:tcPr>
          <w:p w14:paraId="7D2004C1" w14:textId="4FF46D82" w:rsidR="00F26ED6" w:rsidRPr="00D71495" w:rsidRDefault="00F26ED6" w:rsidP="00C04ED5">
            <w:pPr>
              <w:pStyle w:val="tablazat"/>
              <w:rPr>
                <w:highlight w:val="yellow"/>
                <w:lang w:val="ro-RO"/>
              </w:rPr>
            </w:pPr>
            <w:r w:rsidRPr="00D71495">
              <w:rPr>
                <w:lang w:val="ro-RO"/>
              </w:rPr>
              <w:t xml:space="preserve">Activitatea 1.4. – Grădini ale biodiversității în </w:t>
            </w:r>
            <w:r>
              <w:rPr>
                <w:lang w:val="ro-RO"/>
              </w:rPr>
              <w:t>Biharia</w:t>
            </w:r>
            <w:r w:rsidRPr="00D71495">
              <w:rPr>
                <w:lang w:val="ro-RO"/>
              </w:rPr>
              <w:t xml:space="preserve"> și Derecske</w:t>
            </w:r>
          </w:p>
        </w:tc>
        <w:tc>
          <w:tcPr>
            <w:tcW w:w="773" w:type="pct"/>
            <w:vAlign w:val="center"/>
          </w:tcPr>
          <w:p w14:paraId="50636AE1" w14:textId="5B77BC5D" w:rsidR="00F26ED6" w:rsidRPr="00D71495" w:rsidRDefault="00F26ED6" w:rsidP="00107C62">
            <w:pPr>
              <w:pStyle w:val="tablazat"/>
              <w:rPr>
                <w:iCs/>
                <w:highlight w:val="yellow"/>
                <w:lang w:val="ro-RO"/>
              </w:rPr>
            </w:pPr>
            <w:r w:rsidRPr="00D71495">
              <w:rPr>
                <w:lang w:val="ro-RO"/>
              </w:rPr>
              <w:t xml:space="preserve">500 000 RON </w:t>
            </w:r>
          </w:p>
        </w:tc>
        <w:tc>
          <w:tcPr>
            <w:tcW w:w="670" w:type="pct"/>
            <w:vAlign w:val="center"/>
          </w:tcPr>
          <w:p w14:paraId="110822DE" w14:textId="20E420A0" w:rsidR="00F26ED6" w:rsidRPr="00D71495" w:rsidRDefault="00F26ED6" w:rsidP="00107C62">
            <w:pPr>
              <w:pStyle w:val="tablazat"/>
              <w:rPr>
                <w:iCs/>
                <w:highlight w:val="yellow"/>
                <w:lang w:val="ro-RO"/>
              </w:rPr>
            </w:pPr>
            <w:r w:rsidRPr="00D71495">
              <w:rPr>
                <w:lang w:val="ro-RO"/>
              </w:rPr>
              <w:t>20 milioane HUF</w:t>
            </w:r>
          </w:p>
        </w:tc>
        <w:tc>
          <w:tcPr>
            <w:tcW w:w="1339" w:type="pct"/>
            <w:vAlign w:val="center"/>
          </w:tcPr>
          <w:p w14:paraId="40EEC68B" w14:textId="4D52585A" w:rsidR="00F26ED6" w:rsidRPr="00D71495" w:rsidRDefault="00F26ED6" w:rsidP="00107C62">
            <w:pPr>
              <w:pStyle w:val="tablazat"/>
              <w:rPr>
                <w:lang w:val="ro-RO"/>
              </w:rPr>
            </w:pPr>
            <w:r>
              <w:rPr>
                <w:lang w:val="ro-RO"/>
              </w:rPr>
              <w:t>Parțial (grădina de biodiversitate Biharia)</w:t>
            </w:r>
          </w:p>
        </w:tc>
      </w:tr>
      <w:tr w:rsidR="00F26ED6" w:rsidRPr="00D71495" w14:paraId="6066DB21" w14:textId="23438901" w:rsidTr="00F26ED6">
        <w:trPr>
          <w:cantSplit/>
        </w:trPr>
        <w:tc>
          <w:tcPr>
            <w:tcW w:w="3661" w:type="pct"/>
            <w:gridSpan w:val="3"/>
            <w:shd w:val="clear" w:color="auto" w:fill="9FAEE5"/>
            <w:vAlign w:val="center"/>
          </w:tcPr>
          <w:p w14:paraId="72DD523A" w14:textId="35F21005" w:rsidR="00F26ED6" w:rsidRPr="00D71495" w:rsidRDefault="00F26ED6" w:rsidP="00BD2405">
            <w:pPr>
              <w:pStyle w:val="tablazat"/>
              <w:rPr>
                <w:b/>
                <w:bCs w:val="0"/>
                <w:lang w:val="ro-RO"/>
              </w:rPr>
            </w:pPr>
            <w:r w:rsidRPr="00D71495">
              <w:rPr>
                <w:b/>
                <w:bCs w:val="0"/>
                <w:lang w:val="ro-RO"/>
              </w:rPr>
              <w:t>Reținerea apei și gestionarea sustenabilă a apelor pluviale</w:t>
            </w:r>
          </w:p>
        </w:tc>
        <w:tc>
          <w:tcPr>
            <w:tcW w:w="1339" w:type="pct"/>
            <w:shd w:val="clear" w:color="auto" w:fill="9FAEE5"/>
          </w:tcPr>
          <w:p w14:paraId="70EBC247" w14:textId="77777777" w:rsidR="00F26ED6" w:rsidRPr="00D71495" w:rsidRDefault="00F26ED6" w:rsidP="00BD2405">
            <w:pPr>
              <w:pStyle w:val="tablazat"/>
              <w:rPr>
                <w:b/>
                <w:bCs w:val="0"/>
                <w:lang w:val="ro-RO"/>
              </w:rPr>
            </w:pPr>
          </w:p>
        </w:tc>
      </w:tr>
      <w:tr w:rsidR="00F26ED6" w:rsidRPr="00D71495" w14:paraId="007A36AE" w14:textId="1F89129C" w:rsidTr="007D56EA">
        <w:trPr>
          <w:cantSplit/>
        </w:trPr>
        <w:tc>
          <w:tcPr>
            <w:tcW w:w="2218" w:type="pct"/>
          </w:tcPr>
          <w:p w14:paraId="64F16D68" w14:textId="4F0008AB" w:rsidR="00F26ED6" w:rsidRPr="00D71495" w:rsidRDefault="00F26ED6" w:rsidP="00D01110">
            <w:pPr>
              <w:pStyle w:val="tablazat"/>
              <w:rPr>
                <w:highlight w:val="yellow"/>
                <w:lang w:val="ro-RO"/>
              </w:rPr>
            </w:pPr>
            <w:r w:rsidRPr="00D71495">
              <w:rPr>
                <w:lang w:val="ro-RO"/>
              </w:rPr>
              <w:t xml:space="preserve">Activitatea 2.1. – Grădini de ploaie urbane și program de gestionare a apelor pluviale în </w:t>
            </w:r>
            <w:r>
              <w:rPr>
                <w:lang w:val="ro-RO"/>
              </w:rPr>
              <w:t>Biharia</w:t>
            </w:r>
            <w:r w:rsidRPr="00D71495">
              <w:rPr>
                <w:lang w:val="ro-RO"/>
              </w:rPr>
              <w:t xml:space="preserve"> și Derecske</w:t>
            </w:r>
          </w:p>
        </w:tc>
        <w:tc>
          <w:tcPr>
            <w:tcW w:w="773" w:type="pct"/>
            <w:vAlign w:val="center"/>
          </w:tcPr>
          <w:p w14:paraId="1CFF289E" w14:textId="435A5237" w:rsidR="00F26ED6" w:rsidRPr="00D71495" w:rsidRDefault="00F26ED6" w:rsidP="00107C62">
            <w:pPr>
              <w:pStyle w:val="tablazat"/>
              <w:rPr>
                <w:lang w:val="ro-RO"/>
              </w:rPr>
            </w:pPr>
            <w:r w:rsidRPr="00D71495">
              <w:rPr>
                <w:lang w:val="ro-RO"/>
              </w:rPr>
              <w:t xml:space="preserve">700 000 RON </w:t>
            </w:r>
          </w:p>
        </w:tc>
        <w:tc>
          <w:tcPr>
            <w:tcW w:w="670" w:type="pct"/>
            <w:vAlign w:val="center"/>
          </w:tcPr>
          <w:p w14:paraId="03C5F637" w14:textId="436B426C" w:rsidR="00F26ED6" w:rsidRPr="00D71495" w:rsidRDefault="00F26ED6" w:rsidP="00107C62">
            <w:pPr>
              <w:pStyle w:val="tablazat"/>
              <w:rPr>
                <w:lang w:val="ro-RO"/>
              </w:rPr>
            </w:pPr>
            <w:r w:rsidRPr="00D71495">
              <w:rPr>
                <w:lang w:val="ro-RO"/>
              </w:rPr>
              <w:t>50 milioane HUF</w:t>
            </w:r>
          </w:p>
        </w:tc>
        <w:tc>
          <w:tcPr>
            <w:tcW w:w="1339" w:type="pct"/>
            <w:vAlign w:val="center"/>
          </w:tcPr>
          <w:p w14:paraId="689BA50A" w14:textId="05D0870A" w:rsidR="00F26ED6" w:rsidRPr="00D71495" w:rsidRDefault="00F26ED6" w:rsidP="00107C62">
            <w:pPr>
              <w:pStyle w:val="tablazat"/>
              <w:rPr>
                <w:lang w:val="ro-RO"/>
              </w:rPr>
            </w:pPr>
            <w:r>
              <w:rPr>
                <w:lang w:val="ro-RO"/>
              </w:rPr>
              <w:t>nu</w:t>
            </w:r>
          </w:p>
        </w:tc>
      </w:tr>
      <w:tr w:rsidR="00F26ED6" w:rsidRPr="00D71495" w14:paraId="754BCFF0" w14:textId="36175D94" w:rsidTr="007D56EA">
        <w:trPr>
          <w:cantSplit/>
        </w:trPr>
        <w:tc>
          <w:tcPr>
            <w:tcW w:w="2218" w:type="pct"/>
          </w:tcPr>
          <w:p w14:paraId="6B9051CD" w14:textId="3AD5D958" w:rsidR="00F26ED6" w:rsidRPr="00D71495" w:rsidRDefault="00F26ED6" w:rsidP="008825F1">
            <w:pPr>
              <w:pStyle w:val="tablazat"/>
              <w:rPr>
                <w:highlight w:val="yellow"/>
                <w:lang w:val="ro-RO"/>
              </w:rPr>
            </w:pPr>
            <w:r w:rsidRPr="00D71495">
              <w:rPr>
                <w:lang w:val="ro-RO"/>
              </w:rPr>
              <w:t>Activitatea 2.2. – Program de reținere a apei la scară peisajeră la Derecske</w:t>
            </w:r>
          </w:p>
        </w:tc>
        <w:tc>
          <w:tcPr>
            <w:tcW w:w="773" w:type="pct"/>
            <w:vAlign w:val="center"/>
          </w:tcPr>
          <w:p w14:paraId="1A9F2634" w14:textId="584AA9A0" w:rsidR="00F26ED6" w:rsidRPr="00D71495" w:rsidRDefault="00F26ED6" w:rsidP="00107C62">
            <w:pPr>
              <w:pStyle w:val="tablazat"/>
              <w:rPr>
                <w:lang w:val="ro-RO"/>
              </w:rPr>
            </w:pPr>
            <w:r w:rsidRPr="00D71495">
              <w:rPr>
                <w:lang w:val="ro-RO"/>
              </w:rPr>
              <w:t>0 RON</w:t>
            </w:r>
          </w:p>
        </w:tc>
        <w:tc>
          <w:tcPr>
            <w:tcW w:w="670" w:type="pct"/>
            <w:vAlign w:val="center"/>
          </w:tcPr>
          <w:p w14:paraId="66895A27" w14:textId="41FA3189" w:rsidR="00F26ED6" w:rsidRPr="00D71495" w:rsidRDefault="00F26ED6" w:rsidP="00107C62">
            <w:pPr>
              <w:pStyle w:val="tablazat"/>
              <w:rPr>
                <w:lang w:val="ro-RO"/>
              </w:rPr>
            </w:pPr>
            <w:r w:rsidRPr="00D71495">
              <w:rPr>
                <w:lang w:val="ro-RO"/>
              </w:rPr>
              <w:t>10 milioane HUF</w:t>
            </w:r>
          </w:p>
        </w:tc>
        <w:tc>
          <w:tcPr>
            <w:tcW w:w="1339" w:type="pct"/>
            <w:vAlign w:val="center"/>
          </w:tcPr>
          <w:p w14:paraId="396DD4A7" w14:textId="2BD93E69" w:rsidR="00F26ED6" w:rsidRPr="00D71495" w:rsidRDefault="00F26ED6" w:rsidP="00107C62">
            <w:pPr>
              <w:pStyle w:val="tablazat"/>
              <w:rPr>
                <w:lang w:val="ro-RO"/>
              </w:rPr>
            </w:pPr>
            <w:r>
              <w:rPr>
                <w:lang w:val="ro-RO"/>
              </w:rPr>
              <w:t>nu</w:t>
            </w:r>
          </w:p>
        </w:tc>
      </w:tr>
      <w:tr w:rsidR="00F26ED6" w:rsidRPr="00D71495" w14:paraId="7EECDED8" w14:textId="4583D4FF" w:rsidTr="00F26ED6">
        <w:trPr>
          <w:cantSplit/>
        </w:trPr>
        <w:tc>
          <w:tcPr>
            <w:tcW w:w="3661" w:type="pct"/>
            <w:gridSpan w:val="3"/>
            <w:shd w:val="clear" w:color="auto" w:fill="9FAEE5"/>
            <w:vAlign w:val="center"/>
          </w:tcPr>
          <w:p w14:paraId="00A23531" w14:textId="04B96BD0" w:rsidR="00F26ED6" w:rsidRPr="00D71495" w:rsidRDefault="00F26ED6" w:rsidP="00BD2405">
            <w:pPr>
              <w:pStyle w:val="tablazat"/>
              <w:rPr>
                <w:b/>
                <w:bCs w:val="0"/>
                <w:lang w:val="ro-RO"/>
              </w:rPr>
            </w:pPr>
            <w:r w:rsidRPr="00D71495">
              <w:rPr>
                <w:b/>
                <w:bCs w:val="0"/>
                <w:lang w:val="ro-RO"/>
              </w:rPr>
              <w:t>Gestionarea sustenabilă a deșeurilor și compostarea</w:t>
            </w:r>
          </w:p>
        </w:tc>
        <w:tc>
          <w:tcPr>
            <w:tcW w:w="1339" w:type="pct"/>
            <w:shd w:val="clear" w:color="auto" w:fill="9FAEE5"/>
            <w:vAlign w:val="center"/>
          </w:tcPr>
          <w:p w14:paraId="6D8F1BAB" w14:textId="77777777" w:rsidR="00F26ED6" w:rsidRPr="00D71495" w:rsidRDefault="00F26ED6" w:rsidP="00BD2405">
            <w:pPr>
              <w:pStyle w:val="tablazat"/>
              <w:rPr>
                <w:b/>
                <w:bCs w:val="0"/>
                <w:lang w:val="ro-RO"/>
              </w:rPr>
            </w:pPr>
          </w:p>
        </w:tc>
      </w:tr>
      <w:tr w:rsidR="00F26ED6" w:rsidRPr="00D71495" w14:paraId="11AAABA6" w14:textId="26255194" w:rsidTr="007D56EA">
        <w:trPr>
          <w:cantSplit/>
        </w:trPr>
        <w:tc>
          <w:tcPr>
            <w:tcW w:w="2218" w:type="pct"/>
            <w:vAlign w:val="center"/>
          </w:tcPr>
          <w:p w14:paraId="602DFEAD" w14:textId="72FFCF0B" w:rsidR="00F26ED6" w:rsidRPr="00D71495" w:rsidRDefault="00F26ED6" w:rsidP="00A32A18">
            <w:pPr>
              <w:pStyle w:val="tablazat"/>
              <w:rPr>
                <w:highlight w:val="yellow"/>
                <w:lang w:val="ro-RO"/>
              </w:rPr>
            </w:pPr>
            <w:r w:rsidRPr="00D71495">
              <w:rPr>
                <w:lang w:val="ro-RO"/>
              </w:rPr>
              <w:t>Activitatea 3.1. – Program circular de gestionare a deșeurilor verzi și de compostare</w:t>
            </w:r>
          </w:p>
        </w:tc>
        <w:tc>
          <w:tcPr>
            <w:tcW w:w="773" w:type="pct"/>
            <w:vAlign w:val="center"/>
          </w:tcPr>
          <w:p w14:paraId="5F902D81" w14:textId="0B35A907" w:rsidR="00F26ED6" w:rsidRPr="00D71495" w:rsidRDefault="00F26ED6" w:rsidP="00107C62">
            <w:pPr>
              <w:pStyle w:val="tablazat"/>
              <w:rPr>
                <w:iCs/>
                <w:highlight w:val="yellow"/>
                <w:lang w:val="ro-RO"/>
              </w:rPr>
            </w:pPr>
            <w:r w:rsidRPr="00D71495">
              <w:rPr>
                <w:lang w:val="ro-RO"/>
              </w:rPr>
              <w:t>500 000 RON</w:t>
            </w:r>
          </w:p>
        </w:tc>
        <w:tc>
          <w:tcPr>
            <w:tcW w:w="670" w:type="pct"/>
            <w:vAlign w:val="center"/>
          </w:tcPr>
          <w:p w14:paraId="392E94F7" w14:textId="13C4FCEE" w:rsidR="00F26ED6" w:rsidRPr="00D71495" w:rsidRDefault="00F26ED6" w:rsidP="00107C62">
            <w:pPr>
              <w:pStyle w:val="tablazat"/>
              <w:rPr>
                <w:iCs/>
                <w:highlight w:val="yellow"/>
                <w:lang w:val="ro-RO"/>
              </w:rPr>
            </w:pPr>
            <w:r w:rsidRPr="00D71495">
              <w:rPr>
                <w:lang w:val="ro-RO"/>
              </w:rPr>
              <w:t>45 milioane HUF</w:t>
            </w:r>
          </w:p>
        </w:tc>
        <w:tc>
          <w:tcPr>
            <w:tcW w:w="1339" w:type="pct"/>
            <w:vAlign w:val="center"/>
          </w:tcPr>
          <w:p w14:paraId="00B76852" w14:textId="483C0954" w:rsidR="00F26ED6" w:rsidRPr="00D71495" w:rsidRDefault="00F26ED6" w:rsidP="00107C62">
            <w:pPr>
              <w:pStyle w:val="tablazat"/>
              <w:rPr>
                <w:lang w:val="ro-RO"/>
              </w:rPr>
            </w:pPr>
            <w:r>
              <w:rPr>
                <w:lang w:val="ro-RO"/>
              </w:rPr>
              <w:t>nu</w:t>
            </w:r>
          </w:p>
        </w:tc>
      </w:tr>
      <w:tr w:rsidR="00F26ED6" w:rsidRPr="00D71495" w14:paraId="196F8C45" w14:textId="1729C531" w:rsidTr="00F26ED6">
        <w:trPr>
          <w:cantSplit/>
        </w:trPr>
        <w:tc>
          <w:tcPr>
            <w:tcW w:w="3661" w:type="pct"/>
            <w:gridSpan w:val="3"/>
            <w:shd w:val="clear" w:color="auto" w:fill="9FAEE5"/>
            <w:vAlign w:val="center"/>
          </w:tcPr>
          <w:p w14:paraId="5D4A3E71" w14:textId="22CD40BB" w:rsidR="00F26ED6" w:rsidRPr="00D71495" w:rsidRDefault="00F26ED6" w:rsidP="00BD2405">
            <w:pPr>
              <w:pStyle w:val="tablazat"/>
              <w:rPr>
                <w:b/>
                <w:bCs w:val="0"/>
                <w:lang w:val="ro-RO"/>
              </w:rPr>
            </w:pPr>
            <w:r w:rsidRPr="00D71495">
              <w:rPr>
                <w:b/>
                <w:bCs w:val="0"/>
                <w:lang w:val="ro-RO"/>
              </w:rPr>
              <w:t>Încurajarea mobilității urbane sustenabile</w:t>
            </w:r>
          </w:p>
        </w:tc>
        <w:tc>
          <w:tcPr>
            <w:tcW w:w="1339" w:type="pct"/>
            <w:shd w:val="clear" w:color="auto" w:fill="9FAEE5"/>
            <w:vAlign w:val="center"/>
          </w:tcPr>
          <w:p w14:paraId="387EB382" w14:textId="77777777" w:rsidR="00F26ED6" w:rsidRPr="00D71495" w:rsidRDefault="00F26ED6" w:rsidP="00BD2405">
            <w:pPr>
              <w:pStyle w:val="tablazat"/>
              <w:rPr>
                <w:b/>
                <w:bCs w:val="0"/>
                <w:lang w:val="ro-RO"/>
              </w:rPr>
            </w:pPr>
          </w:p>
        </w:tc>
      </w:tr>
      <w:tr w:rsidR="00F26ED6" w:rsidRPr="00D71495" w14:paraId="08FC9C3D" w14:textId="6FB944DF" w:rsidTr="007D56EA">
        <w:trPr>
          <w:cantSplit/>
        </w:trPr>
        <w:tc>
          <w:tcPr>
            <w:tcW w:w="2218" w:type="pct"/>
            <w:vAlign w:val="center"/>
          </w:tcPr>
          <w:p w14:paraId="6764FD9E" w14:textId="32F3D412" w:rsidR="00F26ED6" w:rsidRPr="00D71495" w:rsidRDefault="00F26ED6" w:rsidP="00E2527C">
            <w:pPr>
              <w:pStyle w:val="tablazat"/>
              <w:rPr>
                <w:highlight w:val="yellow"/>
                <w:lang w:val="ro-RO"/>
              </w:rPr>
            </w:pPr>
            <w:r w:rsidRPr="00D71495">
              <w:rPr>
                <w:lang w:val="ro-RO"/>
              </w:rPr>
              <w:lastRenderedPageBreak/>
              <w:t>Activitatea 4.1. – Program de dezvoltare a infrastructurii și serviciilor pentru bicicliști</w:t>
            </w:r>
          </w:p>
        </w:tc>
        <w:tc>
          <w:tcPr>
            <w:tcW w:w="773" w:type="pct"/>
            <w:vAlign w:val="center"/>
          </w:tcPr>
          <w:p w14:paraId="28628C56" w14:textId="7FCD8B28" w:rsidR="00F26ED6" w:rsidRPr="00D71495" w:rsidRDefault="00F26ED6" w:rsidP="00E2527C">
            <w:pPr>
              <w:pStyle w:val="tablazat"/>
              <w:rPr>
                <w:iCs/>
                <w:highlight w:val="yellow"/>
                <w:lang w:val="ro-RO"/>
              </w:rPr>
            </w:pPr>
            <w:r w:rsidRPr="00D71495">
              <w:rPr>
                <w:lang w:val="ro-RO"/>
              </w:rPr>
              <w:t xml:space="preserve">700 000 RON </w:t>
            </w:r>
          </w:p>
        </w:tc>
        <w:tc>
          <w:tcPr>
            <w:tcW w:w="670" w:type="pct"/>
            <w:vAlign w:val="center"/>
          </w:tcPr>
          <w:p w14:paraId="67AE9555" w14:textId="0B60878D" w:rsidR="00F26ED6" w:rsidRPr="00D71495" w:rsidRDefault="00F26ED6" w:rsidP="00E2527C">
            <w:pPr>
              <w:pStyle w:val="tablazat"/>
              <w:rPr>
                <w:iCs/>
                <w:highlight w:val="yellow"/>
                <w:lang w:val="ro-RO"/>
              </w:rPr>
            </w:pPr>
            <w:r w:rsidRPr="00D71495">
              <w:rPr>
                <w:lang w:val="ro-RO"/>
              </w:rPr>
              <w:t>50 milioane HUF</w:t>
            </w:r>
          </w:p>
        </w:tc>
        <w:tc>
          <w:tcPr>
            <w:tcW w:w="1339" w:type="pct"/>
            <w:vAlign w:val="center"/>
          </w:tcPr>
          <w:p w14:paraId="319421D6" w14:textId="0D906A1B" w:rsidR="00F26ED6" w:rsidRPr="00D71495" w:rsidRDefault="001B5615" w:rsidP="00E2527C">
            <w:pPr>
              <w:pStyle w:val="tablazat"/>
              <w:rPr>
                <w:lang w:val="ro-RO"/>
              </w:rPr>
            </w:pPr>
            <w:r>
              <w:rPr>
                <w:lang w:val="ro-RO"/>
              </w:rPr>
              <w:t>parțial (Bikes4Rent, centrul de cicloturism)</w:t>
            </w:r>
          </w:p>
        </w:tc>
      </w:tr>
      <w:tr w:rsidR="00F26ED6" w:rsidRPr="00D71495" w14:paraId="3A74D95A" w14:textId="1AE2EE47" w:rsidTr="00F26ED6">
        <w:trPr>
          <w:cantSplit/>
        </w:trPr>
        <w:tc>
          <w:tcPr>
            <w:tcW w:w="3661" w:type="pct"/>
            <w:gridSpan w:val="3"/>
            <w:shd w:val="clear" w:color="auto" w:fill="9FAEE5"/>
            <w:vAlign w:val="center"/>
          </w:tcPr>
          <w:p w14:paraId="7E268496" w14:textId="2CC33A92" w:rsidR="00F26ED6" w:rsidRPr="00D71495" w:rsidRDefault="00F26ED6" w:rsidP="00BD2405">
            <w:pPr>
              <w:pStyle w:val="tablazat"/>
              <w:rPr>
                <w:b/>
                <w:bCs w:val="0"/>
                <w:lang w:val="ro-RO"/>
              </w:rPr>
            </w:pPr>
            <w:r w:rsidRPr="00D71495">
              <w:rPr>
                <w:b/>
                <w:bCs w:val="0"/>
                <w:lang w:val="ro-RO"/>
              </w:rPr>
              <w:t>Reducerea poluării provenite din transport</w:t>
            </w:r>
          </w:p>
        </w:tc>
        <w:tc>
          <w:tcPr>
            <w:tcW w:w="1339" w:type="pct"/>
            <w:shd w:val="clear" w:color="auto" w:fill="9FAEE5"/>
            <w:vAlign w:val="center"/>
          </w:tcPr>
          <w:p w14:paraId="0EDBE3FA" w14:textId="77777777" w:rsidR="00F26ED6" w:rsidRPr="00D71495" w:rsidRDefault="00F26ED6" w:rsidP="00BD2405">
            <w:pPr>
              <w:pStyle w:val="tablazat"/>
              <w:rPr>
                <w:b/>
                <w:bCs w:val="0"/>
                <w:lang w:val="ro-RO"/>
              </w:rPr>
            </w:pPr>
          </w:p>
        </w:tc>
      </w:tr>
      <w:tr w:rsidR="00F26ED6" w:rsidRPr="00D71495" w14:paraId="196CF7CE" w14:textId="24C59A8E" w:rsidTr="007D56EA">
        <w:trPr>
          <w:cantSplit/>
        </w:trPr>
        <w:tc>
          <w:tcPr>
            <w:tcW w:w="2218" w:type="pct"/>
            <w:vAlign w:val="center"/>
          </w:tcPr>
          <w:p w14:paraId="2FC33414" w14:textId="34B39929" w:rsidR="00F26ED6" w:rsidRPr="00D71495" w:rsidRDefault="00F26ED6" w:rsidP="00EC291A">
            <w:pPr>
              <w:pStyle w:val="tablazat"/>
              <w:rPr>
                <w:highlight w:val="yellow"/>
                <w:lang w:val="ro-RO"/>
              </w:rPr>
            </w:pPr>
            <w:r w:rsidRPr="00D71495">
              <w:rPr>
                <w:lang w:val="ro-RO"/>
              </w:rPr>
              <w:t xml:space="preserve">Activitatea 5.1. – Străzi liniștite – Temperarea traficului în zonele rezidențiale din </w:t>
            </w:r>
            <w:r>
              <w:rPr>
                <w:lang w:val="ro-RO"/>
              </w:rPr>
              <w:t>Biharia</w:t>
            </w:r>
            <w:r w:rsidRPr="00D71495">
              <w:rPr>
                <w:lang w:val="ro-RO"/>
              </w:rPr>
              <w:t xml:space="preserve"> și Derecske</w:t>
            </w:r>
          </w:p>
        </w:tc>
        <w:tc>
          <w:tcPr>
            <w:tcW w:w="773" w:type="pct"/>
            <w:vAlign w:val="center"/>
          </w:tcPr>
          <w:p w14:paraId="6EB1C0B3" w14:textId="58E056F1" w:rsidR="00F26ED6" w:rsidRPr="00D71495" w:rsidRDefault="00F26ED6" w:rsidP="00DE5134">
            <w:pPr>
              <w:pStyle w:val="tablazatfelsorolas"/>
              <w:numPr>
                <w:ilvl w:val="0"/>
                <w:numId w:val="0"/>
              </w:numPr>
              <w:rPr>
                <w:lang w:val="ro-RO"/>
              </w:rPr>
            </w:pPr>
            <w:r w:rsidRPr="00D71495">
              <w:rPr>
                <w:lang w:val="ro-RO"/>
              </w:rPr>
              <w:t>1 400 000 RON</w:t>
            </w:r>
          </w:p>
        </w:tc>
        <w:tc>
          <w:tcPr>
            <w:tcW w:w="670" w:type="pct"/>
            <w:vAlign w:val="center"/>
          </w:tcPr>
          <w:p w14:paraId="343A8046" w14:textId="09986167" w:rsidR="00F26ED6" w:rsidRPr="00D71495" w:rsidRDefault="00F26ED6" w:rsidP="00EC291A">
            <w:pPr>
              <w:pStyle w:val="tablazat"/>
              <w:rPr>
                <w:iCs/>
                <w:highlight w:val="yellow"/>
                <w:lang w:val="ro-RO"/>
              </w:rPr>
            </w:pPr>
            <w:r w:rsidRPr="00D71495">
              <w:rPr>
                <w:lang w:val="ro-RO"/>
              </w:rPr>
              <w:t>100 milioane HUF</w:t>
            </w:r>
          </w:p>
        </w:tc>
        <w:tc>
          <w:tcPr>
            <w:tcW w:w="1339" w:type="pct"/>
            <w:vAlign w:val="center"/>
          </w:tcPr>
          <w:p w14:paraId="4BC6FDEC" w14:textId="4734FECE" w:rsidR="00F26ED6" w:rsidRPr="00D71495" w:rsidRDefault="001B5615" w:rsidP="00EC291A">
            <w:pPr>
              <w:pStyle w:val="tablazat"/>
              <w:rPr>
                <w:lang w:val="ro-RO"/>
              </w:rPr>
            </w:pPr>
            <w:r>
              <w:rPr>
                <w:lang w:val="ro-RO"/>
              </w:rPr>
              <w:t>nu</w:t>
            </w:r>
          </w:p>
        </w:tc>
      </w:tr>
      <w:tr w:rsidR="00F26ED6" w:rsidRPr="00D71495" w14:paraId="3FACF100" w14:textId="2C081363" w:rsidTr="00F26ED6">
        <w:trPr>
          <w:cantSplit/>
        </w:trPr>
        <w:tc>
          <w:tcPr>
            <w:tcW w:w="3661" w:type="pct"/>
            <w:gridSpan w:val="3"/>
            <w:shd w:val="clear" w:color="auto" w:fill="9FAEE5"/>
            <w:vAlign w:val="center"/>
          </w:tcPr>
          <w:p w14:paraId="04CE42C7" w14:textId="69A0DAB1" w:rsidR="00F26ED6" w:rsidRPr="00D71495" w:rsidRDefault="00F26ED6" w:rsidP="00BC780B">
            <w:pPr>
              <w:pStyle w:val="tablazat"/>
              <w:rPr>
                <w:iCs/>
                <w:highlight w:val="yellow"/>
                <w:lang w:val="ro-RO"/>
              </w:rPr>
            </w:pPr>
            <w:r w:rsidRPr="00D71495">
              <w:rPr>
                <w:b/>
                <w:bCs w:val="0"/>
                <w:lang w:val="ro-RO"/>
              </w:rPr>
              <w:t>Conștientizarea populației și educația ecologică</w:t>
            </w:r>
          </w:p>
        </w:tc>
        <w:tc>
          <w:tcPr>
            <w:tcW w:w="1339" w:type="pct"/>
            <w:shd w:val="clear" w:color="auto" w:fill="9FAEE5"/>
            <w:vAlign w:val="center"/>
          </w:tcPr>
          <w:p w14:paraId="4CDC8FD6" w14:textId="77777777" w:rsidR="00F26ED6" w:rsidRPr="00D71495" w:rsidRDefault="00F26ED6" w:rsidP="00BC780B">
            <w:pPr>
              <w:pStyle w:val="tablazat"/>
              <w:rPr>
                <w:b/>
                <w:bCs w:val="0"/>
                <w:lang w:val="ro-RO"/>
              </w:rPr>
            </w:pPr>
          </w:p>
        </w:tc>
      </w:tr>
      <w:tr w:rsidR="00F26ED6" w:rsidRPr="00D71495" w14:paraId="79BC59AA" w14:textId="4486DA89" w:rsidTr="007D56EA">
        <w:trPr>
          <w:cantSplit/>
        </w:trPr>
        <w:tc>
          <w:tcPr>
            <w:tcW w:w="2218" w:type="pct"/>
          </w:tcPr>
          <w:p w14:paraId="68A6530E" w14:textId="12BC6C7F" w:rsidR="00F26ED6" w:rsidRPr="00D71495" w:rsidRDefault="00F26ED6" w:rsidP="004F2632">
            <w:pPr>
              <w:pStyle w:val="tablazat"/>
              <w:rPr>
                <w:highlight w:val="yellow"/>
                <w:lang w:val="ro-RO"/>
              </w:rPr>
            </w:pPr>
            <w:r w:rsidRPr="00D71495">
              <w:rPr>
                <w:lang w:val="ro-RO"/>
              </w:rPr>
              <w:t>Activitatea 6.1. – Programul Comunitatea Verde Treeathlon</w:t>
            </w:r>
          </w:p>
        </w:tc>
        <w:tc>
          <w:tcPr>
            <w:tcW w:w="773" w:type="pct"/>
            <w:vAlign w:val="center"/>
          </w:tcPr>
          <w:p w14:paraId="4FCD39EB" w14:textId="42416C3A" w:rsidR="00F26ED6" w:rsidRPr="00D71495" w:rsidRDefault="00F26ED6" w:rsidP="00605966">
            <w:pPr>
              <w:pStyle w:val="tablazatfelsorolas"/>
              <w:numPr>
                <w:ilvl w:val="0"/>
                <w:numId w:val="0"/>
              </w:numPr>
              <w:rPr>
                <w:lang w:val="ro-RO"/>
              </w:rPr>
            </w:pPr>
            <w:r w:rsidRPr="00D71495">
              <w:rPr>
                <w:lang w:val="ro-RO"/>
              </w:rPr>
              <w:t>100 000 RON</w:t>
            </w:r>
          </w:p>
        </w:tc>
        <w:tc>
          <w:tcPr>
            <w:tcW w:w="670" w:type="pct"/>
            <w:vAlign w:val="center"/>
          </w:tcPr>
          <w:p w14:paraId="0F33D38D" w14:textId="3D239480" w:rsidR="00F26ED6" w:rsidRPr="00D71495" w:rsidRDefault="00F26ED6" w:rsidP="004F2632">
            <w:pPr>
              <w:pStyle w:val="tablazat"/>
              <w:rPr>
                <w:iCs/>
                <w:highlight w:val="yellow"/>
                <w:lang w:val="ro-RO"/>
              </w:rPr>
            </w:pPr>
            <w:r w:rsidRPr="00D71495">
              <w:rPr>
                <w:lang w:val="ro-RO"/>
              </w:rPr>
              <w:t>7,5 milioane HUF</w:t>
            </w:r>
          </w:p>
        </w:tc>
        <w:tc>
          <w:tcPr>
            <w:tcW w:w="1339" w:type="pct"/>
            <w:vAlign w:val="center"/>
          </w:tcPr>
          <w:p w14:paraId="047A92CA" w14:textId="20452D16" w:rsidR="00F26ED6" w:rsidRPr="00D71495" w:rsidRDefault="001B5615" w:rsidP="004F2632">
            <w:pPr>
              <w:pStyle w:val="tablazat"/>
              <w:rPr>
                <w:lang w:val="ro-RO"/>
              </w:rPr>
            </w:pPr>
            <w:r>
              <w:rPr>
                <w:lang w:val="ro-RO"/>
              </w:rPr>
              <w:t>parțial</w:t>
            </w:r>
          </w:p>
        </w:tc>
      </w:tr>
      <w:tr w:rsidR="00F26ED6" w:rsidRPr="00D71495" w14:paraId="2C11EBF6" w14:textId="6D5DFAC4" w:rsidTr="007D56EA">
        <w:trPr>
          <w:cantSplit/>
        </w:trPr>
        <w:tc>
          <w:tcPr>
            <w:tcW w:w="2218" w:type="pct"/>
          </w:tcPr>
          <w:p w14:paraId="49C8BC14" w14:textId="136D18F1" w:rsidR="00F26ED6" w:rsidRPr="00D71495" w:rsidRDefault="00F26ED6" w:rsidP="004F2632">
            <w:pPr>
              <w:pStyle w:val="tablazat"/>
              <w:rPr>
                <w:highlight w:val="yellow"/>
                <w:lang w:val="ro-RO"/>
              </w:rPr>
            </w:pPr>
            <w:r w:rsidRPr="00D71495">
              <w:rPr>
                <w:lang w:val="ro-RO"/>
              </w:rPr>
              <w:t>Activitatea 6.2. – Traseul tematic Treeathlon la Derecske</w:t>
            </w:r>
          </w:p>
        </w:tc>
        <w:tc>
          <w:tcPr>
            <w:tcW w:w="773" w:type="pct"/>
            <w:vAlign w:val="center"/>
          </w:tcPr>
          <w:p w14:paraId="34E425B4" w14:textId="02078E76" w:rsidR="00F26ED6" w:rsidRPr="00D71495" w:rsidRDefault="00F26ED6" w:rsidP="004F2632">
            <w:pPr>
              <w:pStyle w:val="tablazat"/>
              <w:rPr>
                <w:iCs/>
                <w:highlight w:val="yellow"/>
                <w:lang w:val="ro-RO"/>
              </w:rPr>
            </w:pPr>
            <w:r w:rsidRPr="00D71495">
              <w:rPr>
                <w:lang w:val="ro-RO"/>
              </w:rPr>
              <w:t>0 RON</w:t>
            </w:r>
          </w:p>
        </w:tc>
        <w:tc>
          <w:tcPr>
            <w:tcW w:w="670" w:type="pct"/>
            <w:vAlign w:val="center"/>
          </w:tcPr>
          <w:p w14:paraId="2F874D72" w14:textId="3650463B" w:rsidR="00F26ED6" w:rsidRPr="00D71495" w:rsidRDefault="00F26ED6" w:rsidP="004F2632">
            <w:pPr>
              <w:pStyle w:val="tablazat"/>
              <w:rPr>
                <w:iCs/>
                <w:highlight w:val="yellow"/>
                <w:lang w:val="ro-RO"/>
              </w:rPr>
            </w:pPr>
            <w:r w:rsidRPr="00D71495">
              <w:rPr>
                <w:lang w:val="ro-RO"/>
              </w:rPr>
              <w:t>30 milioane HUF</w:t>
            </w:r>
          </w:p>
        </w:tc>
        <w:tc>
          <w:tcPr>
            <w:tcW w:w="1339" w:type="pct"/>
            <w:vAlign w:val="center"/>
          </w:tcPr>
          <w:p w14:paraId="496A1190" w14:textId="4FE69080" w:rsidR="00F26ED6" w:rsidRPr="00D71495" w:rsidRDefault="001B5615" w:rsidP="004F2632">
            <w:pPr>
              <w:pStyle w:val="tablazat"/>
              <w:rPr>
                <w:lang w:val="ro-RO"/>
              </w:rPr>
            </w:pPr>
            <w:r>
              <w:rPr>
                <w:lang w:val="ro-RO"/>
              </w:rPr>
              <w:t>nu</w:t>
            </w:r>
          </w:p>
        </w:tc>
      </w:tr>
      <w:tr w:rsidR="00F26ED6" w:rsidRPr="00D71495" w14:paraId="1B47111E" w14:textId="05308B92" w:rsidTr="007D56EA">
        <w:trPr>
          <w:cantSplit/>
        </w:trPr>
        <w:tc>
          <w:tcPr>
            <w:tcW w:w="2218" w:type="pct"/>
          </w:tcPr>
          <w:p w14:paraId="46960BCB" w14:textId="5B627F82" w:rsidR="00F26ED6" w:rsidRPr="00D71495" w:rsidRDefault="00F26ED6" w:rsidP="005C2B28">
            <w:pPr>
              <w:pStyle w:val="tablazat"/>
              <w:rPr>
                <w:highlight w:val="yellow"/>
                <w:lang w:val="ro-RO"/>
              </w:rPr>
            </w:pPr>
            <w:r w:rsidRPr="00D71495">
              <w:rPr>
                <w:lang w:val="ro-RO"/>
              </w:rPr>
              <w:t>Activitatea 6.3. – Campania de mobilitate „E bine să mergi cu bicicleta!”</w:t>
            </w:r>
          </w:p>
        </w:tc>
        <w:tc>
          <w:tcPr>
            <w:tcW w:w="773" w:type="pct"/>
          </w:tcPr>
          <w:p w14:paraId="054F32E8" w14:textId="67C02180" w:rsidR="00F26ED6" w:rsidRPr="00D71495" w:rsidRDefault="00F26ED6" w:rsidP="005C2B28">
            <w:pPr>
              <w:pStyle w:val="tablazat"/>
              <w:rPr>
                <w:iCs/>
                <w:highlight w:val="yellow"/>
                <w:lang w:val="ro-RO"/>
              </w:rPr>
            </w:pPr>
            <w:r w:rsidRPr="00D71495">
              <w:rPr>
                <w:lang w:val="ro-RO"/>
              </w:rPr>
              <w:t>50 000 RON</w:t>
            </w:r>
          </w:p>
        </w:tc>
        <w:tc>
          <w:tcPr>
            <w:tcW w:w="670" w:type="pct"/>
            <w:vAlign w:val="center"/>
          </w:tcPr>
          <w:p w14:paraId="4A609EAF" w14:textId="3A91002A" w:rsidR="00F26ED6" w:rsidRPr="00D71495" w:rsidRDefault="00F26ED6" w:rsidP="005C2B28">
            <w:pPr>
              <w:pStyle w:val="tablazat"/>
              <w:rPr>
                <w:iCs/>
                <w:highlight w:val="yellow"/>
                <w:lang w:val="ro-RO"/>
              </w:rPr>
            </w:pPr>
            <w:r w:rsidRPr="00D71495">
              <w:rPr>
                <w:lang w:val="ro-RO"/>
              </w:rPr>
              <w:t>5 milioane HUF</w:t>
            </w:r>
          </w:p>
        </w:tc>
        <w:tc>
          <w:tcPr>
            <w:tcW w:w="1339" w:type="pct"/>
            <w:vAlign w:val="center"/>
          </w:tcPr>
          <w:p w14:paraId="326713BE" w14:textId="66F5F0C6" w:rsidR="00F26ED6" w:rsidRPr="00D71495" w:rsidRDefault="001B5615" w:rsidP="005C2B28">
            <w:pPr>
              <w:pStyle w:val="tablazat"/>
              <w:rPr>
                <w:lang w:val="ro-RO"/>
              </w:rPr>
            </w:pPr>
            <w:r>
              <w:rPr>
                <w:lang w:val="ro-RO"/>
              </w:rPr>
              <w:t>parțial (serviciul Bikes4Rent)</w:t>
            </w:r>
          </w:p>
        </w:tc>
      </w:tr>
      <w:tr w:rsidR="00F26ED6" w:rsidRPr="00D71495" w14:paraId="7764AFD5" w14:textId="376D203D" w:rsidTr="007D56EA">
        <w:trPr>
          <w:cantSplit/>
        </w:trPr>
        <w:tc>
          <w:tcPr>
            <w:tcW w:w="2218" w:type="pct"/>
          </w:tcPr>
          <w:p w14:paraId="534EEED2" w14:textId="6B941FFC" w:rsidR="00F26ED6" w:rsidRPr="00D71495" w:rsidRDefault="00F26ED6" w:rsidP="00740A9D">
            <w:pPr>
              <w:pStyle w:val="tablazat"/>
              <w:rPr>
                <w:lang w:val="ro-RO"/>
              </w:rPr>
            </w:pPr>
            <w:r w:rsidRPr="00D71495">
              <w:rPr>
                <w:b/>
                <w:bCs w:val="0"/>
                <w:lang w:val="ro-RO"/>
              </w:rPr>
              <w:t>TOTAL:</w:t>
            </w:r>
          </w:p>
        </w:tc>
        <w:tc>
          <w:tcPr>
            <w:tcW w:w="773" w:type="pct"/>
          </w:tcPr>
          <w:p w14:paraId="162CCEF3" w14:textId="6FD86E9D" w:rsidR="00F26ED6" w:rsidRPr="00D71495" w:rsidRDefault="00F26ED6" w:rsidP="00740A9D">
            <w:pPr>
              <w:pStyle w:val="tablazat"/>
              <w:rPr>
                <w:lang w:val="ro-RO"/>
              </w:rPr>
            </w:pPr>
            <w:r w:rsidRPr="00D71495">
              <w:rPr>
                <w:lang w:val="ro-RO"/>
              </w:rPr>
              <w:t>6 950 000 RON</w:t>
            </w:r>
          </w:p>
        </w:tc>
        <w:tc>
          <w:tcPr>
            <w:tcW w:w="670" w:type="pct"/>
            <w:vAlign w:val="center"/>
          </w:tcPr>
          <w:p w14:paraId="500BFFE4" w14:textId="7E4A437D" w:rsidR="00F26ED6" w:rsidRPr="00D71495" w:rsidRDefault="00F26ED6" w:rsidP="00740A9D">
            <w:pPr>
              <w:pStyle w:val="tablazat"/>
              <w:rPr>
                <w:lang w:val="ro-RO"/>
              </w:rPr>
            </w:pPr>
            <w:r w:rsidRPr="00D71495">
              <w:rPr>
                <w:lang w:val="ro-RO"/>
              </w:rPr>
              <w:t>697,5 milioane HUF</w:t>
            </w:r>
          </w:p>
        </w:tc>
        <w:tc>
          <w:tcPr>
            <w:tcW w:w="1339" w:type="pct"/>
            <w:vAlign w:val="center"/>
          </w:tcPr>
          <w:p w14:paraId="707A912F" w14:textId="77777777" w:rsidR="00F26ED6" w:rsidRPr="00D71495" w:rsidRDefault="00F26ED6" w:rsidP="00740A9D">
            <w:pPr>
              <w:pStyle w:val="tablazat"/>
              <w:rPr>
                <w:lang w:val="ro-RO"/>
              </w:rPr>
            </w:pPr>
          </w:p>
        </w:tc>
      </w:tr>
      <w:tr w:rsidR="00F26ED6" w:rsidRPr="00D71495" w14:paraId="012E75B5" w14:textId="2920ADCA" w:rsidTr="007D56EA">
        <w:trPr>
          <w:cantSplit/>
        </w:trPr>
        <w:tc>
          <w:tcPr>
            <w:tcW w:w="2218" w:type="pct"/>
          </w:tcPr>
          <w:p w14:paraId="68D67F10" w14:textId="77777777" w:rsidR="00F26ED6" w:rsidRPr="00D71495" w:rsidRDefault="00F26ED6" w:rsidP="00740A9D">
            <w:pPr>
              <w:pStyle w:val="tablazat"/>
              <w:rPr>
                <w:b/>
                <w:bCs w:val="0"/>
                <w:lang w:val="ro-RO"/>
              </w:rPr>
            </w:pPr>
          </w:p>
        </w:tc>
        <w:tc>
          <w:tcPr>
            <w:tcW w:w="773" w:type="pct"/>
          </w:tcPr>
          <w:p w14:paraId="07D56906" w14:textId="2B8E0C9D" w:rsidR="00F26ED6" w:rsidRPr="00D71495" w:rsidRDefault="00F26ED6" w:rsidP="00740A9D">
            <w:pPr>
              <w:pStyle w:val="tablazat"/>
              <w:rPr>
                <w:lang w:val="ro-RO"/>
              </w:rPr>
            </w:pPr>
            <w:r w:rsidRPr="00D71495">
              <w:rPr>
                <w:lang w:val="ro-RO"/>
              </w:rPr>
              <w:t>1 335 000 EUR</w:t>
            </w:r>
          </w:p>
        </w:tc>
        <w:tc>
          <w:tcPr>
            <w:tcW w:w="670" w:type="pct"/>
            <w:vAlign w:val="center"/>
          </w:tcPr>
          <w:p w14:paraId="212AC759" w14:textId="2785C061" w:rsidR="00F26ED6" w:rsidRPr="00D71495" w:rsidRDefault="00F26ED6" w:rsidP="00740A9D">
            <w:pPr>
              <w:pStyle w:val="tablazat"/>
              <w:rPr>
                <w:lang w:val="ro-RO"/>
              </w:rPr>
            </w:pPr>
            <w:r w:rsidRPr="00D71495">
              <w:rPr>
                <w:lang w:val="ro-RO"/>
              </w:rPr>
              <w:t>1 960 000 EUR</w:t>
            </w:r>
          </w:p>
        </w:tc>
        <w:tc>
          <w:tcPr>
            <w:tcW w:w="1339" w:type="pct"/>
            <w:vAlign w:val="center"/>
          </w:tcPr>
          <w:p w14:paraId="65B7DFA5" w14:textId="77777777" w:rsidR="00F26ED6" w:rsidRPr="00D71495" w:rsidRDefault="00F26ED6" w:rsidP="00740A9D">
            <w:pPr>
              <w:pStyle w:val="tablazat"/>
              <w:rPr>
                <w:lang w:val="ro-RO"/>
              </w:rPr>
            </w:pPr>
          </w:p>
        </w:tc>
      </w:tr>
    </w:tbl>
    <w:p w14:paraId="04A14D01" w14:textId="60658746" w:rsidR="00F7736F" w:rsidRPr="00D71495" w:rsidRDefault="00FA0BA5" w:rsidP="00E14C57">
      <w:pPr>
        <w:pStyle w:val="Heading2"/>
        <w:rPr>
          <w:lang w:val="ro-RO"/>
        </w:rPr>
      </w:pPr>
      <w:bookmarkStart w:id="38" w:name="_Toc234881109"/>
      <w:r w:rsidRPr="00D71495">
        <w:rPr>
          <w:lang w:val="ro-RO"/>
        </w:rPr>
        <w:t>Monitorizare și evaluare</w:t>
      </w:r>
      <w:bookmarkEnd w:id="38"/>
    </w:p>
    <w:p w14:paraId="1EDC7CC8" w14:textId="734F606A" w:rsidR="00FF79C8" w:rsidRPr="00D71495" w:rsidRDefault="00FF79C8" w:rsidP="006F1D33">
      <w:pPr>
        <w:rPr>
          <w:lang w:val="ro-RO"/>
        </w:rPr>
      </w:pPr>
      <w:r w:rsidRPr="00D71495">
        <w:rPr>
          <w:lang w:val="ro-RO"/>
        </w:rPr>
        <w:t>Condiția de bază a succesului pe termen lung al Planului de Acțiune Treeathlon este ca rezultatele intervențiilor realizate să poată fi urmărite, evaluate și, la nevoie, dezvoltate în continuare în mod continuu. Scopul sistemului de monitorizare și evaluare este urmărirea continuă a progresului implementării, evaluarea gradului de atingere a obiectivelor strategice, precum și asigurarea posibilității de ajustare flexibilă a execuției atunci când este necesar.</w:t>
      </w:r>
    </w:p>
    <w:p w14:paraId="0BABD8BB" w14:textId="5EBC1302" w:rsidR="00FF79C8" w:rsidRPr="00D71495" w:rsidRDefault="00FF79C8" w:rsidP="00FF79C8">
      <w:pPr>
        <w:rPr>
          <w:lang w:val="ro-RO"/>
        </w:rPr>
      </w:pPr>
      <w:r w:rsidRPr="00D71495">
        <w:rPr>
          <w:lang w:val="ro-RO"/>
        </w:rPr>
        <w:t xml:space="preserve">Coordonarea activităților de monitorizare revine unităților organizatorice competente de dezvoltare și management de proiect ale Primăriei Orașului Derecske și ale Primăriei Comunei </w:t>
      </w:r>
      <w:r w:rsidR="0003397D">
        <w:rPr>
          <w:lang w:val="ro-RO"/>
        </w:rPr>
        <w:t>Biharia</w:t>
      </w:r>
      <w:r w:rsidRPr="00D71495">
        <w:rPr>
          <w:lang w:val="ro-RO"/>
        </w:rPr>
        <w:t>, în cooperare cu partenerii de specialitate implicați. La începutul implementării, cele două administrații locale desemnează un grup comun de lucru pentru monitorizare, în care participă reprezentanți ai administrațiilor locale, ai instituțiilor relevante și, la nevoie, experți externi și reprezentanți ai unor organizații de specialitate. Sarcina grupului de lucru este coordonarea proceselor de monitorizare, evaluarea datelor, precum și pregătirea modificărilor necesare în cursul implementării.</w:t>
      </w:r>
    </w:p>
    <w:p w14:paraId="339D2802" w14:textId="77777777" w:rsidR="00FF79C8" w:rsidRPr="00D71495" w:rsidRDefault="00FF79C8" w:rsidP="00FF79C8">
      <w:pPr>
        <w:rPr>
          <w:lang w:val="ro-RO"/>
        </w:rPr>
      </w:pPr>
      <w:r w:rsidRPr="00D71495">
        <w:rPr>
          <w:lang w:val="ro-RO"/>
        </w:rPr>
        <w:t>Sistemul de monitorizare se bazează pe colectarea, analiza și evaluarea periodică a datelor. Indicatorii de rezultat aferenți obiectivelor strategice (indicatori de outcome), precum și indicatorii de output ai fiecărei măsuri fac deopotrivă măsurabile progresul și impactul intervențiilor. Administrațiile locale își propun să utilizeze, în cadrul monitorizării, într-o proporție cât mai mare, evidențele administrative disponibile, bazele de date statistice, bazele de date digitale ale proiectului Treeathlon, precum și rezultatele evaluărilor la fața locului. Ca parte a monitorizării, se evaluează periodic și indicatori climatici locali simpli – de exemplu acoperirea cu coronament, întinderea spațiilor verzi favorabile biodiversității, cantitatea de ape pluviale reținute la fața locului sau ponderea modurilor de transport sustenabile.</w:t>
      </w:r>
    </w:p>
    <w:p w14:paraId="66074D67" w14:textId="4A9A0D70" w:rsidR="00563F0C" w:rsidRPr="00D71495" w:rsidRDefault="00563F0C" w:rsidP="00563F0C">
      <w:pPr>
        <w:rPr>
          <w:lang w:val="ro-RO"/>
        </w:rPr>
      </w:pPr>
      <w:r w:rsidRPr="00D71495">
        <w:rPr>
          <w:lang w:val="ro-RO"/>
        </w:rPr>
        <w:lastRenderedPageBreak/>
        <w:t>Baza sistemului de monitorizare o constituie cadastrul digital al arborilor realizat în cadrul proiectului Treeathlon, care poate fi completat și dezvoltat într-o bază de date de mediu ce funcționează pe baza unei metodologii comune, dar ca evidență de sine stătătoare pentru fiecare localitate. Pe lângă fondul de arbori existent, sistemul înregistrează continuu arborii plantați în cadrul proiectului, amplasamentele de dezvoltare a biodiversității, instalațiile de reținere a apei bazate pe natură, spațiile verzi de-a lungul drumurilor publice vizate de amenajări etc. Evidența permite urmărirea pe termen lung a stării amenajărilor, a ratei de supraviețuire a vegetației plantate, a evoluției zonelor de biodiversitate și a eficacității soluțiilor bazate pe natură.</w:t>
      </w:r>
    </w:p>
    <w:p w14:paraId="2F14AC78" w14:textId="36C9EBAA" w:rsidR="00FF79C8" w:rsidRPr="00D71495" w:rsidRDefault="00FF79C8" w:rsidP="00FF79C8">
      <w:pPr>
        <w:rPr>
          <w:lang w:val="ro-RO"/>
        </w:rPr>
      </w:pPr>
      <w:r w:rsidRPr="00D71495">
        <w:rPr>
          <w:lang w:val="ro-RO"/>
        </w:rPr>
        <w:t>Un element important al sistemului de monitorizare este și colectarea comunitară de date (citizen science). Cu implicarea instituțiilor de învățământ, a organizațiilor civile și a voluntarilor, administrațiile locale oferă posibilitatea de a observa fondul de arbori al localităților, speciile de păsări și polenizatori, precum și alți indicatori de mediu. Monitorizarea comunitară nu doar contribuie cu informații valoroase la evaluarea stării mediului, ci întărește și conștiința ecologică a populației și responsabilitatea față de valorile naturale locale.</w:t>
      </w:r>
    </w:p>
    <w:p w14:paraId="472945F8" w14:textId="77777777" w:rsidR="00FF79C8" w:rsidRPr="00D71495" w:rsidRDefault="00FF79C8" w:rsidP="00FF79C8">
      <w:pPr>
        <w:rPr>
          <w:lang w:val="ro-RO"/>
        </w:rPr>
      </w:pPr>
      <w:r w:rsidRPr="00D71495">
        <w:rPr>
          <w:lang w:val="ro-RO"/>
        </w:rPr>
        <w:t>Grupul de lucru pentru monitorizare întocmește anual un raport de progres care evaluează execuția Planului de Acțiune, gradul de atingere a obiectivelor strategice și rezultatele fiecărei măsuri. Dacă evaluarea o justifică, grupul de lucru propune modificarea măsurilor sau pregătirea unor noi intervenții. O revizuire cuprinzătoare a Planului de Acțiune este recomandată o dată la doi ani, pentru ca documentul să se poată adapta în continuare la schimbările condițiilor de mediu, sociale și de finanțare.</w:t>
      </w:r>
    </w:p>
    <w:p w14:paraId="156E14C9" w14:textId="681A28B1" w:rsidR="00FF79C8" w:rsidRPr="00D71495" w:rsidRDefault="00FF79C8" w:rsidP="00FF79C8">
      <w:pPr>
        <w:rPr>
          <w:lang w:val="ro-RO"/>
        </w:rPr>
      </w:pPr>
      <w:r w:rsidRPr="00D71495">
        <w:rPr>
          <w:lang w:val="ro-RO"/>
        </w:rPr>
        <w:t>Rezultatele monitorizării vor fi accesibile public în cadrul unor rapoarte disponibile online. Aceasta nu doar asigură transparența funcționării administrațiilor locale, ci contribuie și la informarea continuă a populației, la consolidarea participării comunitare și la sustenabilitatea pe termen lung a rezultatelor proiectului Treeathlon.</w:t>
      </w:r>
    </w:p>
    <w:p w14:paraId="0F4494C5" w14:textId="7439C39E" w:rsidR="004C2212" w:rsidRPr="00D71495" w:rsidRDefault="004C2212" w:rsidP="004C2212">
      <w:pPr>
        <w:pStyle w:val="Body"/>
        <w:rPr>
          <w:lang w:val="ro-RO"/>
        </w:rPr>
      </w:pPr>
      <w:r w:rsidRPr="00D71495">
        <w:rPr>
          <w:lang w:val="ro-RO"/>
        </w:rPr>
        <w:t>Tabelele de mai jos conțin indicatorii de rezultat ai Planului de Acțiune Comun, precum și indicatorii de output aferenți fiecărei acțiuni.</w:t>
      </w:r>
      <w:r w:rsidR="006B6B1B" w:rsidRPr="006B6B1B">
        <w:t xml:space="preserve"> </w:t>
      </w:r>
      <w:r w:rsidR="006B6B1B" w:rsidRPr="006B6B1B">
        <w:rPr>
          <w:lang w:val="ro-RO"/>
        </w:rPr>
        <w:t>Valorile de bază și valorile-țintă ale indicatorilor de rezultat vor fi stabilite de către administrațiile locale pe parcursul anului 2027, în măsura în care datele relevante vor fi disponibile.</w:t>
      </w:r>
    </w:p>
    <w:tbl>
      <w:tblPr>
        <w:tblStyle w:val="TableGrid"/>
        <w:tblW w:w="5000" w:type="pct"/>
        <w:tblLook w:val="04A0" w:firstRow="1" w:lastRow="0" w:firstColumn="1" w:lastColumn="0" w:noHBand="0" w:noVBand="1"/>
      </w:tblPr>
      <w:tblGrid>
        <w:gridCol w:w="5323"/>
        <w:gridCol w:w="1449"/>
        <w:gridCol w:w="1449"/>
        <w:gridCol w:w="1610"/>
      </w:tblGrid>
      <w:tr w:rsidR="007071F1" w:rsidRPr="00D71495" w14:paraId="05B83444" w14:textId="77777777" w:rsidTr="009E4ABF">
        <w:trPr>
          <w:cantSplit/>
          <w:tblHeader/>
        </w:trPr>
        <w:tc>
          <w:tcPr>
            <w:tcW w:w="2707" w:type="pct"/>
            <w:shd w:val="clear" w:color="auto" w:fill="003399"/>
            <w:vAlign w:val="center"/>
          </w:tcPr>
          <w:p w14:paraId="3D2BE2EB" w14:textId="1408E4F9" w:rsidR="007071F1" w:rsidRPr="00D71495" w:rsidRDefault="007071F1" w:rsidP="00D2084E">
            <w:pPr>
              <w:pStyle w:val="tablazat"/>
              <w:jc w:val="center"/>
              <w:rPr>
                <w:b/>
                <w:bCs w:val="0"/>
                <w:lang w:val="ro-RO" w:eastAsia="hu-HU"/>
              </w:rPr>
            </w:pPr>
            <w:r w:rsidRPr="00D71495">
              <w:rPr>
                <w:b/>
                <w:bCs w:val="0"/>
                <w:lang w:val="ro-RO" w:eastAsia="hu-HU"/>
              </w:rPr>
              <w:t>Indicator</w:t>
            </w:r>
            <w:r w:rsidR="006B6B1B">
              <w:rPr>
                <w:b/>
                <w:bCs w:val="0"/>
                <w:lang w:val="ro-RO" w:eastAsia="hu-HU"/>
              </w:rPr>
              <w:t>i</w:t>
            </w:r>
            <w:r w:rsidRPr="00D71495">
              <w:rPr>
                <w:b/>
                <w:bCs w:val="0"/>
                <w:lang w:val="ro-RO" w:eastAsia="hu-HU"/>
              </w:rPr>
              <w:t xml:space="preserve"> de rezultat</w:t>
            </w:r>
            <w:r w:rsidR="006B6B1B">
              <w:rPr>
                <w:b/>
                <w:bCs w:val="0"/>
                <w:lang w:val="ro-RO" w:eastAsia="hu-HU"/>
              </w:rPr>
              <w:t xml:space="preserve"> Derecske</w:t>
            </w:r>
          </w:p>
        </w:tc>
        <w:tc>
          <w:tcPr>
            <w:tcW w:w="737" w:type="pct"/>
            <w:shd w:val="clear" w:color="auto" w:fill="003399"/>
            <w:vAlign w:val="center"/>
          </w:tcPr>
          <w:p w14:paraId="57AD2B6F" w14:textId="65401A21" w:rsidR="007071F1" w:rsidRPr="00D71495" w:rsidRDefault="007071F1" w:rsidP="00D2084E">
            <w:pPr>
              <w:pStyle w:val="tablazat"/>
              <w:jc w:val="center"/>
              <w:rPr>
                <w:b/>
                <w:bCs w:val="0"/>
                <w:lang w:val="ro-RO" w:eastAsia="hu-HU"/>
              </w:rPr>
            </w:pPr>
            <w:r w:rsidRPr="00D71495">
              <w:rPr>
                <w:b/>
                <w:bCs w:val="0"/>
                <w:lang w:val="ro-RO" w:eastAsia="hu-HU"/>
              </w:rPr>
              <w:t xml:space="preserve">Valoare de </w:t>
            </w:r>
            <w:r w:rsidR="006B6B1B">
              <w:rPr>
                <w:b/>
                <w:bCs w:val="0"/>
                <w:lang w:val="ro-RO" w:eastAsia="hu-HU"/>
              </w:rPr>
              <w:t>bază</w:t>
            </w:r>
            <w:r w:rsidRPr="00D71495">
              <w:rPr>
                <w:b/>
                <w:bCs w:val="0"/>
                <w:lang w:val="ro-RO" w:eastAsia="hu-HU"/>
              </w:rPr>
              <w:br/>
              <w:t>(202</w:t>
            </w:r>
            <w:r w:rsidR="006B6B1B">
              <w:rPr>
                <w:b/>
                <w:bCs w:val="0"/>
                <w:lang w:val="ro-RO" w:eastAsia="hu-HU"/>
              </w:rPr>
              <w:t>7</w:t>
            </w:r>
            <w:r w:rsidRPr="00D71495">
              <w:rPr>
                <w:b/>
                <w:bCs w:val="0"/>
                <w:lang w:val="ro-RO" w:eastAsia="hu-HU"/>
              </w:rPr>
              <w:t>)</w:t>
            </w:r>
          </w:p>
        </w:tc>
        <w:tc>
          <w:tcPr>
            <w:tcW w:w="737" w:type="pct"/>
            <w:shd w:val="clear" w:color="auto" w:fill="003399"/>
            <w:vAlign w:val="center"/>
          </w:tcPr>
          <w:p w14:paraId="296827E7" w14:textId="4DDB7938" w:rsidR="007071F1" w:rsidRPr="00D71495" w:rsidRDefault="007071F1" w:rsidP="00D2084E">
            <w:pPr>
              <w:pStyle w:val="tablazat"/>
              <w:jc w:val="center"/>
              <w:rPr>
                <w:b/>
                <w:bCs w:val="0"/>
                <w:lang w:val="ro-RO" w:eastAsia="hu-HU"/>
              </w:rPr>
            </w:pPr>
            <w:r w:rsidRPr="00D71495">
              <w:rPr>
                <w:b/>
                <w:bCs w:val="0"/>
                <w:lang w:val="ro-RO" w:eastAsia="hu-HU"/>
              </w:rPr>
              <w:t>Valoare-țintă</w:t>
            </w:r>
            <w:r w:rsidRPr="00D71495">
              <w:rPr>
                <w:b/>
                <w:bCs w:val="0"/>
                <w:lang w:val="ro-RO" w:eastAsia="hu-HU"/>
              </w:rPr>
              <w:br/>
              <w:t>(203</w:t>
            </w:r>
            <w:r w:rsidR="006B6B1B">
              <w:rPr>
                <w:b/>
                <w:bCs w:val="0"/>
                <w:lang w:val="ro-RO" w:eastAsia="hu-HU"/>
              </w:rPr>
              <w:t>5</w:t>
            </w:r>
            <w:r w:rsidRPr="00D71495">
              <w:rPr>
                <w:b/>
                <w:bCs w:val="0"/>
                <w:lang w:val="ro-RO" w:eastAsia="hu-HU"/>
              </w:rPr>
              <w:t>)</w:t>
            </w:r>
          </w:p>
        </w:tc>
        <w:tc>
          <w:tcPr>
            <w:tcW w:w="819" w:type="pct"/>
            <w:shd w:val="clear" w:color="auto" w:fill="003399"/>
            <w:vAlign w:val="center"/>
          </w:tcPr>
          <w:p w14:paraId="1BCF95F2" w14:textId="77777777" w:rsidR="007071F1" w:rsidRPr="00D71495" w:rsidRDefault="007071F1" w:rsidP="00D2084E">
            <w:pPr>
              <w:pStyle w:val="tablazat"/>
              <w:jc w:val="center"/>
              <w:rPr>
                <w:b/>
                <w:bCs w:val="0"/>
                <w:lang w:val="ro-RO" w:eastAsia="hu-HU"/>
              </w:rPr>
            </w:pPr>
            <w:r w:rsidRPr="00D71495">
              <w:rPr>
                <w:b/>
                <w:bCs w:val="0"/>
                <w:lang w:val="ro-RO" w:eastAsia="hu-HU"/>
              </w:rPr>
              <w:t>Sursă, metodă de măsurare</w:t>
            </w:r>
          </w:p>
        </w:tc>
      </w:tr>
      <w:tr w:rsidR="007071F1" w:rsidRPr="00D71495" w14:paraId="224F66B8" w14:textId="77777777" w:rsidTr="007071F1">
        <w:trPr>
          <w:cantSplit/>
        </w:trPr>
        <w:tc>
          <w:tcPr>
            <w:tcW w:w="5000" w:type="pct"/>
            <w:gridSpan w:val="4"/>
            <w:shd w:val="clear" w:color="auto" w:fill="9FAEE5"/>
            <w:vAlign w:val="center"/>
          </w:tcPr>
          <w:p w14:paraId="06B9D5E5" w14:textId="14B22A85" w:rsidR="007071F1" w:rsidRPr="00D71495" w:rsidRDefault="007071F1" w:rsidP="00D2084E">
            <w:pPr>
              <w:pStyle w:val="tablazat"/>
              <w:rPr>
                <w:b/>
                <w:bCs w:val="0"/>
                <w:lang w:val="ro-RO"/>
              </w:rPr>
            </w:pPr>
            <w:r w:rsidRPr="00D71495">
              <w:rPr>
                <w:b/>
                <w:bCs w:val="0"/>
                <w:lang w:val="ro-RO"/>
              </w:rPr>
              <w:t>SC1 – Creșterea spațiilor verzi urbane și conservarea fondului de arbori</w:t>
            </w:r>
          </w:p>
        </w:tc>
      </w:tr>
      <w:tr w:rsidR="003A5302" w:rsidRPr="00D71495" w14:paraId="6A585100" w14:textId="77777777" w:rsidTr="009E4ABF">
        <w:trPr>
          <w:cantSplit/>
        </w:trPr>
        <w:tc>
          <w:tcPr>
            <w:tcW w:w="2707" w:type="pct"/>
            <w:vAlign w:val="center"/>
          </w:tcPr>
          <w:p w14:paraId="5B2460FB" w14:textId="23F6AE20" w:rsidR="003A5302" w:rsidRPr="00D71495" w:rsidRDefault="003A5302" w:rsidP="00FB069D">
            <w:pPr>
              <w:pStyle w:val="tablazat"/>
              <w:rPr>
                <w:lang w:val="ro-RO" w:eastAsia="de-AT"/>
              </w:rPr>
            </w:pPr>
            <w:r w:rsidRPr="00D71495">
              <w:rPr>
                <w:lang w:val="ro-RO" w:eastAsia="de-AT"/>
              </w:rPr>
              <w:t>Suprafața de spațiu verde pe cap de locuitor (m²/loc.)</w:t>
            </w:r>
          </w:p>
        </w:tc>
        <w:tc>
          <w:tcPr>
            <w:tcW w:w="737" w:type="pct"/>
            <w:vAlign w:val="center"/>
          </w:tcPr>
          <w:p w14:paraId="1DA9699B" w14:textId="7F6E128A" w:rsidR="003A5302" w:rsidRPr="00D71495" w:rsidRDefault="003A5302" w:rsidP="00FB069D">
            <w:pPr>
              <w:pStyle w:val="tablazat"/>
              <w:rPr>
                <w:lang w:val="ro-RO"/>
              </w:rPr>
            </w:pPr>
            <w:r w:rsidRPr="00D71495">
              <w:rPr>
                <w:lang w:val="ro-RO"/>
              </w:rPr>
              <w:t>N/A</w:t>
            </w:r>
          </w:p>
        </w:tc>
        <w:tc>
          <w:tcPr>
            <w:tcW w:w="737" w:type="pct"/>
            <w:vAlign w:val="center"/>
          </w:tcPr>
          <w:p w14:paraId="074532C8" w14:textId="3CCA23CE" w:rsidR="003A5302" w:rsidRPr="00D71495" w:rsidRDefault="003A5302" w:rsidP="00FB069D">
            <w:pPr>
              <w:pStyle w:val="tablazat"/>
              <w:rPr>
                <w:lang w:val="ro-RO"/>
              </w:rPr>
            </w:pPr>
            <w:r w:rsidRPr="00D71495">
              <w:rPr>
                <w:lang w:val="ro-RO"/>
              </w:rPr>
              <w:t>N/A</w:t>
            </w:r>
          </w:p>
        </w:tc>
        <w:tc>
          <w:tcPr>
            <w:tcW w:w="819" w:type="pct"/>
            <w:vMerge w:val="restart"/>
            <w:vAlign w:val="center"/>
          </w:tcPr>
          <w:p w14:paraId="04B9E379" w14:textId="1832AD9B" w:rsidR="003A5302" w:rsidRPr="00D71495" w:rsidRDefault="003A5302" w:rsidP="00FB069D">
            <w:pPr>
              <w:pStyle w:val="tablazat"/>
              <w:rPr>
                <w:lang w:val="ro-RO"/>
              </w:rPr>
            </w:pPr>
            <w:r w:rsidRPr="00D71495">
              <w:rPr>
                <w:lang w:val="ro-RO"/>
              </w:rPr>
              <w:t>KSH, raportări ale administrației locale</w:t>
            </w:r>
          </w:p>
        </w:tc>
      </w:tr>
      <w:tr w:rsidR="003A5302" w:rsidRPr="00D71495" w14:paraId="0C0F0CEF" w14:textId="77777777" w:rsidTr="009E4ABF">
        <w:trPr>
          <w:cantSplit/>
        </w:trPr>
        <w:tc>
          <w:tcPr>
            <w:tcW w:w="2707" w:type="pct"/>
            <w:vAlign w:val="center"/>
          </w:tcPr>
          <w:p w14:paraId="5928681B" w14:textId="4982D4B8" w:rsidR="003A5302" w:rsidRPr="00D71495" w:rsidRDefault="003A5302" w:rsidP="00FB069D">
            <w:pPr>
              <w:pStyle w:val="tablazat"/>
              <w:rPr>
                <w:lang w:val="ro-RO"/>
              </w:rPr>
            </w:pPr>
            <w:r w:rsidRPr="00D71495">
              <w:rPr>
                <w:lang w:val="ro-RO" w:eastAsia="de-AT"/>
              </w:rPr>
              <w:t>Ponderea acoperirii cu coronament în intravilan (%)</w:t>
            </w:r>
          </w:p>
        </w:tc>
        <w:tc>
          <w:tcPr>
            <w:tcW w:w="737" w:type="pct"/>
            <w:vAlign w:val="center"/>
          </w:tcPr>
          <w:p w14:paraId="7E2EBE5A" w14:textId="5AE10FDC" w:rsidR="003A5302" w:rsidRPr="00D71495" w:rsidRDefault="003A5302" w:rsidP="00FB069D">
            <w:pPr>
              <w:pStyle w:val="tablazat"/>
              <w:rPr>
                <w:lang w:val="ro-RO"/>
              </w:rPr>
            </w:pPr>
            <w:r w:rsidRPr="00D71495">
              <w:rPr>
                <w:lang w:val="ro-RO"/>
              </w:rPr>
              <w:t>N/A</w:t>
            </w:r>
          </w:p>
        </w:tc>
        <w:tc>
          <w:tcPr>
            <w:tcW w:w="737" w:type="pct"/>
            <w:vAlign w:val="center"/>
          </w:tcPr>
          <w:p w14:paraId="62498E23" w14:textId="072A5E3E" w:rsidR="003A5302" w:rsidRPr="00D71495" w:rsidRDefault="003A5302" w:rsidP="00FB069D">
            <w:pPr>
              <w:pStyle w:val="tablazat"/>
              <w:rPr>
                <w:lang w:val="ro-RO"/>
              </w:rPr>
            </w:pPr>
            <w:r w:rsidRPr="00D71495">
              <w:rPr>
                <w:lang w:val="ro-RO"/>
              </w:rPr>
              <w:t>N/A</w:t>
            </w:r>
          </w:p>
        </w:tc>
        <w:tc>
          <w:tcPr>
            <w:tcW w:w="819" w:type="pct"/>
            <w:vMerge/>
            <w:vAlign w:val="center"/>
          </w:tcPr>
          <w:p w14:paraId="3ADEAFE7" w14:textId="77777777" w:rsidR="003A5302" w:rsidRPr="00D71495" w:rsidRDefault="003A5302" w:rsidP="00FB069D">
            <w:pPr>
              <w:pStyle w:val="tablazat"/>
              <w:rPr>
                <w:lang w:val="ro-RO"/>
              </w:rPr>
            </w:pPr>
          </w:p>
        </w:tc>
      </w:tr>
      <w:tr w:rsidR="007071F1" w:rsidRPr="00D71495" w14:paraId="5FA85B77" w14:textId="77777777" w:rsidTr="007071F1">
        <w:trPr>
          <w:cantSplit/>
        </w:trPr>
        <w:tc>
          <w:tcPr>
            <w:tcW w:w="5000" w:type="pct"/>
            <w:gridSpan w:val="4"/>
            <w:shd w:val="clear" w:color="auto" w:fill="9FAEE5"/>
            <w:vAlign w:val="center"/>
          </w:tcPr>
          <w:p w14:paraId="679BD0DB" w14:textId="789C1BB5" w:rsidR="007071F1" w:rsidRPr="00D71495" w:rsidRDefault="007071F1" w:rsidP="00D2084E">
            <w:pPr>
              <w:pStyle w:val="tablazat"/>
              <w:rPr>
                <w:b/>
                <w:bCs w:val="0"/>
                <w:lang w:val="ro-RO"/>
              </w:rPr>
            </w:pPr>
            <w:r w:rsidRPr="00D71495">
              <w:rPr>
                <w:b/>
                <w:bCs w:val="0"/>
                <w:lang w:val="ro-RO"/>
              </w:rPr>
              <w:t>SC2 – Reținerea apelor pluviale la fața locului și tratarea apei bazată pe natură</w:t>
            </w:r>
          </w:p>
        </w:tc>
      </w:tr>
      <w:tr w:rsidR="003A5302" w:rsidRPr="00D71495" w14:paraId="4805B664" w14:textId="77777777" w:rsidTr="009E4ABF">
        <w:trPr>
          <w:cantSplit/>
        </w:trPr>
        <w:tc>
          <w:tcPr>
            <w:tcW w:w="2707" w:type="pct"/>
          </w:tcPr>
          <w:p w14:paraId="58C9D260" w14:textId="2023364E" w:rsidR="003A5302" w:rsidRPr="00D71495" w:rsidRDefault="003A5302" w:rsidP="009E4ABF">
            <w:pPr>
              <w:pStyle w:val="tablazat"/>
              <w:rPr>
                <w:lang w:val="ro-RO"/>
              </w:rPr>
            </w:pPr>
            <w:r w:rsidRPr="00D71495">
              <w:rPr>
                <w:lang w:val="ro-RO" w:eastAsia="de-AT"/>
              </w:rPr>
              <w:t>Reducerea cantității de ape pluviale evacuate din localitate (%)</w:t>
            </w:r>
          </w:p>
        </w:tc>
        <w:tc>
          <w:tcPr>
            <w:tcW w:w="737" w:type="pct"/>
            <w:vAlign w:val="center"/>
          </w:tcPr>
          <w:p w14:paraId="5198872A" w14:textId="6B84A5FF" w:rsidR="003A5302" w:rsidRPr="00D71495" w:rsidRDefault="003A5302" w:rsidP="009E4ABF">
            <w:pPr>
              <w:pStyle w:val="tablazat"/>
              <w:rPr>
                <w:lang w:val="ro-RO"/>
              </w:rPr>
            </w:pPr>
            <w:r w:rsidRPr="00D71495">
              <w:rPr>
                <w:lang w:val="ro-RO"/>
              </w:rPr>
              <w:t>N/A</w:t>
            </w:r>
          </w:p>
        </w:tc>
        <w:tc>
          <w:tcPr>
            <w:tcW w:w="737" w:type="pct"/>
            <w:vAlign w:val="center"/>
          </w:tcPr>
          <w:p w14:paraId="63862B60" w14:textId="2D5D3345" w:rsidR="003A5302" w:rsidRPr="00D71495" w:rsidRDefault="003A5302" w:rsidP="009E4ABF">
            <w:pPr>
              <w:pStyle w:val="tablazat"/>
              <w:rPr>
                <w:lang w:val="ro-RO"/>
              </w:rPr>
            </w:pPr>
            <w:r w:rsidRPr="00D71495">
              <w:rPr>
                <w:lang w:val="ro-RO"/>
              </w:rPr>
              <w:t>N/A</w:t>
            </w:r>
          </w:p>
        </w:tc>
        <w:tc>
          <w:tcPr>
            <w:tcW w:w="819" w:type="pct"/>
            <w:vMerge w:val="restart"/>
            <w:vAlign w:val="center"/>
          </w:tcPr>
          <w:p w14:paraId="2D3AE8E7" w14:textId="095ACBD5" w:rsidR="003A5302" w:rsidRPr="00D71495" w:rsidRDefault="003A5302" w:rsidP="009E4ABF">
            <w:pPr>
              <w:pStyle w:val="tablazat"/>
              <w:rPr>
                <w:lang w:val="ro-RO"/>
              </w:rPr>
            </w:pPr>
            <w:r w:rsidRPr="00D71495">
              <w:rPr>
                <w:lang w:val="ro-RO"/>
              </w:rPr>
              <w:t>KSH, raportări ale administrației locale</w:t>
            </w:r>
          </w:p>
        </w:tc>
      </w:tr>
      <w:tr w:rsidR="003A5302" w:rsidRPr="00D71495" w14:paraId="016E484E" w14:textId="77777777" w:rsidTr="009E4ABF">
        <w:trPr>
          <w:cantSplit/>
        </w:trPr>
        <w:tc>
          <w:tcPr>
            <w:tcW w:w="2707" w:type="pct"/>
          </w:tcPr>
          <w:p w14:paraId="1E32F751" w14:textId="01E7094F" w:rsidR="003A5302" w:rsidRPr="00D71495" w:rsidRDefault="003A5302" w:rsidP="009E4ABF">
            <w:pPr>
              <w:pStyle w:val="tablazat"/>
              <w:rPr>
                <w:lang w:val="ro-RO"/>
              </w:rPr>
            </w:pPr>
            <w:r w:rsidRPr="00D71495">
              <w:rPr>
                <w:lang w:val="ro-RO" w:eastAsia="de-AT"/>
              </w:rPr>
              <w:t>Ponderea intravilanului dotat cu soluții de gestionare a apei bazate pe natură (%)</w:t>
            </w:r>
          </w:p>
        </w:tc>
        <w:tc>
          <w:tcPr>
            <w:tcW w:w="737" w:type="pct"/>
            <w:vAlign w:val="center"/>
          </w:tcPr>
          <w:p w14:paraId="2446A1DD" w14:textId="6259A211" w:rsidR="003A5302" w:rsidRPr="00D71495" w:rsidRDefault="003A5302" w:rsidP="009E4ABF">
            <w:pPr>
              <w:pStyle w:val="tablazat"/>
              <w:rPr>
                <w:lang w:val="ro-RO"/>
              </w:rPr>
            </w:pPr>
            <w:r w:rsidRPr="00D71495">
              <w:rPr>
                <w:lang w:val="ro-RO"/>
              </w:rPr>
              <w:t>N/A</w:t>
            </w:r>
          </w:p>
        </w:tc>
        <w:tc>
          <w:tcPr>
            <w:tcW w:w="737" w:type="pct"/>
            <w:vAlign w:val="center"/>
          </w:tcPr>
          <w:p w14:paraId="44BC610B" w14:textId="212F4455" w:rsidR="003A5302" w:rsidRPr="00D71495" w:rsidRDefault="003A5302" w:rsidP="009E4ABF">
            <w:pPr>
              <w:pStyle w:val="tablazat"/>
              <w:rPr>
                <w:lang w:val="ro-RO"/>
              </w:rPr>
            </w:pPr>
            <w:r w:rsidRPr="00D71495">
              <w:rPr>
                <w:lang w:val="ro-RO"/>
              </w:rPr>
              <w:t>N/A</w:t>
            </w:r>
          </w:p>
        </w:tc>
        <w:tc>
          <w:tcPr>
            <w:tcW w:w="819" w:type="pct"/>
            <w:vMerge/>
            <w:vAlign w:val="center"/>
          </w:tcPr>
          <w:p w14:paraId="09E3C0F6" w14:textId="77777777" w:rsidR="003A5302" w:rsidRPr="00D71495" w:rsidRDefault="003A5302" w:rsidP="009E4ABF">
            <w:pPr>
              <w:pStyle w:val="tablazat"/>
              <w:rPr>
                <w:lang w:val="ro-RO"/>
              </w:rPr>
            </w:pPr>
          </w:p>
        </w:tc>
      </w:tr>
      <w:tr w:rsidR="007071F1" w:rsidRPr="00D71495" w14:paraId="072EEFE5" w14:textId="77777777" w:rsidTr="007071F1">
        <w:trPr>
          <w:cantSplit/>
        </w:trPr>
        <w:tc>
          <w:tcPr>
            <w:tcW w:w="5000" w:type="pct"/>
            <w:gridSpan w:val="4"/>
            <w:shd w:val="clear" w:color="auto" w:fill="9FAEE5"/>
            <w:vAlign w:val="center"/>
          </w:tcPr>
          <w:p w14:paraId="53588D3B" w14:textId="03066C91" w:rsidR="007071F1" w:rsidRPr="00D71495" w:rsidRDefault="007071F1" w:rsidP="00D2084E">
            <w:pPr>
              <w:pStyle w:val="tablazat"/>
              <w:rPr>
                <w:b/>
                <w:bCs w:val="0"/>
                <w:lang w:val="ro-RO"/>
              </w:rPr>
            </w:pPr>
            <w:r w:rsidRPr="00D71495">
              <w:rPr>
                <w:b/>
                <w:bCs w:val="0"/>
                <w:lang w:val="ro-RO"/>
              </w:rPr>
              <w:t>SC3 – Reducerea deșeurilor și răspândirea compostării</w:t>
            </w:r>
          </w:p>
        </w:tc>
      </w:tr>
      <w:tr w:rsidR="003A5302" w:rsidRPr="00D71495" w14:paraId="2F5FD9F2" w14:textId="77777777" w:rsidTr="009E4ABF">
        <w:trPr>
          <w:cantSplit/>
        </w:trPr>
        <w:tc>
          <w:tcPr>
            <w:tcW w:w="2707" w:type="pct"/>
            <w:vAlign w:val="center"/>
          </w:tcPr>
          <w:p w14:paraId="2EB5E767" w14:textId="659182D6" w:rsidR="003A5302" w:rsidRPr="00D71495" w:rsidRDefault="003A5302" w:rsidP="00FB069D">
            <w:pPr>
              <w:pStyle w:val="tablazat"/>
              <w:rPr>
                <w:lang w:val="ro-RO"/>
              </w:rPr>
            </w:pPr>
            <w:r w:rsidRPr="00D71495">
              <w:rPr>
                <w:lang w:val="ro-RO" w:eastAsia="de-AT"/>
              </w:rPr>
              <w:t>Ponderea gospodăriilor care practică compostarea (%)</w:t>
            </w:r>
          </w:p>
        </w:tc>
        <w:tc>
          <w:tcPr>
            <w:tcW w:w="737" w:type="pct"/>
            <w:vAlign w:val="center"/>
          </w:tcPr>
          <w:p w14:paraId="137B31A3" w14:textId="4B8465B9" w:rsidR="003A5302" w:rsidRPr="00D71495" w:rsidRDefault="003A5302" w:rsidP="00FB069D">
            <w:pPr>
              <w:pStyle w:val="tablazat"/>
              <w:rPr>
                <w:lang w:val="ro-RO"/>
              </w:rPr>
            </w:pPr>
            <w:r w:rsidRPr="00D71495">
              <w:rPr>
                <w:lang w:val="ro-RO"/>
              </w:rPr>
              <w:t>N/A</w:t>
            </w:r>
          </w:p>
        </w:tc>
        <w:tc>
          <w:tcPr>
            <w:tcW w:w="737" w:type="pct"/>
            <w:vAlign w:val="center"/>
          </w:tcPr>
          <w:p w14:paraId="782BFE2C" w14:textId="0230B227" w:rsidR="003A5302" w:rsidRPr="00D71495" w:rsidRDefault="003A5302" w:rsidP="00FB069D">
            <w:pPr>
              <w:pStyle w:val="tablazat"/>
              <w:rPr>
                <w:lang w:val="ro-RO"/>
              </w:rPr>
            </w:pPr>
            <w:r w:rsidRPr="00D71495">
              <w:rPr>
                <w:lang w:val="ro-RO"/>
              </w:rPr>
              <w:t>N/A</w:t>
            </w:r>
          </w:p>
        </w:tc>
        <w:tc>
          <w:tcPr>
            <w:tcW w:w="819" w:type="pct"/>
            <w:vMerge w:val="restart"/>
            <w:vAlign w:val="center"/>
          </w:tcPr>
          <w:p w14:paraId="4AC2D485" w14:textId="5005BA75" w:rsidR="003A5302" w:rsidRPr="00D71495" w:rsidRDefault="003A5302" w:rsidP="00FB069D">
            <w:pPr>
              <w:pStyle w:val="tablazat"/>
              <w:rPr>
                <w:lang w:val="ro-RO"/>
              </w:rPr>
            </w:pPr>
            <w:r w:rsidRPr="00D71495">
              <w:rPr>
                <w:lang w:val="ro-RO"/>
              </w:rPr>
              <w:t>KSH, raportări ale administrației locale</w:t>
            </w:r>
          </w:p>
        </w:tc>
      </w:tr>
      <w:tr w:rsidR="003A5302" w:rsidRPr="00D71495" w14:paraId="07A96CD3" w14:textId="77777777" w:rsidTr="009E4ABF">
        <w:trPr>
          <w:cantSplit/>
        </w:trPr>
        <w:tc>
          <w:tcPr>
            <w:tcW w:w="2707" w:type="pct"/>
            <w:vAlign w:val="center"/>
          </w:tcPr>
          <w:p w14:paraId="0B38D469" w14:textId="1A55479A" w:rsidR="003A5302" w:rsidRPr="00D71495" w:rsidRDefault="003A5302" w:rsidP="00FB069D">
            <w:pPr>
              <w:pStyle w:val="tablazat"/>
              <w:rPr>
                <w:lang w:val="ro-RO"/>
              </w:rPr>
            </w:pPr>
            <w:r w:rsidRPr="00D71495">
              <w:rPr>
                <w:lang w:val="ro-RO" w:eastAsia="de-AT"/>
              </w:rPr>
              <w:t>Cantitatea de deșeuri municipale depozitate pe cap de locuitor (kg/loc.)</w:t>
            </w:r>
          </w:p>
        </w:tc>
        <w:tc>
          <w:tcPr>
            <w:tcW w:w="737" w:type="pct"/>
            <w:vAlign w:val="center"/>
          </w:tcPr>
          <w:p w14:paraId="1E397C2A" w14:textId="313F4A0B" w:rsidR="003A5302" w:rsidRPr="00D71495" w:rsidRDefault="003A5302" w:rsidP="00FB069D">
            <w:pPr>
              <w:pStyle w:val="tablazat"/>
              <w:rPr>
                <w:highlight w:val="yellow"/>
                <w:lang w:val="ro-RO"/>
              </w:rPr>
            </w:pPr>
            <w:r w:rsidRPr="00D71495">
              <w:rPr>
                <w:lang w:val="ro-RO"/>
              </w:rPr>
              <w:t>N/A</w:t>
            </w:r>
          </w:p>
        </w:tc>
        <w:tc>
          <w:tcPr>
            <w:tcW w:w="737" w:type="pct"/>
            <w:vAlign w:val="center"/>
          </w:tcPr>
          <w:p w14:paraId="1E5D1DB1" w14:textId="46714353" w:rsidR="003A5302" w:rsidRPr="00D71495" w:rsidRDefault="003A5302" w:rsidP="00FB069D">
            <w:pPr>
              <w:pStyle w:val="tablazat"/>
              <w:rPr>
                <w:highlight w:val="yellow"/>
                <w:lang w:val="ro-RO"/>
              </w:rPr>
            </w:pPr>
            <w:r w:rsidRPr="00D71495">
              <w:rPr>
                <w:lang w:val="ro-RO"/>
              </w:rPr>
              <w:t>N/A</w:t>
            </w:r>
          </w:p>
        </w:tc>
        <w:tc>
          <w:tcPr>
            <w:tcW w:w="819" w:type="pct"/>
            <w:vMerge/>
            <w:vAlign w:val="center"/>
          </w:tcPr>
          <w:p w14:paraId="7548DF3F" w14:textId="77777777" w:rsidR="003A5302" w:rsidRPr="00D71495" w:rsidRDefault="003A5302" w:rsidP="00FB069D">
            <w:pPr>
              <w:pStyle w:val="tablazat"/>
              <w:rPr>
                <w:lang w:val="ro-RO"/>
              </w:rPr>
            </w:pPr>
          </w:p>
        </w:tc>
      </w:tr>
      <w:tr w:rsidR="007071F1" w:rsidRPr="00D71495" w14:paraId="441BD015" w14:textId="77777777" w:rsidTr="00DD6862">
        <w:trPr>
          <w:cantSplit/>
        </w:trPr>
        <w:tc>
          <w:tcPr>
            <w:tcW w:w="5000" w:type="pct"/>
            <w:gridSpan w:val="4"/>
            <w:shd w:val="clear" w:color="auto" w:fill="9FAEE5"/>
            <w:vAlign w:val="center"/>
          </w:tcPr>
          <w:p w14:paraId="4A1FE187" w14:textId="6DEA67BE" w:rsidR="007071F1" w:rsidRPr="00D71495" w:rsidRDefault="007071F1" w:rsidP="00D2084E">
            <w:pPr>
              <w:pStyle w:val="tablazat"/>
              <w:rPr>
                <w:b/>
                <w:bCs w:val="0"/>
                <w:lang w:val="ro-RO"/>
              </w:rPr>
            </w:pPr>
            <w:r w:rsidRPr="00D71495">
              <w:rPr>
                <w:b/>
                <w:bCs w:val="0"/>
                <w:lang w:val="ro-RO"/>
              </w:rPr>
              <w:t>SC4 – Creșterea ponderii modurilor de transport active (mersul cu bicicleta, mersul pe jos)</w:t>
            </w:r>
          </w:p>
        </w:tc>
      </w:tr>
      <w:tr w:rsidR="003A5302" w:rsidRPr="00D71495" w14:paraId="078B5F5F" w14:textId="77777777" w:rsidTr="009E4ABF">
        <w:trPr>
          <w:cantSplit/>
        </w:trPr>
        <w:tc>
          <w:tcPr>
            <w:tcW w:w="2707" w:type="pct"/>
            <w:vAlign w:val="center"/>
          </w:tcPr>
          <w:p w14:paraId="7A0A9FE0" w14:textId="3F375C23" w:rsidR="003A5302" w:rsidRPr="00D71495" w:rsidRDefault="003A5302" w:rsidP="00FB069D">
            <w:pPr>
              <w:pStyle w:val="tablazat"/>
              <w:rPr>
                <w:lang w:val="ro-RO"/>
              </w:rPr>
            </w:pPr>
            <w:r w:rsidRPr="00D71495">
              <w:rPr>
                <w:lang w:val="ro-RO" w:eastAsia="de-AT"/>
              </w:rPr>
              <w:lastRenderedPageBreak/>
              <w:t>Ponderea persoanelor care se deplasează cu bicicleta (%)</w:t>
            </w:r>
          </w:p>
        </w:tc>
        <w:tc>
          <w:tcPr>
            <w:tcW w:w="737" w:type="pct"/>
            <w:vAlign w:val="center"/>
          </w:tcPr>
          <w:p w14:paraId="04A443F2" w14:textId="640847AF" w:rsidR="003A5302" w:rsidRPr="00D71495" w:rsidRDefault="003A5302" w:rsidP="00FB069D">
            <w:pPr>
              <w:pStyle w:val="tablazat"/>
              <w:rPr>
                <w:lang w:val="ro-RO"/>
              </w:rPr>
            </w:pPr>
            <w:r w:rsidRPr="00D71495">
              <w:rPr>
                <w:lang w:val="ro-RO"/>
              </w:rPr>
              <w:t>N/A</w:t>
            </w:r>
          </w:p>
        </w:tc>
        <w:tc>
          <w:tcPr>
            <w:tcW w:w="737" w:type="pct"/>
            <w:vAlign w:val="center"/>
          </w:tcPr>
          <w:p w14:paraId="2CCF6039" w14:textId="0D851B34" w:rsidR="003A5302" w:rsidRPr="00D71495" w:rsidRDefault="003A5302" w:rsidP="00FB069D">
            <w:pPr>
              <w:pStyle w:val="tablazat"/>
              <w:rPr>
                <w:lang w:val="ro-RO"/>
              </w:rPr>
            </w:pPr>
            <w:r w:rsidRPr="00D71495">
              <w:rPr>
                <w:lang w:val="ro-RO"/>
              </w:rPr>
              <w:t>N/A</w:t>
            </w:r>
          </w:p>
        </w:tc>
        <w:tc>
          <w:tcPr>
            <w:tcW w:w="819" w:type="pct"/>
            <w:vMerge w:val="restart"/>
            <w:vAlign w:val="center"/>
          </w:tcPr>
          <w:p w14:paraId="2AAB4539" w14:textId="68AD2392" w:rsidR="003A5302" w:rsidRPr="00D71495" w:rsidRDefault="003A5302" w:rsidP="00FB069D">
            <w:pPr>
              <w:pStyle w:val="tablazat"/>
              <w:rPr>
                <w:lang w:val="ro-RO"/>
              </w:rPr>
            </w:pPr>
            <w:r w:rsidRPr="00D71495">
              <w:rPr>
                <w:lang w:val="ro-RO"/>
              </w:rPr>
              <w:t>KSH, raportări ale administrației locale</w:t>
            </w:r>
          </w:p>
        </w:tc>
      </w:tr>
      <w:tr w:rsidR="003A5302" w:rsidRPr="00D71495" w14:paraId="7EB53B4E" w14:textId="77777777" w:rsidTr="009E4ABF">
        <w:trPr>
          <w:cantSplit/>
        </w:trPr>
        <w:tc>
          <w:tcPr>
            <w:tcW w:w="2707" w:type="pct"/>
            <w:vAlign w:val="center"/>
          </w:tcPr>
          <w:p w14:paraId="08D673D1" w14:textId="49D6877A" w:rsidR="003A5302" w:rsidRPr="00D71495" w:rsidRDefault="003A5302" w:rsidP="00FB069D">
            <w:pPr>
              <w:pStyle w:val="tablazat"/>
              <w:rPr>
                <w:lang w:val="ro-RO"/>
              </w:rPr>
            </w:pPr>
            <w:r w:rsidRPr="00D71495">
              <w:rPr>
                <w:lang w:val="ro-RO" w:eastAsia="de-AT"/>
              </w:rPr>
              <w:t>Ponderea persoanelor care se deplasează pe jos (%)</w:t>
            </w:r>
          </w:p>
        </w:tc>
        <w:tc>
          <w:tcPr>
            <w:tcW w:w="737" w:type="pct"/>
            <w:vAlign w:val="center"/>
          </w:tcPr>
          <w:p w14:paraId="2625C429" w14:textId="2CB2ED8D" w:rsidR="003A5302" w:rsidRPr="00D71495" w:rsidRDefault="003A5302" w:rsidP="00FB069D">
            <w:pPr>
              <w:pStyle w:val="tablazat"/>
              <w:rPr>
                <w:lang w:val="ro-RO"/>
              </w:rPr>
            </w:pPr>
            <w:r w:rsidRPr="00D71495">
              <w:rPr>
                <w:lang w:val="ro-RO"/>
              </w:rPr>
              <w:t>N/A</w:t>
            </w:r>
          </w:p>
        </w:tc>
        <w:tc>
          <w:tcPr>
            <w:tcW w:w="737" w:type="pct"/>
            <w:vAlign w:val="center"/>
          </w:tcPr>
          <w:p w14:paraId="11E32B52" w14:textId="344671B6" w:rsidR="003A5302" w:rsidRPr="00D71495" w:rsidRDefault="003A5302" w:rsidP="00FB069D">
            <w:pPr>
              <w:pStyle w:val="tablazat"/>
              <w:rPr>
                <w:lang w:val="ro-RO"/>
              </w:rPr>
            </w:pPr>
            <w:r w:rsidRPr="00D71495">
              <w:rPr>
                <w:lang w:val="ro-RO"/>
              </w:rPr>
              <w:t>N/A</w:t>
            </w:r>
          </w:p>
        </w:tc>
        <w:tc>
          <w:tcPr>
            <w:tcW w:w="819" w:type="pct"/>
            <w:vMerge/>
            <w:vAlign w:val="center"/>
          </w:tcPr>
          <w:p w14:paraId="530194C5" w14:textId="77777777" w:rsidR="003A5302" w:rsidRPr="00D71495" w:rsidRDefault="003A5302" w:rsidP="00FB069D">
            <w:pPr>
              <w:pStyle w:val="tablazat"/>
              <w:rPr>
                <w:lang w:val="ro-RO"/>
              </w:rPr>
            </w:pPr>
          </w:p>
        </w:tc>
      </w:tr>
      <w:tr w:rsidR="003A5302" w:rsidRPr="00D71495" w14:paraId="6477CBB7" w14:textId="77777777" w:rsidTr="009E4ABF">
        <w:trPr>
          <w:cantSplit/>
        </w:trPr>
        <w:tc>
          <w:tcPr>
            <w:tcW w:w="2707" w:type="pct"/>
            <w:vAlign w:val="center"/>
          </w:tcPr>
          <w:p w14:paraId="09B11534" w14:textId="46182837" w:rsidR="003A5302" w:rsidRPr="00D71495" w:rsidRDefault="003A5302" w:rsidP="00FB069D">
            <w:pPr>
              <w:pStyle w:val="tablazat"/>
              <w:rPr>
                <w:lang w:val="ro-RO"/>
              </w:rPr>
            </w:pPr>
            <w:r w:rsidRPr="00D71495">
              <w:rPr>
                <w:lang w:val="ro-RO" w:eastAsia="de-AT"/>
              </w:rPr>
              <w:t>Reducerea ponderii deplasărilor scurte cu automobilul (&lt;1,5 km) (%)</w:t>
            </w:r>
          </w:p>
        </w:tc>
        <w:tc>
          <w:tcPr>
            <w:tcW w:w="737" w:type="pct"/>
            <w:vAlign w:val="center"/>
          </w:tcPr>
          <w:p w14:paraId="698714B9" w14:textId="6750000E" w:rsidR="003A5302" w:rsidRPr="00D71495" w:rsidRDefault="003A5302" w:rsidP="00FB069D">
            <w:pPr>
              <w:pStyle w:val="tablazat"/>
              <w:rPr>
                <w:lang w:val="ro-RO"/>
              </w:rPr>
            </w:pPr>
            <w:r w:rsidRPr="00D71495">
              <w:rPr>
                <w:lang w:val="ro-RO"/>
              </w:rPr>
              <w:t>N/A</w:t>
            </w:r>
          </w:p>
        </w:tc>
        <w:tc>
          <w:tcPr>
            <w:tcW w:w="737" w:type="pct"/>
            <w:vAlign w:val="center"/>
          </w:tcPr>
          <w:p w14:paraId="7E32FD2E" w14:textId="0F4063EF" w:rsidR="003A5302" w:rsidRPr="00D71495" w:rsidRDefault="003A5302" w:rsidP="00FB069D">
            <w:pPr>
              <w:pStyle w:val="tablazat"/>
              <w:rPr>
                <w:lang w:val="ro-RO"/>
              </w:rPr>
            </w:pPr>
            <w:r w:rsidRPr="00D71495">
              <w:rPr>
                <w:lang w:val="ro-RO"/>
              </w:rPr>
              <w:t>N/A</w:t>
            </w:r>
          </w:p>
        </w:tc>
        <w:tc>
          <w:tcPr>
            <w:tcW w:w="819" w:type="pct"/>
            <w:vMerge/>
            <w:vAlign w:val="center"/>
          </w:tcPr>
          <w:p w14:paraId="0527D735" w14:textId="77777777" w:rsidR="003A5302" w:rsidRPr="00D71495" w:rsidRDefault="003A5302" w:rsidP="00FB069D">
            <w:pPr>
              <w:pStyle w:val="tablazat"/>
              <w:rPr>
                <w:lang w:val="ro-RO"/>
              </w:rPr>
            </w:pPr>
          </w:p>
        </w:tc>
      </w:tr>
      <w:tr w:rsidR="007071F1" w:rsidRPr="00D71495" w14:paraId="3FEE5434" w14:textId="77777777" w:rsidTr="00DD6862">
        <w:trPr>
          <w:cantSplit/>
        </w:trPr>
        <w:tc>
          <w:tcPr>
            <w:tcW w:w="5000" w:type="pct"/>
            <w:gridSpan w:val="4"/>
            <w:shd w:val="clear" w:color="auto" w:fill="9FAEE5"/>
            <w:vAlign w:val="center"/>
          </w:tcPr>
          <w:p w14:paraId="62CF25E9" w14:textId="4F068961" w:rsidR="007071F1" w:rsidRPr="00D71495" w:rsidRDefault="007071F1" w:rsidP="00D2084E">
            <w:pPr>
              <w:pStyle w:val="tablazat"/>
              <w:rPr>
                <w:b/>
                <w:bCs w:val="0"/>
                <w:lang w:val="ro-RO"/>
              </w:rPr>
            </w:pPr>
            <w:r w:rsidRPr="00D71495">
              <w:rPr>
                <w:b/>
                <w:bCs w:val="0"/>
                <w:lang w:val="ro-RO"/>
              </w:rPr>
              <w:t>SC5 – Reducerea emisiilor și a zgomotului provenite din transport</w:t>
            </w:r>
          </w:p>
        </w:tc>
      </w:tr>
      <w:tr w:rsidR="003A5302" w:rsidRPr="00D71495" w14:paraId="4639B071" w14:textId="77777777" w:rsidTr="009E4ABF">
        <w:trPr>
          <w:cantSplit/>
        </w:trPr>
        <w:tc>
          <w:tcPr>
            <w:tcW w:w="2707" w:type="pct"/>
            <w:vAlign w:val="center"/>
          </w:tcPr>
          <w:p w14:paraId="352132B2" w14:textId="45935356" w:rsidR="003A5302" w:rsidRPr="00D71495" w:rsidRDefault="003A5302" w:rsidP="00FB069D">
            <w:pPr>
              <w:pStyle w:val="tablazat"/>
              <w:rPr>
                <w:lang w:val="ro-RO"/>
              </w:rPr>
            </w:pPr>
            <w:r w:rsidRPr="00D71495">
              <w:rPr>
                <w:lang w:val="ro-RO" w:eastAsia="de-AT"/>
              </w:rPr>
              <w:t>Variația concentrației de PM10 sau NO</w:t>
            </w:r>
            <w:r w:rsidRPr="00D71495">
              <w:rPr>
                <w:rFonts w:ascii="Cambria Math" w:hAnsi="Cambria Math" w:cs="Cambria Math"/>
                <w:lang w:val="ro-RO" w:eastAsia="de-AT"/>
              </w:rPr>
              <w:t>₂</w:t>
            </w:r>
            <w:r w:rsidRPr="00D71495">
              <w:rPr>
                <w:lang w:val="ro-RO" w:eastAsia="de-AT"/>
              </w:rPr>
              <w:t xml:space="preserve"> provenite din transport (%)</w:t>
            </w:r>
          </w:p>
        </w:tc>
        <w:tc>
          <w:tcPr>
            <w:tcW w:w="737" w:type="pct"/>
            <w:vAlign w:val="center"/>
          </w:tcPr>
          <w:p w14:paraId="55A2AE67" w14:textId="031EFE05" w:rsidR="003A5302" w:rsidRPr="00D71495" w:rsidRDefault="003A5302" w:rsidP="00FB069D">
            <w:pPr>
              <w:pStyle w:val="tablazat"/>
              <w:rPr>
                <w:lang w:val="ro-RO"/>
              </w:rPr>
            </w:pPr>
            <w:r w:rsidRPr="00D71495">
              <w:rPr>
                <w:lang w:val="ro-RO"/>
              </w:rPr>
              <w:t>N/A</w:t>
            </w:r>
          </w:p>
        </w:tc>
        <w:tc>
          <w:tcPr>
            <w:tcW w:w="737" w:type="pct"/>
            <w:vAlign w:val="center"/>
          </w:tcPr>
          <w:p w14:paraId="5D099A28" w14:textId="6AA32146" w:rsidR="003A5302" w:rsidRPr="00D71495" w:rsidRDefault="003A5302" w:rsidP="00FB069D">
            <w:pPr>
              <w:pStyle w:val="tablazat"/>
              <w:rPr>
                <w:lang w:val="ro-RO"/>
              </w:rPr>
            </w:pPr>
            <w:r w:rsidRPr="00D71495">
              <w:rPr>
                <w:lang w:val="ro-RO"/>
              </w:rPr>
              <w:t>N/A</w:t>
            </w:r>
          </w:p>
        </w:tc>
        <w:tc>
          <w:tcPr>
            <w:tcW w:w="819" w:type="pct"/>
            <w:vMerge w:val="restart"/>
            <w:vAlign w:val="center"/>
          </w:tcPr>
          <w:p w14:paraId="546BCA38" w14:textId="2DA5DF95" w:rsidR="003A5302" w:rsidRPr="00D71495" w:rsidRDefault="003A5302" w:rsidP="00FB069D">
            <w:pPr>
              <w:pStyle w:val="tablazat"/>
              <w:rPr>
                <w:lang w:val="ro-RO"/>
              </w:rPr>
            </w:pPr>
            <w:r w:rsidRPr="00D71495">
              <w:rPr>
                <w:lang w:val="ro-RO"/>
              </w:rPr>
              <w:t>KSH, raportări ale administrației locale</w:t>
            </w:r>
          </w:p>
        </w:tc>
      </w:tr>
      <w:tr w:rsidR="003A5302" w:rsidRPr="00D71495" w14:paraId="5FFB5B15" w14:textId="77777777" w:rsidTr="009E4ABF">
        <w:trPr>
          <w:cantSplit/>
        </w:trPr>
        <w:tc>
          <w:tcPr>
            <w:tcW w:w="2707" w:type="pct"/>
            <w:vAlign w:val="center"/>
          </w:tcPr>
          <w:p w14:paraId="2E32C0AF" w14:textId="3FF0D492" w:rsidR="003A5302" w:rsidRPr="00D71495" w:rsidRDefault="003A5302" w:rsidP="00FB069D">
            <w:pPr>
              <w:pStyle w:val="tablazat"/>
              <w:rPr>
                <w:lang w:val="ro-RO"/>
              </w:rPr>
            </w:pPr>
            <w:r w:rsidRPr="00D71495">
              <w:rPr>
                <w:lang w:val="ro-RO" w:eastAsia="de-AT"/>
              </w:rPr>
              <w:t>Creșterea ponderii străzilor cu trafic temperat (20-30 km/h) (%)</w:t>
            </w:r>
          </w:p>
        </w:tc>
        <w:tc>
          <w:tcPr>
            <w:tcW w:w="737" w:type="pct"/>
            <w:vAlign w:val="center"/>
          </w:tcPr>
          <w:p w14:paraId="6C16C70C" w14:textId="5703ACA1" w:rsidR="003A5302" w:rsidRPr="00D71495" w:rsidRDefault="003A5302" w:rsidP="00FB069D">
            <w:pPr>
              <w:pStyle w:val="tablazat"/>
              <w:rPr>
                <w:highlight w:val="yellow"/>
                <w:lang w:val="ro-RO"/>
              </w:rPr>
            </w:pPr>
            <w:r w:rsidRPr="00D71495">
              <w:rPr>
                <w:lang w:val="ro-RO"/>
              </w:rPr>
              <w:t>N/A</w:t>
            </w:r>
          </w:p>
        </w:tc>
        <w:tc>
          <w:tcPr>
            <w:tcW w:w="737" w:type="pct"/>
            <w:vAlign w:val="center"/>
          </w:tcPr>
          <w:p w14:paraId="40DF1085" w14:textId="5A257916" w:rsidR="003A5302" w:rsidRPr="00D71495" w:rsidRDefault="003A5302" w:rsidP="00FB069D">
            <w:pPr>
              <w:pStyle w:val="tablazat"/>
              <w:rPr>
                <w:highlight w:val="yellow"/>
                <w:lang w:val="ro-RO"/>
              </w:rPr>
            </w:pPr>
            <w:r w:rsidRPr="00D71495">
              <w:rPr>
                <w:lang w:val="ro-RO"/>
              </w:rPr>
              <w:t>N/A</w:t>
            </w:r>
          </w:p>
        </w:tc>
        <w:tc>
          <w:tcPr>
            <w:tcW w:w="819" w:type="pct"/>
            <w:vMerge/>
            <w:vAlign w:val="center"/>
          </w:tcPr>
          <w:p w14:paraId="48898D37" w14:textId="77777777" w:rsidR="003A5302" w:rsidRPr="00D71495" w:rsidRDefault="003A5302" w:rsidP="00FB069D">
            <w:pPr>
              <w:pStyle w:val="tablazat"/>
              <w:rPr>
                <w:lang w:val="ro-RO"/>
              </w:rPr>
            </w:pPr>
          </w:p>
        </w:tc>
      </w:tr>
      <w:tr w:rsidR="003A5302" w:rsidRPr="00D71495" w14:paraId="47D5CD9A" w14:textId="77777777" w:rsidTr="009E4ABF">
        <w:trPr>
          <w:cantSplit/>
        </w:trPr>
        <w:tc>
          <w:tcPr>
            <w:tcW w:w="2707" w:type="pct"/>
            <w:vAlign w:val="center"/>
          </w:tcPr>
          <w:p w14:paraId="48E2283E" w14:textId="1517C613" w:rsidR="003A5302" w:rsidRPr="00D71495" w:rsidRDefault="003A5302" w:rsidP="00FB069D">
            <w:pPr>
              <w:pStyle w:val="tablazat"/>
              <w:rPr>
                <w:lang w:val="ro-RO"/>
              </w:rPr>
            </w:pPr>
            <w:r w:rsidRPr="00D71495">
              <w:rPr>
                <w:lang w:val="ro-RO" w:eastAsia="de-AT"/>
              </w:rPr>
              <w:t>Reducerea traficului auto mediu măsurat pe străzile cu trafic temperat (%)</w:t>
            </w:r>
          </w:p>
        </w:tc>
        <w:tc>
          <w:tcPr>
            <w:tcW w:w="737" w:type="pct"/>
            <w:vAlign w:val="center"/>
          </w:tcPr>
          <w:p w14:paraId="272EB6C8" w14:textId="430279C7" w:rsidR="003A5302" w:rsidRPr="00D71495" w:rsidRDefault="003A5302" w:rsidP="00FB069D">
            <w:pPr>
              <w:pStyle w:val="tablazat"/>
              <w:rPr>
                <w:highlight w:val="yellow"/>
                <w:lang w:val="ro-RO"/>
              </w:rPr>
            </w:pPr>
            <w:r w:rsidRPr="00D71495">
              <w:rPr>
                <w:lang w:val="ro-RO"/>
              </w:rPr>
              <w:t>N/A</w:t>
            </w:r>
          </w:p>
        </w:tc>
        <w:tc>
          <w:tcPr>
            <w:tcW w:w="737" w:type="pct"/>
            <w:vAlign w:val="center"/>
          </w:tcPr>
          <w:p w14:paraId="4626CB7B" w14:textId="505B5054" w:rsidR="003A5302" w:rsidRPr="00D71495" w:rsidRDefault="003A5302" w:rsidP="00FB069D">
            <w:pPr>
              <w:pStyle w:val="tablazat"/>
              <w:rPr>
                <w:highlight w:val="yellow"/>
                <w:lang w:val="ro-RO"/>
              </w:rPr>
            </w:pPr>
            <w:r w:rsidRPr="00D71495">
              <w:rPr>
                <w:lang w:val="ro-RO"/>
              </w:rPr>
              <w:t>N/A</w:t>
            </w:r>
          </w:p>
        </w:tc>
        <w:tc>
          <w:tcPr>
            <w:tcW w:w="819" w:type="pct"/>
            <w:vMerge/>
            <w:vAlign w:val="center"/>
          </w:tcPr>
          <w:p w14:paraId="595909B2" w14:textId="77777777" w:rsidR="003A5302" w:rsidRPr="00D71495" w:rsidRDefault="003A5302" w:rsidP="00FB069D">
            <w:pPr>
              <w:pStyle w:val="tablazat"/>
              <w:rPr>
                <w:lang w:val="ro-RO"/>
              </w:rPr>
            </w:pPr>
          </w:p>
        </w:tc>
      </w:tr>
      <w:tr w:rsidR="007071F1" w:rsidRPr="00D71495" w14:paraId="7DE22718" w14:textId="77777777" w:rsidTr="00DD6862">
        <w:trPr>
          <w:cantSplit/>
        </w:trPr>
        <w:tc>
          <w:tcPr>
            <w:tcW w:w="5000" w:type="pct"/>
            <w:gridSpan w:val="4"/>
            <w:shd w:val="clear" w:color="auto" w:fill="9FAEE5"/>
            <w:vAlign w:val="center"/>
          </w:tcPr>
          <w:p w14:paraId="703D61E9" w14:textId="2546AA0B" w:rsidR="007071F1" w:rsidRPr="00D71495" w:rsidRDefault="007071F1" w:rsidP="00D2084E">
            <w:pPr>
              <w:pStyle w:val="tablazat"/>
              <w:rPr>
                <w:b/>
                <w:bCs w:val="0"/>
                <w:lang w:val="ro-RO"/>
              </w:rPr>
            </w:pPr>
            <w:r w:rsidRPr="00D71495">
              <w:rPr>
                <w:b/>
                <w:bCs w:val="0"/>
                <w:lang w:val="ro-RO"/>
              </w:rPr>
              <w:t>SC6 – Consolidarea conștientizării populației și a educației ecologice</w:t>
            </w:r>
          </w:p>
        </w:tc>
      </w:tr>
      <w:tr w:rsidR="003A5302" w:rsidRPr="00D71495" w14:paraId="616ABF68" w14:textId="77777777" w:rsidTr="009E4ABF">
        <w:trPr>
          <w:cantSplit/>
        </w:trPr>
        <w:tc>
          <w:tcPr>
            <w:tcW w:w="2707" w:type="pct"/>
            <w:vAlign w:val="center"/>
          </w:tcPr>
          <w:p w14:paraId="6802C2DF" w14:textId="18D5144D" w:rsidR="003A5302" w:rsidRPr="00D71495" w:rsidRDefault="003A5302" w:rsidP="00FB069D">
            <w:pPr>
              <w:pStyle w:val="tablazat"/>
              <w:rPr>
                <w:lang w:val="ro-RO"/>
              </w:rPr>
            </w:pPr>
            <w:r w:rsidRPr="00D71495">
              <w:rPr>
                <w:lang w:val="ro-RO" w:eastAsia="de-AT"/>
              </w:rPr>
              <w:t>Ponderea locuitorilor care participă la programe de conștientizare (%)</w:t>
            </w:r>
          </w:p>
        </w:tc>
        <w:tc>
          <w:tcPr>
            <w:tcW w:w="737" w:type="pct"/>
            <w:vAlign w:val="center"/>
          </w:tcPr>
          <w:p w14:paraId="4CFAC84B" w14:textId="5106973E" w:rsidR="003A5302" w:rsidRPr="00D71495" w:rsidRDefault="003A5302" w:rsidP="00FB069D">
            <w:pPr>
              <w:pStyle w:val="tablazat"/>
              <w:rPr>
                <w:lang w:val="ro-RO"/>
              </w:rPr>
            </w:pPr>
            <w:r w:rsidRPr="00D71495">
              <w:rPr>
                <w:lang w:val="ro-RO"/>
              </w:rPr>
              <w:t>N/A</w:t>
            </w:r>
          </w:p>
        </w:tc>
        <w:tc>
          <w:tcPr>
            <w:tcW w:w="737" w:type="pct"/>
            <w:vAlign w:val="center"/>
          </w:tcPr>
          <w:p w14:paraId="4BE2B292" w14:textId="113599D6" w:rsidR="003A5302" w:rsidRPr="00D71495" w:rsidRDefault="003A5302" w:rsidP="00FB069D">
            <w:pPr>
              <w:pStyle w:val="tablazat"/>
              <w:rPr>
                <w:lang w:val="ro-RO"/>
              </w:rPr>
            </w:pPr>
            <w:r w:rsidRPr="00D71495">
              <w:rPr>
                <w:lang w:val="ro-RO"/>
              </w:rPr>
              <w:t>N/A</w:t>
            </w:r>
          </w:p>
        </w:tc>
        <w:tc>
          <w:tcPr>
            <w:tcW w:w="819" w:type="pct"/>
            <w:vMerge w:val="restart"/>
            <w:vAlign w:val="center"/>
          </w:tcPr>
          <w:p w14:paraId="52E97643" w14:textId="5FE46D4F" w:rsidR="003A5302" w:rsidRPr="00D71495" w:rsidRDefault="003A5302" w:rsidP="00FB069D">
            <w:pPr>
              <w:pStyle w:val="tablazat"/>
              <w:rPr>
                <w:lang w:val="ro-RO"/>
              </w:rPr>
            </w:pPr>
            <w:r w:rsidRPr="00D71495">
              <w:rPr>
                <w:lang w:val="ro-RO"/>
              </w:rPr>
              <w:t>KSH, raportări ale administrației locale</w:t>
            </w:r>
          </w:p>
        </w:tc>
      </w:tr>
      <w:tr w:rsidR="003A5302" w:rsidRPr="00D71495" w14:paraId="264AB5ED" w14:textId="77777777" w:rsidTr="009E4ABF">
        <w:trPr>
          <w:cantSplit/>
        </w:trPr>
        <w:tc>
          <w:tcPr>
            <w:tcW w:w="2707" w:type="pct"/>
            <w:vAlign w:val="center"/>
          </w:tcPr>
          <w:p w14:paraId="573DD52B" w14:textId="4178953B" w:rsidR="003A5302" w:rsidRPr="00D71495" w:rsidRDefault="003A5302" w:rsidP="00FB069D">
            <w:pPr>
              <w:pStyle w:val="tablazat"/>
              <w:rPr>
                <w:lang w:val="ro-RO"/>
              </w:rPr>
            </w:pPr>
            <w:r w:rsidRPr="00D71495">
              <w:rPr>
                <w:lang w:val="ro-RO"/>
              </w:rPr>
              <w:t>Ponderea elevilor implicați în programe de educație ecologică (%)</w:t>
            </w:r>
          </w:p>
        </w:tc>
        <w:tc>
          <w:tcPr>
            <w:tcW w:w="737" w:type="pct"/>
            <w:vAlign w:val="center"/>
          </w:tcPr>
          <w:p w14:paraId="7A27AB09" w14:textId="04E4F819" w:rsidR="003A5302" w:rsidRPr="00D71495" w:rsidRDefault="003A5302" w:rsidP="00FB069D">
            <w:pPr>
              <w:pStyle w:val="tablazat"/>
              <w:rPr>
                <w:lang w:val="ro-RO"/>
              </w:rPr>
            </w:pPr>
            <w:r w:rsidRPr="00D71495">
              <w:rPr>
                <w:lang w:val="ro-RO"/>
              </w:rPr>
              <w:t>N/A</w:t>
            </w:r>
          </w:p>
        </w:tc>
        <w:tc>
          <w:tcPr>
            <w:tcW w:w="737" w:type="pct"/>
            <w:vAlign w:val="center"/>
          </w:tcPr>
          <w:p w14:paraId="5ED95EFF" w14:textId="6BE37CBF" w:rsidR="003A5302" w:rsidRPr="00D71495" w:rsidRDefault="003A5302" w:rsidP="00FB069D">
            <w:pPr>
              <w:pStyle w:val="tablazat"/>
              <w:rPr>
                <w:lang w:val="ro-RO"/>
              </w:rPr>
            </w:pPr>
            <w:r w:rsidRPr="00D71495">
              <w:rPr>
                <w:lang w:val="ro-RO"/>
              </w:rPr>
              <w:t>N/A</w:t>
            </w:r>
          </w:p>
        </w:tc>
        <w:tc>
          <w:tcPr>
            <w:tcW w:w="819" w:type="pct"/>
            <w:vMerge/>
            <w:vAlign w:val="center"/>
          </w:tcPr>
          <w:p w14:paraId="541E37AC" w14:textId="77777777" w:rsidR="003A5302" w:rsidRPr="00D71495" w:rsidRDefault="003A5302" w:rsidP="00FB069D">
            <w:pPr>
              <w:pStyle w:val="tablazat"/>
              <w:rPr>
                <w:lang w:val="ro-RO"/>
              </w:rPr>
            </w:pPr>
          </w:p>
        </w:tc>
      </w:tr>
      <w:tr w:rsidR="003A5302" w:rsidRPr="00D71495" w14:paraId="25B77CA2" w14:textId="77777777" w:rsidTr="009E4ABF">
        <w:trPr>
          <w:cantSplit/>
        </w:trPr>
        <w:tc>
          <w:tcPr>
            <w:tcW w:w="2707" w:type="pct"/>
            <w:vAlign w:val="center"/>
          </w:tcPr>
          <w:p w14:paraId="1B3202EB" w14:textId="4A01C84F" w:rsidR="003A5302" w:rsidRPr="00D71495" w:rsidRDefault="003A5302" w:rsidP="00FB069D">
            <w:pPr>
              <w:pStyle w:val="tablazat"/>
              <w:rPr>
                <w:lang w:val="ro-RO"/>
              </w:rPr>
            </w:pPr>
            <w:r w:rsidRPr="00D71495">
              <w:rPr>
                <w:lang w:val="ro-RO" w:eastAsia="de-AT"/>
              </w:rPr>
              <w:t>Ponderea locuitorilor care participă la activități de voluntariat (%)</w:t>
            </w:r>
          </w:p>
        </w:tc>
        <w:tc>
          <w:tcPr>
            <w:tcW w:w="737" w:type="pct"/>
            <w:vAlign w:val="center"/>
          </w:tcPr>
          <w:p w14:paraId="68A69F3A" w14:textId="5F0E9100" w:rsidR="003A5302" w:rsidRPr="00D71495" w:rsidRDefault="003A5302" w:rsidP="00FB069D">
            <w:pPr>
              <w:pStyle w:val="tablazat"/>
              <w:rPr>
                <w:lang w:val="ro-RO"/>
              </w:rPr>
            </w:pPr>
            <w:r w:rsidRPr="00D71495">
              <w:rPr>
                <w:lang w:val="ro-RO"/>
              </w:rPr>
              <w:t>N/A</w:t>
            </w:r>
          </w:p>
        </w:tc>
        <w:tc>
          <w:tcPr>
            <w:tcW w:w="737" w:type="pct"/>
            <w:vAlign w:val="center"/>
          </w:tcPr>
          <w:p w14:paraId="5B375434" w14:textId="4CDD9680" w:rsidR="003A5302" w:rsidRPr="00D71495" w:rsidRDefault="003A5302" w:rsidP="00FB069D">
            <w:pPr>
              <w:pStyle w:val="tablazat"/>
              <w:rPr>
                <w:lang w:val="ro-RO"/>
              </w:rPr>
            </w:pPr>
            <w:r w:rsidRPr="00D71495">
              <w:rPr>
                <w:lang w:val="ro-RO"/>
              </w:rPr>
              <w:t>N/A</w:t>
            </w:r>
          </w:p>
        </w:tc>
        <w:tc>
          <w:tcPr>
            <w:tcW w:w="819" w:type="pct"/>
            <w:vMerge/>
            <w:vAlign w:val="center"/>
          </w:tcPr>
          <w:p w14:paraId="74A62A73" w14:textId="77777777" w:rsidR="003A5302" w:rsidRPr="00D71495" w:rsidRDefault="003A5302" w:rsidP="00FB069D">
            <w:pPr>
              <w:pStyle w:val="tablazat"/>
              <w:rPr>
                <w:lang w:val="ro-RO"/>
              </w:rPr>
            </w:pPr>
          </w:p>
        </w:tc>
      </w:tr>
    </w:tbl>
    <w:p w14:paraId="4B775CB2" w14:textId="77777777" w:rsidR="007071F1" w:rsidRDefault="007071F1" w:rsidP="00AD2559">
      <w:pPr>
        <w:rPr>
          <w:lang w:val="ro-RO"/>
        </w:rPr>
      </w:pPr>
    </w:p>
    <w:p w14:paraId="1FBF19D0" w14:textId="77777777" w:rsidR="006B6B1B" w:rsidRDefault="006B6B1B" w:rsidP="00AD2559">
      <w:pPr>
        <w:rPr>
          <w:lang w:val="ro-RO"/>
        </w:rPr>
      </w:pPr>
    </w:p>
    <w:tbl>
      <w:tblPr>
        <w:tblStyle w:val="TableGrid"/>
        <w:tblW w:w="5000" w:type="pct"/>
        <w:tblLook w:val="04A0" w:firstRow="1" w:lastRow="0" w:firstColumn="1" w:lastColumn="0" w:noHBand="0" w:noVBand="1"/>
      </w:tblPr>
      <w:tblGrid>
        <w:gridCol w:w="5323"/>
        <w:gridCol w:w="1449"/>
        <w:gridCol w:w="1449"/>
        <w:gridCol w:w="1610"/>
      </w:tblGrid>
      <w:tr w:rsidR="006B6B1B" w:rsidRPr="00D71495" w14:paraId="619C4845" w14:textId="77777777" w:rsidTr="00190567">
        <w:trPr>
          <w:cantSplit/>
          <w:tblHeader/>
        </w:trPr>
        <w:tc>
          <w:tcPr>
            <w:tcW w:w="2707" w:type="pct"/>
            <w:shd w:val="clear" w:color="auto" w:fill="003399"/>
            <w:vAlign w:val="center"/>
          </w:tcPr>
          <w:p w14:paraId="7CD638B4" w14:textId="79347A3E" w:rsidR="006B6B1B" w:rsidRPr="00D71495" w:rsidRDefault="006B6B1B" w:rsidP="00190567">
            <w:pPr>
              <w:pStyle w:val="tablazat"/>
              <w:jc w:val="center"/>
              <w:rPr>
                <w:b/>
                <w:bCs w:val="0"/>
                <w:lang w:val="ro-RO" w:eastAsia="hu-HU"/>
              </w:rPr>
            </w:pPr>
            <w:r w:rsidRPr="00D71495">
              <w:rPr>
                <w:b/>
                <w:bCs w:val="0"/>
                <w:lang w:val="ro-RO" w:eastAsia="hu-HU"/>
              </w:rPr>
              <w:t>Indicator</w:t>
            </w:r>
            <w:r>
              <w:rPr>
                <w:b/>
                <w:bCs w:val="0"/>
                <w:lang w:val="ro-RO" w:eastAsia="hu-HU"/>
              </w:rPr>
              <w:t>i</w:t>
            </w:r>
            <w:r w:rsidRPr="00D71495">
              <w:rPr>
                <w:b/>
                <w:bCs w:val="0"/>
                <w:lang w:val="ro-RO" w:eastAsia="hu-HU"/>
              </w:rPr>
              <w:t xml:space="preserve"> de rezultat</w:t>
            </w:r>
            <w:r>
              <w:rPr>
                <w:b/>
                <w:bCs w:val="0"/>
                <w:lang w:val="ro-RO" w:eastAsia="hu-HU"/>
              </w:rPr>
              <w:t xml:space="preserve"> Biharia</w:t>
            </w:r>
          </w:p>
        </w:tc>
        <w:tc>
          <w:tcPr>
            <w:tcW w:w="737" w:type="pct"/>
            <w:shd w:val="clear" w:color="auto" w:fill="003399"/>
            <w:vAlign w:val="center"/>
          </w:tcPr>
          <w:p w14:paraId="414A5F28" w14:textId="77777777" w:rsidR="006B6B1B" w:rsidRPr="00D71495" w:rsidRDefault="006B6B1B" w:rsidP="00190567">
            <w:pPr>
              <w:pStyle w:val="tablazat"/>
              <w:jc w:val="center"/>
              <w:rPr>
                <w:b/>
                <w:bCs w:val="0"/>
                <w:lang w:val="ro-RO" w:eastAsia="hu-HU"/>
              </w:rPr>
            </w:pPr>
            <w:r w:rsidRPr="00D71495">
              <w:rPr>
                <w:b/>
                <w:bCs w:val="0"/>
                <w:lang w:val="ro-RO" w:eastAsia="hu-HU"/>
              </w:rPr>
              <w:t xml:space="preserve">Valoare de </w:t>
            </w:r>
            <w:r>
              <w:rPr>
                <w:b/>
                <w:bCs w:val="0"/>
                <w:lang w:val="ro-RO" w:eastAsia="hu-HU"/>
              </w:rPr>
              <w:t>bază</w:t>
            </w:r>
            <w:r w:rsidRPr="00D71495">
              <w:rPr>
                <w:b/>
                <w:bCs w:val="0"/>
                <w:lang w:val="ro-RO" w:eastAsia="hu-HU"/>
              </w:rPr>
              <w:br/>
              <w:t>(202</w:t>
            </w:r>
            <w:r>
              <w:rPr>
                <w:b/>
                <w:bCs w:val="0"/>
                <w:lang w:val="ro-RO" w:eastAsia="hu-HU"/>
              </w:rPr>
              <w:t>7</w:t>
            </w:r>
            <w:r w:rsidRPr="00D71495">
              <w:rPr>
                <w:b/>
                <w:bCs w:val="0"/>
                <w:lang w:val="ro-RO" w:eastAsia="hu-HU"/>
              </w:rPr>
              <w:t>)</w:t>
            </w:r>
          </w:p>
        </w:tc>
        <w:tc>
          <w:tcPr>
            <w:tcW w:w="737" w:type="pct"/>
            <w:shd w:val="clear" w:color="auto" w:fill="003399"/>
            <w:vAlign w:val="center"/>
          </w:tcPr>
          <w:p w14:paraId="5D314E7B" w14:textId="77777777" w:rsidR="006B6B1B" w:rsidRPr="00D71495" w:rsidRDefault="006B6B1B" w:rsidP="00190567">
            <w:pPr>
              <w:pStyle w:val="tablazat"/>
              <w:jc w:val="center"/>
              <w:rPr>
                <w:b/>
                <w:bCs w:val="0"/>
                <w:lang w:val="ro-RO" w:eastAsia="hu-HU"/>
              </w:rPr>
            </w:pPr>
            <w:r w:rsidRPr="00D71495">
              <w:rPr>
                <w:b/>
                <w:bCs w:val="0"/>
                <w:lang w:val="ro-RO" w:eastAsia="hu-HU"/>
              </w:rPr>
              <w:t>Valoare-țintă</w:t>
            </w:r>
            <w:r w:rsidRPr="00D71495">
              <w:rPr>
                <w:b/>
                <w:bCs w:val="0"/>
                <w:lang w:val="ro-RO" w:eastAsia="hu-HU"/>
              </w:rPr>
              <w:br/>
              <w:t>(203</w:t>
            </w:r>
            <w:r>
              <w:rPr>
                <w:b/>
                <w:bCs w:val="0"/>
                <w:lang w:val="ro-RO" w:eastAsia="hu-HU"/>
              </w:rPr>
              <w:t>5</w:t>
            </w:r>
            <w:r w:rsidRPr="00D71495">
              <w:rPr>
                <w:b/>
                <w:bCs w:val="0"/>
                <w:lang w:val="ro-RO" w:eastAsia="hu-HU"/>
              </w:rPr>
              <w:t>)</w:t>
            </w:r>
          </w:p>
        </w:tc>
        <w:tc>
          <w:tcPr>
            <w:tcW w:w="819" w:type="pct"/>
            <w:shd w:val="clear" w:color="auto" w:fill="003399"/>
            <w:vAlign w:val="center"/>
          </w:tcPr>
          <w:p w14:paraId="479CB36D" w14:textId="77777777" w:rsidR="006B6B1B" w:rsidRPr="00D71495" w:rsidRDefault="006B6B1B" w:rsidP="00190567">
            <w:pPr>
              <w:pStyle w:val="tablazat"/>
              <w:jc w:val="center"/>
              <w:rPr>
                <w:b/>
                <w:bCs w:val="0"/>
                <w:lang w:val="ro-RO" w:eastAsia="hu-HU"/>
              </w:rPr>
            </w:pPr>
            <w:r w:rsidRPr="00D71495">
              <w:rPr>
                <w:b/>
                <w:bCs w:val="0"/>
                <w:lang w:val="ro-RO" w:eastAsia="hu-HU"/>
              </w:rPr>
              <w:t>Sursă, metodă de măsurare</w:t>
            </w:r>
          </w:p>
        </w:tc>
      </w:tr>
      <w:tr w:rsidR="006B6B1B" w:rsidRPr="00D71495" w14:paraId="20B26CCB" w14:textId="77777777" w:rsidTr="00190567">
        <w:trPr>
          <w:cantSplit/>
        </w:trPr>
        <w:tc>
          <w:tcPr>
            <w:tcW w:w="5000" w:type="pct"/>
            <w:gridSpan w:val="4"/>
            <w:shd w:val="clear" w:color="auto" w:fill="9FAEE5"/>
            <w:vAlign w:val="center"/>
          </w:tcPr>
          <w:p w14:paraId="438D5994" w14:textId="77777777" w:rsidR="006B6B1B" w:rsidRPr="00D71495" w:rsidRDefault="006B6B1B" w:rsidP="00190567">
            <w:pPr>
              <w:pStyle w:val="tablazat"/>
              <w:rPr>
                <w:b/>
                <w:bCs w:val="0"/>
                <w:lang w:val="ro-RO"/>
              </w:rPr>
            </w:pPr>
            <w:r w:rsidRPr="00D71495">
              <w:rPr>
                <w:b/>
                <w:bCs w:val="0"/>
                <w:lang w:val="ro-RO"/>
              </w:rPr>
              <w:t>SC1 – Creșterea spațiilor verzi urbane și conservarea fondului de arbori</w:t>
            </w:r>
          </w:p>
        </w:tc>
      </w:tr>
      <w:tr w:rsidR="006B6B1B" w:rsidRPr="00D71495" w14:paraId="6F66622E" w14:textId="77777777" w:rsidTr="00190567">
        <w:trPr>
          <w:cantSplit/>
        </w:trPr>
        <w:tc>
          <w:tcPr>
            <w:tcW w:w="2707" w:type="pct"/>
            <w:vAlign w:val="center"/>
          </w:tcPr>
          <w:p w14:paraId="78045C0B" w14:textId="77777777" w:rsidR="006B6B1B" w:rsidRPr="00D71495" w:rsidRDefault="006B6B1B" w:rsidP="00190567">
            <w:pPr>
              <w:pStyle w:val="tablazat"/>
              <w:rPr>
                <w:lang w:val="ro-RO" w:eastAsia="de-AT"/>
              </w:rPr>
            </w:pPr>
            <w:r w:rsidRPr="00D71495">
              <w:rPr>
                <w:lang w:val="ro-RO" w:eastAsia="de-AT"/>
              </w:rPr>
              <w:t>Suprafața de spațiu verde pe cap de locuitor (m²/loc.)</w:t>
            </w:r>
          </w:p>
        </w:tc>
        <w:tc>
          <w:tcPr>
            <w:tcW w:w="737" w:type="pct"/>
            <w:vAlign w:val="center"/>
          </w:tcPr>
          <w:p w14:paraId="5A4C09F4" w14:textId="77777777" w:rsidR="006B6B1B" w:rsidRPr="00D71495" w:rsidRDefault="006B6B1B" w:rsidP="00190567">
            <w:pPr>
              <w:pStyle w:val="tablazat"/>
              <w:rPr>
                <w:lang w:val="ro-RO"/>
              </w:rPr>
            </w:pPr>
            <w:r w:rsidRPr="00D71495">
              <w:rPr>
                <w:lang w:val="ro-RO"/>
              </w:rPr>
              <w:t>N/A</w:t>
            </w:r>
          </w:p>
        </w:tc>
        <w:tc>
          <w:tcPr>
            <w:tcW w:w="737" w:type="pct"/>
            <w:vAlign w:val="center"/>
          </w:tcPr>
          <w:p w14:paraId="3226CE80" w14:textId="77777777" w:rsidR="006B6B1B" w:rsidRPr="00D71495" w:rsidRDefault="006B6B1B" w:rsidP="00190567">
            <w:pPr>
              <w:pStyle w:val="tablazat"/>
              <w:rPr>
                <w:lang w:val="ro-RO"/>
              </w:rPr>
            </w:pPr>
            <w:r w:rsidRPr="00D71495">
              <w:rPr>
                <w:lang w:val="ro-RO"/>
              </w:rPr>
              <w:t>N/A</w:t>
            </w:r>
          </w:p>
        </w:tc>
        <w:tc>
          <w:tcPr>
            <w:tcW w:w="819" w:type="pct"/>
            <w:vMerge w:val="restart"/>
            <w:vAlign w:val="center"/>
          </w:tcPr>
          <w:p w14:paraId="15CCDDD1" w14:textId="43FDDE50" w:rsidR="006B6B1B" w:rsidRPr="00D71495" w:rsidRDefault="006B6B1B" w:rsidP="00190567">
            <w:pPr>
              <w:pStyle w:val="tablazat"/>
              <w:rPr>
                <w:lang w:val="ro-RO"/>
              </w:rPr>
            </w:pPr>
            <w:r>
              <w:rPr>
                <w:lang w:val="ro-RO"/>
              </w:rPr>
              <w:t>INS</w:t>
            </w:r>
            <w:r w:rsidRPr="00D71495">
              <w:rPr>
                <w:lang w:val="ro-RO"/>
              </w:rPr>
              <w:t>, raportări ale administrației locale</w:t>
            </w:r>
          </w:p>
        </w:tc>
      </w:tr>
      <w:tr w:rsidR="006B6B1B" w:rsidRPr="00D71495" w14:paraId="41B5CE11" w14:textId="77777777" w:rsidTr="00190567">
        <w:trPr>
          <w:cantSplit/>
        </w:trPr>
        <w:tc>
          <w:tcPr>
            <w:tcW w:w="2707" w:type="pct"/>
            <w:vAlign w:val="center"/>
          </w:tcPr>
          <w:p w14:paraId="45D174F3" w14:textId="77777777" w:rsidR="006B6B1B" w:rsidRPr="00D71495" w:rsidRDefault="006B6B1B" w:rsidP="00190567">
            <w:pPr>
              <w:pStyle w:val="tablazat"/>
              <w:rPr>
                <w:lang w:val="ro-RO"/>
              </w:rPr>
            </w:pPr>
            <w:r w:rsidRPr="00D71495">
              <w:rPr>
                <w:lang w:val="ro-RO" w:eastAsia="de-AT"/>
              </w:rPr>
              <w:t>Ponderea acoperirii cu coronament în intravilan (%)</w:t>
            </w:r>
          </w:p>
        </w:tc>
        <w:tc>
          <w:tcPr>
            <w:tcW w:w="737" w:type="pct"/>
            <w:vAlign w:val="center"/>
          </w:tcPr>
          <w:p w14:paraId="0F805A08" w14:textId="77777777" w:rsidR="006B6B1B" w:rsidRPr="00D71495" w:rsidRDefault="006B6B1B" w:rsidP="00190567">
            <w:pPr>
              <w:pStyle w:val="tablazat"/>
              <w:rPr>
                <w:lang w:val="ro-RO"/>
              </w:rPr>
            </w:pPr>
            <w:r w:rsidRPr="00D71495">
              <w:rPr>
                <w:lang w:val="ro-RO"/>
              </w:rPr>
              <w:t>N/A</w:t>
            </w:r>
          </w:p>
        </w:tc>
        <w:tc>
          <w:tcPr>
            <w:tcW w:w="737" w:type="pct"/>
            <w:vAlign w:val="center"/>
          </w:tcPr>
          <w:p w14:paraId="4A0AB0E2" w14:textId="77777777" w:rsidR="006B6B1B" w:rsidRPr="00D71495" w:rsidRDefault="006B6B1B" w:rsidP="00190567">
            <w:pPr>
              <w:pStyle w:val="tablazat"/>
              <w:rPr>
                <w:lang w:val="ro-RO"/>
              </w:rPr>
            </w:pPr>
            <w:r w:rsidRPr="00D71495">
              <w:rPr>
                <w:lang w:val="ro-RO"/>
              </w:rPr>
              <w:t>N/A</w:t>
            </w:r>
          </w:p>
        </w:tc>
        <w:tc>
          <w:tcPr>
            <w:tcW w:w="819" w:type="pct"/>
            <w:vMerge/>
            <w:vAlign w:val="center"/>
          </w:tcPr>
          <w:p w14:paraId="1730AEFD" w14:textId="77777777" w:rsidR="006B6B1B" w:rsidRPr="00D71495" w:rsidRDefault="006B6B1B" w:rsidP="00190567">
            <w:pPr>
              <w:pStyle w:val="tablazat"/>
              <w:rPr>
                <w:lang w:val="ro-RO"/>
              </w:rPr>
            </w:pPr>
          </w:p>
        </w:tc>
      </w:tr>
      <w:tr w:rsidR="006B6B1B" w:rsidRPr="00D71495" w14:paraId="3AFD3E5E" w14:textId="77777777" w:rsidTr="00190567">
        <w:trPr>
          <w:cantSplit/>
        </w:trPr>
        <w:tc>
          <w:tcPr>
            <w:tcW w:w="5000" w:type="pct"/>
            <w:gridSpan w:val="4"/>
            <w:shd w:val="clear" w:color="auto" w:fill="9FAEE5"/>
            <w:vAlign w:val="center"/>
          </w:tcPr>
          <w:p w14:paraId="76AF37D1" w14:textId="77777777" w:rsidR="006B6B1B" w:rsidRPr="00D71495" w:rsidRDefault="006B6B1B" w:rsidP="00190567">
            <w:pPr>
              <w:pStyle w:val="tablazat"/>
              <w:rPr>
                <w:b/>
                <w:bCs w:val="0"/>
                <w:lang w:val="ro-RO"/>
              </w:rPr>
            </w:pPr>
            <w:r w:rsidRPr="00D71495">
              <w:rPr>
                <w:b/>
                <w:bCs w:val="0"/>
                <w:lang w:val="ro-RO"/>
              </w:rPr>
              <w:t>SC2 – Reținerea apelor pluviale la fața locului și tratarea apei bazată pe natură</w:t>
            </w:r>
          </w:p>
        </w:tc>
      </w:tr>
      <w:tr w:rsidR="006B6B1B" w:rsidRPr="00D71495" w14:paraId="2281AA99" w14:textId="77777777" w:rsidTr="00190567">
        <w:trPr>
          <w:cantSplit/>
        </w:trPr>
        <w:tc>
          <w:tcPr>
            <w:tcW w:w="2707" w:type="pct"/>
          </w:tcPr>
          <w:p w14:paraId="204E764A" w14:textId="77777777" w:rsidR="006B6B1B" w:rsidRPr="00D71495" w:rsidRDefault="006B6B1B" w:rsidP="00190567">
            <w:pPr>
              <w:pStyle w:val="tablazat"/>
              <w:rPr>
                <w:lang w:val="ro-RO"/>
              </w:rPr>
            </w:pPr>
            <w:r w:rsidRPr="00D71495">
              <w:rPr>
                <w:lang w:val="ro-RO" w:eastAsia="de-AT"/>
              </w:rPr>
              <w:t>Reducerea cantității de ape pluviale evacuate din localitate (%)</w:t>
            </w:r>
          </w:p>
        </w:tc>
        <w:tc>
          <w:tcPr>
            <w:tcW w:w="737" w:type="pct"/>
            <w:vAlign w:val="center"/>
          </w:tcPr>
          <w:p w14:paraId="7D1CBC10" w14:textId="77777777" w:rsidR="006B6B1B" w:rsidRPr="00D71495" w:rsidRDefault="006B6B1B" w:rsidP="00190567">
            <w:pPr>
              <w:pStyle w:val="tablazat"/>
              <w:rPr>
                <w:lang w:val="ro-RO"/>
              </w:rPr>
            </w:pPr>
            <w:r w:rsidRPr="00D71495">
              <w:rPr>
                <w:lang w:val="ro-RO"/>
              </w:rPr>
              <w:t>N/A</w:t>
            </w:r>
          </w:p>
        </w:tc>
        <w:tc>
          <w:tcPr>
            <w:tcW w:w="737" w:type="pct"/>
            <w:vAlign w:val="center"/>
          </w:tcPr>
          <w:p w14:paraId="5267A115" w14:textId="77777777" w:rsidR="006B6B1B" w:rsidRPr="00D71495" w:rsidRDefault="006B6B1B" w:rsidP="00190567">
            <w:pPr>
              <w:pStyle w:val="tablazat"/>
              <w:rPr>
                <w:lang w:val="ro-RO"/>
              </w:rPr>
            </w:pPr>
            <w:r w:rsidRPr="00D71495">
              <w:rPr>
                <w:lang w:val="ro-RO"/>
              </w:rPr>
              <w:t>N/A</w:t>
            </w:r>
          </w:p>
        </w:tc>
        <w:tc>
          <w:tcPr>
            <w:tcW w:w="819" w:type="pct"/>
            <w:vMerge w:val="restart"/>
            <w:vAlign w:val="center"/>
          </w:tcPr>
          <w:p w14:paraId="6C9B726D" w14:textId="384B2B88" w:rsidR="006B6B1B" w:rsidRPr="00D71495" w:rsidRDefault="006B6B1B" w:rsidP="00190567">
            <w:pPr>
              <w:pStyle w:val="tablazat"/>
              <w:rPr>
                <w:lang w:val="ro-RO"/>
              </w:rPr>
            </w:pPr>
            <w:r>
              <w:rPr>
                <w:lang w:val="ro-RO"/>
              </w:rPr>
              <w:t>INS</w:t>
            </w:r>
            <w:r w:rsidRPr="00D71495">
              <w:rPr>
                <w:lang w:val="ro-RO"/>
              </w:rPr>
              <w:t>, raportări ale administrației locale</w:t>
            </w:r>
          </w:p>
        </w:tc>
      </w:tr>
      <w:tr w:rsidR="006B6B1B" w:rsidRPr="00D71495" w14:paraId="79A1FB36" w14:textId="77777777" w:rsidTr="00190567">
        <w:trPr>
          <w:cantSplit/>
        </w:trPr>
        <w:tc>
          <w:tcPr>
            <w:tcW w:w="2707" w:type="pct"/>
          </w:tcPr>
          <w:p w14:paraId="637A71BE" w14:textId="77777777" w:rsidR="006B6B1B" w:rsidRPr="00D71495" w:rsidRDefault="006B6B1B" w:rsidP="00190567">
            <w:pPr>
              <w:pStyle w:val="tablazat"/>
              <w:rPr>
                <w:lang w:val="ro-RO"/>
              </w:rPr>
            </w:pPr>
            <w:r w:rsidRPr="00D71495">
              <w:rPr>
                <w:lang w:val="ro-RO" w:eastAsia="de-AT"/>
              </w:rPr>
              <w:t>Ponderea intravilanului dotat cu soluții de gestionare a apei bazate pe natură (%)</w:t>
            </w:r>
          </w:p>
        </w:tc>
        <w:tc>
          <w:tcPr>
            <w:tcW w:w="737" w:type="pct"/>
            <w:vAlign w:val="center"/>
          </w:tcPr>
          <w:p w14:paraId="6B6A6EC5" w14:textId="77777777" w:rsidR="006B6B1B" w:rsidRPr="00D71495" w:rsidRDefault="006B6B1B" w:rsidP="00190567">
            <w:pPr>
              <w:pStyle w:val="tablazat"/>
              <w:rPr>
                <w:lang w:val="ro-RO"/>
              </w:rPr>
            </w:pPr>
            <w:r w:rsidRPr="00D71495">
              <w:rPr>
                <w:lang w:val="ro-RO"/>
              </w:rPr>
              <w:t>N/A</w:t>
            </w:r>
          </w:p>
        </w:tc>
        <w:tc>
          <w:tcPr>
            <w:tcW w:w="737" w:type="pct"/>
            <w:vAlign w:val="center"/>
          </w:tcPr>
          <w:p w14:paraId="6D287938" w14:textId="77777777" w:rsidR="006B6B1B" w:rsidRPr="00D71495" w:rsidRDefault="006B6B1B" w:rsidP="00190567">
            <w:pPr>
              <w:pStyle w:val="tablazat"/>
              <w:rPr>
                <w:lang w:val="ro-RO"/>
              </w:rPr>
            </w:pPr>
            <w:r w:rsidRPr="00D71495">
              <w:rPr>
                <w:lang w:val="ro-RO"/>
              </w:rPr>
              <w:t>N/A</w:t>
            </w:r>
          </w:p>
        </w:tc>
        <w:tc>
          <w:tcPr>
            <w:tcW w:w="819" w:type="pct"/>
            <w:vMerge/>
            <w:vAlign w:val="center"/>
          </w:tcPr>
          <w:p w14:paraId="44BF4AB6" w14:textId="77777777" w:rsidR="006B6B1B" w:rsidRPr="00D71495" w:rsidRDefault="006B6B1B" w:rsidP="00190567">
            <w:pPr>
              <w:pStyle w:val="tablazat"/>
              <w:rPr>
                <w:lang w:val="ro-RO"/>
              </w:rPr>
            </w:pPr>
          </w:p>
        </w:tc>
      </w:tr>
      <w:tr w:rsidR="006B6B1B" w:rsidRPr="00D71495" w14:paraId="6B83BD13" w14:textId="77777777" w:rsidTr="00190567">
        <w:trPr>
          <w:cantSplit/>
        </w:trPr>
        <w:tc>
          <w:tcPr>
            <w:tcW w:w="5000" w:type="pct"/>
            <w:gridSpan w:val="4"/>
            <w:shd w:val="clear" w:color="auto" w:fill="9FAEE5"/>
            <w:vAlign w:val="center"/>
          </w:tcPr>
          <w:p w14:paraId="562F3150" w14:textId="77777777" w:rsidR="006B6B1B" w:rsidRPr="00D71495" w:rsidRDefault="006B6B1B" w:rsidP="00190567">
            <w:pPr>
              <w:pStyle w:val="tablazat"/>
              <w:rPr>
                <w:b/>
                <w:bCs w:val="0"/>
                <w:lang w:val="ro-RO"/>
              </w:rPr>
            </w:pPr>
            <w:r w:rsidRPr="00D71495">
              <w:rPr>
                <w:b/>
                <w:bCs w:val="0"/>
                <w:lang w:val="ro-RO"/>
              </w:rPr>
              <w:t>SC3 – Reducerea deșeurilor și răspândirea compostării</w:t>
            </w:r>
          </w:p>
        </w:tc>
      </w:tr>
      <w:tr w:rsidR="006B6B1B" w:rsidRPr="00D71495" w14:paraId="2D708693" w14:textId="77777777" w:rsidTr="00190567">
        <w:trPr>
          <w:cantSplit/>
        </w:trPr>
        <w:tc>
          <w:tcPr>
            <w:tcW w:w="2707" w:type="pct"/>
            <w:vAlign w:val="center"/>
          </w:tcPr>
          <w:p w14:paraId="37F97B23" w14:textId="77777777" w:rsidR="006B6B1B" w:rsidRPr="00D71495" w:rsidRDefault="006B6B1B" w:rsidP="00190567">
            <w:pPr>
              <w:pStyle w:val="tablazat"/>
              <w:rPr>
                <w:lang w:val="ro-RO"/>
              </w:rPr>
            </w:pPr>
            <w:r w:rsidRPr="00D71495">
              <w:rPr>
                <w:lang w:val="ro-RO" w:eastAsia="de-AT"/>
              </w:rPr>
              <w:t>Ponderea gospodăriilor care practică compostarea (%)</w:t>
            </w:r>
          </w:p>
        </w:tc>
        <w:tc>
          <w:tcPr>
            <w:tcW w:w="737" w:type="pct"/>
            <w:vAlign w:val="center"/>
          </w:tcPr>
          <w:p w14:paraId="78F5C3A8" w14:textId="77777777" w:rsidR="006B6B1B" w:rsidRPr="00D71495" w:rsidRDefault="006B6B1B" w:rsidP="00190567">
            <w:pPr>
              <w:pStyle w:val="tablazat"/>
              <w:rPr>
                <w:lang w:val="ro-RO"/>
              </w:rPr>
            </w:pPr>
            <w:r w:rsidRPr="00D71495">
              <w:rPr>
                <w:lang w:val="ro-RO"/>
              </w:rPr>
              <w:t>N/A</w:t>
            </w:r>
          </w:p>
        </w:tc>
        <w:tc>
          <w:tcPr>
            <w:tcW w:w="737" w:type="pct"/>
            <w:vAlign w:val="center"/>
          </w:tcPr>
          <w:p w14:paraId="075FEAFD" w14:textId="77777777" w:rsidR="006B6B1B" w:rsidRPr="00D71495" w:rsidRDefault="006B6B1B" w:rsidP="00190567">
            <w:pPr>
              <w:pStyle w:val="tablazat"/>
              <w:rPr>
                <w:lang w:val="ro-RO"/>
              </w:rPr>
            </w:pPr>
            <w:r w:rsidRPr="00D71495">
              <w:rPr>
                <w:lang w:val="ro-RO"/>
              </w:rPr>
              <w:t>N/A</w:t>
            </w:r>
          </w:p>
        </w:tc>
        <w:tc>
          <w:tcPr>
            <w:tcW w:w="819" w:type="pct"/>
            <w:vMerge w:val="restart"/>
            <w:vAlign w:val="center"/>
          </w:tcPr>
          <w:p w14:paraId="05C68F35" w14:textId="2D498211" w:rsidR="006B6B1B" w:rsidRPr="00D71495" w:rsidRDefault="006B6B1B" w:rsidP="00190567">
            <w:pPr>
              <w:pStyle w:val="tablazat"/>
              <w:rPr>
                <w:lang w:val="ro-RO"/>
              </w:rPr>
            </w:pPr>
            <w:r>
              <w:rPr>
                <w:lang w:val="ro-RO"/>
              </w:rPr>
              <w:t>INS</w:t>
            </w:r>
            <w:r w:rsidRPr="00D71495">
              <w:rPr>
                <w:lang w:val="ro-RO"/>
              </w:rPr>
              <w:t>, raportări ale administrației locale</w:t>
            </w:r>
          </w:p>
        </w:tc>
      </w:tr>
      <w:tr w:rsidR="006B6B1B" w:rsidRPr="00D71495" w14:paraId="76A5E78C" w14:textId="77777777" w:rsidTr="00190567">
        <w:trPr>
          <w:cantSplit/>
        </w:trPr>
        <w:tc>
          <w:tcPr>
            <w:tcW w:w="2707" w:type="pct"/>
            <w:vAlign w:val="center"/>
          </w:tcPr>
          <w:p w14:paraId="50E77038" w14:textId="77777777" w:rsidR="006B6B1B" w:rsidRPr="00D71495" w:rsidRDefault="006B6B1B" w:rsidP="00190567">
            <w:pPr>
              <w:pStyle w:val="tablazat"/>
              <w:rPr>
                <w:lang w:val="ro-RO"/>
              </w:rPr>
            </w:pPr>
            <w:r w:rsidRPr="00D71495">
              <w:rPr>
                <w:lang w:val="ro-RO" w:eastAsia="de-AT"/>
              </w:rPr>
              <w:t>Cantitatea de deșeuri municipale depozitate pe cap de locuitor (kg/loc.)</w:t>
            </w:r>
          </w:p>
        </w:tc>
        <w:tc>
          <w:tcPr>
            <w:tcW w:w="737" w:type="pct"/>
            <w:vAlign w:val="center"/>
          </w:tcPr>
          <w:p w14:paraId="59C904BC" w14:textId="77777777" w:rsidR="006B6B1B" w:rsidRPr="00D71495" w:rsidRDefault="006B6B1B" w:rsidP="00190567">
            <w:pPr>
              <w:pStyle w:val="tablazat"/>
              <w:rPr>
                <w:highlight w:val="yellow"/>
                <w:lang w:val="ro-RO"/>
              </w:rPr>
            </w:pPr>
            <w:r w:rsidRPr="00D71495">
              <w:rPr>
                <w:lang w:val="ro-RO"/>
              </w:rPr>
              <w:t>N/A</w:t>
            </w:r>
          </w:p>
        </w:tc>
        <w:tc>
          <w:tcPr>
            <w:tcW w:w="737" w:type="pct"/>
            <w:vAlign w:val="center"/>
          </w:tcPr>
          <w:p w14:paraId="0FC78BD2" w14:textId="77777777" w:rsidR="006B6B1B" w:rsidRPr="00D71495" w:rsidRDefault="006B6B1B" w:rsidP="00190567">
            <w:pPr>
              <w:pStyle w:val="tablazat"/>
              <w:rPr>
                <w:highlight w:val="yellow"/>
                <w:lang w:val="ro-RO"/>
              </w:rPr>
            </w:pPr>
            <w:r w:rsidRPr="00D71495">
              <w:rPr>
                <w:lang w:val="ro-RO"/>
              </w:rPr>
              <w:t>N/A</w:t>
            </w:r>
          </w:p>
        </w:tc>
        <w:tc>
          <w:tcPr>
            <w:tcW w:w="819" w:type="pct"/>
            <w:vMerge/>
            <w:vAlign w:val="center"/>
          </w:tcPr>
          <w:p w14:paraId="754BC3DD" w14:textId="77777777" w:rsidR="006B6B1B" w:rsidRPr="00D71495" w:rsidRDefault="006B6B1B" w:rsidP="00190567">
            <w:pPr>
              <w:pStyle w:val="tablazat"/>
              <w:rPr>
                <w:lang w:val="ro-RO"/>
              </w:rPr>
            </w:pPr>
          </w:p>
        </w:tc>
      </w:tr>
      <w:tr w:rsidR="006B6B1B" w:rsidRPr="00D71495" w14:paraId="7E7C854C" w14:textId="77777777" w:rsidTr="00190567">
        <w:trPr>
          <w:cantSplit/>
        </w:trPr>
        <w:tc>
          <w:tcPr>
            <w:tcW w:w="5000" w:type="pct"/>
            <w:gridSpan w:val="4"/>
            <w:shd w:val="clear" w:color="auto" w:fill="9FAEE5"/>
            <w:vAlign w:val="center"/>
          </w:tcPr>
          <w:p w14:paraId="55B0E636" w14:textId="77777777" w:rsidR="006B6B1B" w:rsidRPr="00D71495" w:rsidRDefault="006B6B1B" w:rsidP="00190567">
            <w:pPr>
              <w:pStyle w:val="tablazat"/>
              <w:rPr>
                <w:b/>
                <w:bCs w:val="0"/>
                <w:lang w:val="ro-RO"/>
              </w:rPr>
            </w:pPr>
            <w:r w:rsidRPr="00D71495">
              <w:rPr>
                <w:b/>
                <w:bCs w:val="0"/>
                <w:lang w:val="ro-RO"/>
              </w:rPr>
              <w:t>SC4 – Creșterea ponderii modurilor de transport active (mersul cu bicicleta, mersul pe jos)</w:t>
            </w:r>
          </w:p>
        </w:tc>
      </w:tr>
      <w:tr w:rsidR="006B6B1B" w:rsidRPr="00D71495" w14:paraId="49E64306" w14:textId="77777777" w:rsidTr="00190567">
        <w:trPr>
          <w:cantSplit/>
        </w:trPr>
        <w:tc>
          <w:tcPr>
            <w:tcW w:w="2707" w:type="pct"/>
            <w:vAlign w:val="center"/>
          </w:tcPr>
          <w:p w14:paraId="0A12B318" w14:textId="77777777" w:rsidR="006B6B1B" w:rsidRPr="00D71495" w:rsidRDefault="006B6B1B" w:rsidP="00190567">
            <w:pPr>
              <w:pStyle w:val="tablazat"/>
              <w:rPr>
                <w:lang w:val="ro-RO"/>
              </w:rPr>
            </w:pPr>
            <w:r w:rsidRPr="00D71495">
              <w:rPr>
                <w:lang w:val="ro-RO" w:eastAsia="de-AT"/>
              </w:rPr>
              <w:t>Ponderea persoanelor care se deplasează cu bicicleta (%)</w:t>
            </w:r>
          </w:p>
        </w:tc>
        <w:tc>
          <w:tcPr>
            <w:tcW w:w="737" w:type="pct"/>
            <w:vAlign w:val="center"/>
          </w:tcPr>
          <w:p w14:paraId="0A6D4436" w14:textId="77777777" w:rsidR="006B6B1B" w:rsidRPr="00D71495" w:rsidRDefault="006B6B1B" w:rsidP="00190567">
            <w:pPr>
              <w:pStyle w:val="tablazat"/>
              <w:rPr>
                <w:lang w:val="ro-RO"/>
              </w:rPr>
            </w:pPr>
            <w:r w:rsidRPr="00D71495">
              <w:rPr>
                <w:lang w:val="ro-RO"/>
              </w:rPr>
              <w:t>N/A</w:t>
            </w:r>
          </w:p>
        </w:tc>
        <w:tc>
          <w:tcPr>
            <w:tcW w:w="737" w:type="pct"/>
            <w:vAlign w:val="center"/>
          </w:tcPr>
          <w:p w14:paraId="1CDE90B4" w14:textId="77777777" w:rsidR="006B6B1B" w:rsidRPr="00D71495" w:rsidRDefault="006B6B1B" w:rsidP="00190567">
            <w:pPr>
              <w:pStyle w:val="tablazat"/>
              <w:rPr>
                <w:lang w:val="ro-RO"/>
              </w:rPr>
            </w:pPr>
            <w:r w:rsidRPr="00D71495">
              <w:rPr>
                <w:lang w:val="ro-RO"/>
              </w:rPr>
              <w:t>N/A</w:t>
            </w:r>
          </w:p>
        </w:tc>
        <w:tc>
          <w:tcPr>
            <w:tcW w:w="819" w:type="pct"/>
            <w:vMerge w:val="restart"/>
            <w:vAlign w:val="center"/>
          </w:tcPr>
          <w:p w14:paraId="21620F00" w14:textId="085583D4" w:rsidR="006B6B1B" w:rsidRPr="00D71495" w:rsidRDefault="006B6B1B" w:rsidP="00190567">
            <w:pPr>
              <w:pStyle w:val="tablazat"/>
              <w:rPr>
                <w:lang w:val="ro-RO"/>
              </w:rPr>
            </w:pPr>
            <w:r>
              <w:rPr>
                <w:lang w:val="ro-RO"/>
              </w:rPr>
              <w:t>INS</w:t>
            </w:r>
            <w:r w:rsidRPr="00D71495">
              <w:rPr>
                <w:lang w:val="ro-RO"/>
              </w:rPr>
              <w:t xml:space="preserve">, raportări ale </w:t>
            </w:r>
            <w:r w:rsidRPr="00D71495">
              <w:rPr>
                <w:lang w:val="ro-RO"/>
              </w:rPr>
              <w:lastRenderedPageBreak/>
              <w:t>administrației locale</w:t>
            </w:r>
          </w:p>
        </w:tc>
      </w:tr>
      <w:tr w:rsidR="006B6B1B" w:rsidRPr="00D71495" w14:paraId="2CCF9F40" w14:textId="77777777" w:rsidTr="00190567">
        <w:trPr>
          <w:cantSplit/>
        </w:trPr>
        <w:tc>
          <w:tcPr>
            <w:tcW w:w="2707" w:type="pct"/>
            <w:vAlign w:val="center"/>
          </w:tcPr>
          <w:p w14:paraId="21A616B9" w14:textId="77777777" w:rsidR="006B6B1B" w:rsidRPr="00D71495" w:rsidRDefault="006B6B1B" w:rsidP="00190567">
            <w:pPr>
              <w:pStyle w:val="tablazat"/>
              <w:rPr>
                <w:lang w:val="ro-RO"/>
              </w:rPr>
            </w:pPr>
            <w:r w:rsidRPr="00D71495">
              <w:rPr>
                <w:lang w:val="ro-RO" w:eastAsia="de-AT"/>
              </w:rPr>
              <w:lastRenderedPageBreak/>
              <w:t>Ponderea persoanelor care se deplasează pe jos (%)</w:t>
            </w:r>
          </w:p>
        </w:tc>
        <w:tc>
          <w:tcPr>
            <w:tcW w:w="737" w:type="pct"/>
            <w:vAlign w:val="center"/>
          </w:tcPr>
          <w:p w14:paraId="7BC26D01" w14:textId="77777777" w:rsidR="006B6B1B" w:rsidRPr="00D71495" w:rsidRDefault="006B6B1B" w:rsidP="00190567">
            <w:pPr>
              <w:pStyle w:val="tablazat"/>
              <w:rPr>
                <w:lang w:val="ro-RO"/>
              </w:rPr>
            </w:pPr>
            <w:r w:rsidRPr="00D71495">
              <w:rPr>
                <w:lang w:val="ro-RO"/>
              </w:rPr>
              <w:t>N/A</w:t>
            </w:r>
          </w:p>
        </w:tc>
        <w:tc>
          <w:tcPr>
            <w:tcW w:w="737" w:type="pct"/>
            <w:vAlign w:val="center"/>
          </w:tcPr>
          <w:p w14:paraId="6CDCA93C" w14:textId="77777777" w:rsidR="006B6B1B" w:rsidRPr="00D71495" w:rsidRDefault="006B6B1B" w:rsidP="00190567">
            <w:pPr>
              <w:pStyle w:val="tablazat"/>
              <w:rPr>
                <w:lang w:val="ro-RO"/>
              </w:rPr>
            </w:pPr>
            <w:r w:rsidRPr="00D71495">
              <w:rPr>
                <w:lang w:val="ro-RO"/>
              </w:rPr>
              <w:t>N/A</w:t>
            </w:r>
          </w:p>
        </w:tc>
        <w:tc>
          <w:tcPr>
            <w:tcW w:w="819" w:type="pct"/>
            <w:vMerge/>
            <w:vAlign w:val="center"/>
          </w:tcPr>
          <w:p w14:paraId="685555F6" w14:textId="77777777" w:rsidR="006B6B1B" w:rsidRPr="00D71495" w:rsidRDefault="006B6B1B" w:rsidP="00190567">
            <w:pPr>
              <w:pStyle w:val="tablazat"/>
              <w:rPr>
                <w:lang w:val="ro-RO"/>
              </w:rPr>
            </w:pPr>
          </w:p>
        </w:tc>
      </w:tr>
      <w:tr w:rsidR="006B6B1B" w:rsidRPr="00D71495" w14:paraId="4BE55B47" w14:textId="77777777" w:rsidTr="00190567">
        <w:trPr>
          <w:cantSplit/>
        </w:trPr>
        <w:tc>
          <w:tcPr>
            <w:tcW w:w="2707" w:type="pct"/>
            <w:vAlign w:val="center"/>
          </w:tcPr>
          <w:p w14:paraId="341D2EC5" w14:textId="77777777" w:rsidR="006B6B1B" w:rsidRPr="00D71495" w:rsidRDefault="006B6B1B" w:rsidP="00190567">
            <w:pPr>
              <w:pStyle w:val="tablazat"/>
              <w:rPr>
                <w:lang w:val="ro-RO"/>
              </w:rPr>
            </w:pPr>
            <w:r w:rsidRPr="00D71495">
              <w:rPr>
                <w:lang w:val="ro-RO" w:eastAsia="de-AT"/>
              </w:rPr>
              <w:lastRenderedPageBreak/>
              <w:t>Reducerea ponderii deplasărilor scurte cu automobilul (&lt;1,5 km) (%)</w:t>
            </w:r>
          </w:p>
        </w:tc>
        <w:tc>
          <w:tcPr>
            <w:tcW w:w="737" w:type="pct"/>
            <w:vAlign w:val="center"/>
          </w:tcPr>
          <w:p w14:paraId="5E981135" w14:textId="77777777" w:rsidR="006B6B1B" w:rsidRPr="00D71495" w:rsidRDefault="006B6B1B" w:rsidP="00190567">
            <w:pPr>
              <w:pStyle w:val="tablazat"/>
              <w:rPr>
                <w:lang w:val="ro-RO"/>
              </w:rPr>
            </w:pPr>
            <w:r w:rsidRPr="00D71495">
              <w:rPr>
                <w:lang w:val="ro-RO"/>
              </w:rPr>
              <w:t>N/A</w:t>
            </w:r>
          </w:p>
        </w:tc>
        <w:tc>
          <w:tcPr>
            <w:tcW w:w="737" w:type="pct"/>
            <w:vAlign w:val="center"/>
          </w:tcPr>
          <w:p w14:paraId="0AD90FB3" w14:textId="77777777" w:rsidR="006B6B1B" w:rsidRPr="00D71495" w:rsidRDefault="006B6B1B" w:rsidP="00190567">
            <w:pPr>
              <w:pStyle w:val="tablazat"/>
              <w:rPr>
                <w:lang w:val="ro-RO"/>
              </w:rPr>
            </w:pPr>
            <w:r w:rsidRPr="00D71495">
              <w:rPr>
                <w:lang w:val="ro-RO"/>
              </w:rPr>
              <w:t>N/A</w:t>
            </w:r>
          </w:p>
        </w:tc>
        <w:tc>
          <w:tcPr>
            <w:tcW w:w="819" w:type="pct"/>
            <w:vMerge/>
            <w:vAlign w:val="center"/>
          </w:tcPr>
          <w:p w14:paraId="443BF9A7" w14:textId="77777777" w:rsidR="006B6B1B" w:rsidRPr="00D71495" w:rsidRDefault="006B6B1B" w:rsidP="00190567">
            <w:pPr>
              <w:pStyle w:val="tablazat"/>
              <w:rPr>
                <w:lang w:val="ro-RO"/>
              </w:rPr>
            </w:pPr>
          </w:p>
        </w:tc>
      </w:tr>
      <w:tr w:rsidR="006B6B1B" w:rsidRPr="00D71495" w14:paraId="3E318387" w14:textId="77777777" w:rsidTr="00190567">
        <w:trPr>
          <w:cantSplit/>
        </w:trPr>
        <w:tc>
          <w:tcPr>
            <w:tcW w:w="5000" w:type="pct"/>
            <w:gridSpan w:val="4"/>
            <w:shd w:val="clear" w:color="auto" w:fill="9FAEE5"/>
            <w:vAlign w:val="center"/>
          </w:tcPr>
          <w:p w14:paraId="38EB83F1" w14:textId="77777777" w:rsidR="006B6B1B" w:rsidRPr="00D71495" w:rsidRDefault="006B6B1B" w:rsidP="00190567">
            <w:pPr>
              <w:pStyle w:val="tablazat"/>
              <w:rPr>
                <w:b/>
                <w:bCs w:val="0"/>
                <w:lang w:val="ro-RO"/>
              </w:rPr>
            </w:pPr>
            <w:r w:rsidRPr="00D71495">
              <w:rPr>
                <w:b/>
                <w:bCs w:val="0"/>
                <w:lang w:val="ro-RO"/>
              </w:rPr>
              <w:t>SC5 – Reducerea emisiilor și a zgomotului provenite din transport</w:t>
            </w:r>
          </w:p>
        </w:tc>
      </w:tr>
      <w:tr w:rsidR="006B6B1B" w:rsidRPr="00D71495" w14:paraId="7FDD3217" w14:textId="77777777" w:rsidTr="00190567">
        <w:trPr>
          <w:cantSplit/>
        </w:trPr>
        <w:tc>
          <w:tcPr>
            <w:tcW w:w="2707" w:type="pct"/>
            <w:vAlign w:val="center"/>
          </w:tcPr>
          <w:p w14:paraId="0C8F96C1" w14:textId="77777777" w:rsidR="006B6B1B" w:rsidRPr="00D71495" w:rsidRDefault="006B6B1B" w:rsidP="00190567">
            <w:pPr>
              <w:pStyle w:val="tablazat"/>
              <w:rPr>
                <w:lang w:val="ro-RO"/>
              </w:rPr>
            </w:pPr>
            <w:r w:rsidRPr="00D71495">
              <w:rPr>
                <w:lang w:val="ro-RO" w:eastAsia="de-AT"/>
              </w:rPr>
              <w:t>Variația concentrației de PM10 sau NO</w:t>
            </w:r>
            <w:r w:rsidRPr="00D71495">
              <w:rPr>
                <w:rFonts w:ascii="Cambria Math" w:hAnsi="Cambria Math" w:cs="Cambria Math"/>
                <w:lang w:val="ro-RO" w:eastAsia="de-AT"/>
              </w:rPr>
              <w:t>₂</w:t>
            </w:r>
            <w:r w:rsidRPr="00D71495">
              <w:rPr>
                <w:lang w:val="ro-RO" w:eastAsia="de-AT"/>
              </w:rPr>
              <w:t xml:space="preserve"> provenite din transport (%)</w:t>
            </w:r>
          </w:p>
        </w:tc>
        <w:tc>
          <w:tcPr>
            <w:tcW w:w="737" w:type="pct"/>
            <w:vAlign w:val="center"/>
          </w:tcPr>
          <w:p w14:paraId="7B97333D" w14:textId="77777777" w:rsidR="006B6B1B" w:rsidRPr="00D71495" w:rsidRDefault="006B6B1B" w:rsidP="00190567">
            <w:pPr>
              <w:pStyle w:val="tablazat"/>
              <w:rPr>
                <w:lang w:val="ro-RO"/>
              </w:rPr>
            </w:pPr>
            <w:r w:rsidRPr="00D71495">
              <w:rPr>
                <w:lang w:val="ro-RO"/>
              </w:rPr>
              <w:t>N/A</w:t>
            </w:r>
          </w:p>
        </w:tc>
        <w:tc>
          <w:tcPr>
            <w:tcW w:w="737" w:type="pct"/>
            <w:vAlign w:val="center"/>
          </w:tcPr>
          <w:p w14:paraId="7295B626" w14:textId="77777777" w:rsidR="006B6B1B" w:rsidRPr="00D71495" w:rsidRDefault="006B6B1B" w:rsidP="00190567">
            <w:pPr>
              <w:pStyle w:val="tablazat"/>
              <w:rPr>
                <w:lang w:val="ro-RO"/>
              </w:rPr>
            </w:pPr>
            <w:r w:rsidRPr="00D71495">
              <w:rPr>
                <w:lang w:val="ro-RO"/>
              </w:rPr>
              <w:t>N/A</w:t>
            </w:r>
          </w:p>
        </w:tc>
        <w:tc>
          <w:tcPr>
            <w:tcW w:w="819" w:type="pct"/>
            <w:vMerge w:val="restart"/>
            <w:vAlign w:val="center"/>
          </w:tcPr>
          <w:p w14:paraId="7479CDE8" w14:textId="00DD84D3" w:rsidR="006B6B1B" w:rsidRPr="00D71495" w:rsidRDefault="006B6B1B" w:rsidP="00190567">
            <w:pPr>
              <w:pStyle w:val="tablazat"/>
              <w:rPr>
                <w:lang w:val="ro-RO"/>
              </w:rPr>
            </w:pPr>
            <w:r>
              <w:rPr>
                <w:lang w:val="ro-RO"/>
              </w:rPr>
              <w:t>INS</w:t>
            </w:r>
            <w:r w:rsidRPr="00D71495">
              <w:rPr>
                <w:lang w:val="ro-RO"/>
              </w:rPr>
              <w:t>, raportări ale administrației locale</w:t>
            </w:r>
          </w:p>
        </w:tc>
      </w:tr>
      <w:tr w:rsidR="006B6B1B" w:rsidRPr="00D71495" w14:paraId="09D25E99" w14:textId="77777777" w:rsidTr="00190567">
        <w:trPr>
          <w:cantSplit/>
        </w:trPr>
        <w:tc>
          <w:tcPr>
            <w:tcW w:w="2707" w:type="pct"/>
            <w:vAlign w:val="center"/>
          </w:tcPr>
          <w:p w14:paraId="63D7A373" w14:textId="77777777" w:rsidR="006B6B1B" w:rsidRPr="00D71495" w:rsidRDefault="006B6B1B" w:rsidP="00190567">
            <w:pPr>
              <w:pStyle w:val="tablazat"/>
              <w:rPr>
                <w:lang w:val="ro-RO"/>
              </w:rPr>
            </w:pPr>
            <w:r w:rsidRPr="00D71495">
              <w:rPr>
                <w:lang w:val="ro-RO" w:eastAsia="de-AT"/>
              </w:rPr>
              <w:t>Creșterea ponderii străzilor cu trafic temperat (20-30 km/h) (%)</w:t>
            </w:r>
          </w:p>
        </w:tc>
        <w:tc>
          <w:tcPr>
            <w:tcW w:w="737" w:type="pct"/>
            <w:vAlign w:val="center"/>
          </w:tcPr>
          <w:p w14:paraId="62A65FCC" w14:textId="77777777" w:rsidR="006B6B1B" w:rsidRPr="00D71495" w:rsidRDefault="006B6B1B" w:rsidP="00190567">
            <w:pPr>
              <w:pStyle w:val="tablazat"/>
              <w:rPr>
                <w:highlight w:val="yellow"/>
                <w:lang w:val="ro-RO"/>
              </w:rPr>
            </w:pPr>
            <w:r w:rsidRPr="00D71495">
              <w:rPr>
                <w:lang w:val="ro-RO"/>
              </w:rPr>
              <w:t>N/A</w:t>
            </w:r>
          </w:p>
        </w:tc>
        <w:tc>
          <w:tcPr>
            <w:tcW w:w="737" w:type="pct"/>
            <w:vAlign w:val="center"/>
          </w:tcPr>
          <w:p w14:paraId="23B5F9F7" w14:textId="77777777" w:rsidR="006B6B1B" w:rsidRPr="00D71495" w:rsidRDefault="006B6B1B" w:rsidP="00190567">
            <w:pPr>
              <w:pStyle w:val="tablazat"/>
              <w:rPr>
                <w:highlight w:val="yellow"/>
                <w:lang w:val="ro-RO"/>
              </w:rPr>
            </w:pPr>
            <w:r w:rsidRPr="00D71495">
              <w:rPr>
                <w:lang w:val="ro-RO"/>
              </w:rPr>
              <w:t>N/A</w:t>
            </w:r>
          </w:p>
        </w:tc>
        <w:tc>
          <w:tcPr>
            <w:tcW w:w="819" w:type="pct"/>
            <w:vMerge/>
            <w:vAlign w:val="center"/>
          </w:tcPr>
          <w:p w14:paraId="17433EF1" w14:textId="77777777" w:rsidR="006B6B1B" w:rsidRPr="00D71495" w:rsidRDefault="006B6B1B" w:rsidP="00190567">
            <w:pPr>
              <w:pStyle w:val="tablazat"/>
              <w:rPr>
                <w:lang w:val="ro-RO"/>
              </w:rPr>
            </w:pPr>
          </w:p>
        </w:tc>
      </w:tr>
      <w:tr w:rsidR="006B6B1B" w:rsidRPr="00D71495" w14:paraId="6B1A1009" w14:textId="77777777" w:rsidTr="00190567">
        <w:trPr>
          <w:cantSplit/>
        </w:trPr>
        <w:tc>
          <w:tcPr>
            <w:tcW w:w="2707" w:type="pct"/>
            <w:vAlign w:val="center"/>
          </w:tcPr>
          <w:p w14:paraId="6683CC27" w14:textId="77777777" w:rsidR="006B6B1B" w:rsidRPr="00D71495" w:rsidRDefault="006B6B1B" w:rsidP="00190567">
            <w:pPr>
              <w:pStyle w:val="tablazat"/>
              <w:rPr>
                <w:lang w:val="ro-RO"/>
              </w:rPr>
            </w:pPr>
            <w:r w:rsidRPr="00D71495">
              <w:rPr>
                <w:lang w:val="ro-RO" w:eastAsia="de-AT"/>
              </w:rPr>
              <w:t>Reducerea traficului auto mediu măsurat pe străzile cu trafic temperat (%)</w:t>
            </w:r>
          </w:p>
        </w:tc>
        <w:tc>
          <w:tcPr>
            <w:tcW w:w="737" w:type="pct"/>
            <w:vAlign w:val="center"/>
          </w:tcPr>
          <w:p w14:paraId="693BD353" w14:textId="77777777" w:rsidR="006B6B1B" w:rsidRPr="00D71495" w:rsidRDefault="006B6B1B" w:rsidP="00190567">
            <w:pPr>
              <w:pStyle w:val="tablazat"/>
              <w:rPr>
                <w:highlight w:val="yellow"/>
                <w:lang w:val="ro-RO"/>
              </w:rPr>
            </w:pPr>
            <w:r w:rsidRPr="00D71495">
              <w:rPr>
                <w:lang w:val="ro-RO"/>
              </w:rPr>
              <w:t>N/A</w:t>
            </w:r>
          </w:p>
        </w:tc>
        <w:tc>
          <w:tcPr>
            <w:tcW w:w="737" w:type="pct"/>
            <w:vAlign w:val="center"/>
          </w:tcPr>
          <w:p w14:paraId="37270B38" w14:textId="77777777" w:rsidR="006B6B1B" w:rsidRPr="00D71495" w:rsidRDefault="006B6B1B" w:rsidP="00190567">
            <w:pPr>
              <w:pStyle w:val="tablazat"/>
              <w:rPr>
                <w:highlight w:val="yellow"/>
                <w:lang w:val="ro-RO"/>
              </w:rPr>
            </w:pPr>
            <w:r w:rsidRPr="00D71495">
              <w:rPr>
                <w:lang w:val="ro-RO"/>
              </w:rPr>
              <w:t>N/A</w:t>
            </w:r>
          </w:p>
        </w:tc>
        <w:tc>
          <w:tcPr>
            <w:tcW w:w="819" w:type="pct"/>
            <w:vMerge/>
            <w:vAlign w:val="center"/>
          </w:tcPr>
          <w:p w14:paraId="6FE624AE" w14:textId="77777777" w:rsidR="006B6B1B" w:rsidRPr="00D71495" w:rsidRDefault="006B6B1B" w:rsidP="00190567">
            <w:pPr>
              <w:pStyle w:val="tablazat"/>
              <w:rPr>
                <w:lang w:val="ro-RO"/>
              </w:rPr>
            </w:pPr>
          </w:p>
        </w:tc>
      </w:tr>
      <w:tr w:rsidR="006B6B1B" w:rsidRPr="00D71495" w14:paraId="50BE9329" w14:textId="77777777" w:rsidTr="00190567">
        <w:trPr>
          <w:cantSplit/>
        </w:trPr>
        <w:tc>
          <w:tcPr>
            <w:tcW w:w="5000" w:type="pct"/>
            <w:gridSpan w:val="4"/>
            <w:shd w:val="clear" w:color="auto" w:fill="9FAEE5"/>
            <w:vAlign w:val="center"/>
          </w:tcPr>
          <w:p w14:paraId="61E6079A" w14:textId="77777777" w:rsidR="006B6B1B" w:rsidRPr="00D71495" w:rsidRDefault="006B6B1B" w:rsidP="00190567">
            <w:pPr>
              <w:pStyle w:val="tablazat"/>
              <w:rPr>
                <w:b/>
                <w:bCs w:val="0"/>
                <w:lang w:val="ro-RO"/>
              </w:rPr>
            </w:pPr>
            <w:r w:rsidRPr="00D71495">
              <w:rPr>
                <w:b/>
                <w:bCs w:val="0"/>
                <w:lang w:val="ro-RO"/>
              </w:rPr>
              <w:t>SC6 – Consolidarea conștientizării populației și a educației ecologice</w:t>
            </w:r>
          </w:p>
        </w:tc>
      </w:tr>
      <w:tr w:rsidR="006B6B1B" w:rsidRPr="00D71495" w14:paraId="2C9F6228" w14:textId="77777777" w:rsidTr="00190567">
        <w:trPr>
          <w:cantSplit/>
        </w:trPr>
        <w:tc>
          <w:tcPr>
            <w:tcW w:w="2707" w:type="pct"/>
            <w:vAlign w:val="center"/>
          </w:tcPr>
          <w:p w14:paraId="3A205B2B" w14:textId="77777777" w:rsidR="006B6B1B" w:rsidRPr="00D71495" w:rsidRDefault="006B6B1B" w:rsidP="00190567">
            <w:pPr>
              <w:pStyle w:val="tablazat"/>
              <w:rPr>
                <w:lang w:val="ro-RO"/>
              </w:rPr>
            </w:pPr>
            <w:r w:rsidRPr="00D71495">
              <w:rPr>
                <w:lang w:val="ro-RO" w:eastAsia="de-AT"/>
              </w:rPr>
              <w:t>Ponderea locuitorilor care participă la programe de conștientizare (%)</w:t>
            </w:r>
          </w:p>
        </w:tc>
        <w:tc>
          <w:tcPr>
            <w:tcW w:w="737" w:type="pct"/>
            <w:vAlign w:val="center"/>
          </w:tcPr>
          <w:p w14:paraId="06566135" w14:textId="77777777" w:rsidR="006B6B1B" w:rsidRPr="00D71495" w:rsidRDefault="006B6B1B" w:rsidP="00190567">
            <w:pPr>
              <w:pStyle w:val="tablazat"/>
              <w:rPr>
                <w:lang w:val="ro-RO"/>
              </w:rPr>
            </w:pPr>
            <w:r w:rsidRPr="00D71495">
              <w:rPr>
                <w:lang w:val="ro-RO"/>
              </w:rPr>
              <w:t>N/A</w:t>
            </w:r>
          </w:p>
        </w:tc>
        <w:tc>
          <w:tcPr>
            <w:tcW w:w="737" w:type="pct"/>
            <w:vAlign w:val="center"/>
          </w:tcPr>
          <w:p w14:paraId="3ADBE6E6" w14:textId="77777777" w:rsidR="006B6B1B" w:rsidRPr="00D71495" w:rsidRDefault="006B6B1B" w:rsidP="00190567">
            <w:pPr>
              <w:pStyle w:val="tablazat"/>
              <w:rPr>
                <w:lang w:val="ro-RO"/>
              </w:rPr>
            </w:pPr>
            <w:r w:rsidRPr="00D71495">
              <w:rPr>
                <w:lang w:val="ro-RO"/>
              </w:rPr>
              <w:t>N/A</w:t>
            </w:r>
          </w:p>
        </w:tc>
        <w:tc>
          <w:tcPr>
            <w:tcW w:w="819" w:type="pct"/>
            <w:vMerge w:val="restart"/>
            <w:vAlign w:val="center"/>
          </w:tcPr>
          <w:p w14:paraId="2135EBAF" w14:textId="430E6DC8" w:rsidR="006B6B1B" w:rsidRPr="00D71495" w:rsidRDefault="006B6B1B" w:rsidP="00190567">
            <w:pPr>
              <w:pStyle w:val="tablazat"/>
              <w:rPr>
                <w:lang w:val="ro-RO"/>
              </w:rPr>
            </w:pPr>
            <w:r>
              <w:rPr>
                <w:lang w:val="ro-RO"/>
              </w:rPr>
              <w:t>INS</w:t>
            </w:r>
            <w:r w:rsidRPr="00D71495">
              <w:rPr>
                <w:lang w:val="ro-RO"/>
              </w:rPr>
              <w:t>, raportări ale administrației locale</w:t>
            </w:r>
          </w:p>
        </w:tc>
      </w:tr>
      <w:tr w:rsidR="006B6B1B" w:rsidRPr="00D71495" w14:paraId="145C0271" w14:textId="77777777" w:rsidTr="00190567">
        <w:trPr>
          <w:cantSplit/>
        </w:trPr>
        <w:tc>
          <w:tcPr>
            <w:tcW w:w="2707" w:type="pct"/>
            <w:vAlign w:val="center"/>
          </w:tcPr>
          <w:p w14:paraId="79855A3D" w14:textId="77777777" w:rsidR="006B6B1B" w:rsidRPr="00D71495" w:rsidRDefault="006B6B1B" w:rsidP="00190567">
            <w:pPr>
              <w:pStyle w:val="tablazat"/>
              <w:rPr>
                <w:lang w:val="ro-RO"/>
              </w:rPr>
            </w:pPr>
            <w:r w:rsidRPr="00D71495">
              <w:rPr>
                <w:lang w:val="ro-RO"/>
              </w:rPr>
              <w:t>Ponderea elevilor implicați în programe de educație ecologică (%)</w:t>
            </w:r>
          </w:p>
        </w:tc>
        <w:tc>
          <w:tcPr>
            <w:tcW w:w="737" w:type="pct"/>
            <w:vAlign w:val="center"/>
          </w:tcPr>
          <w:p w14:paraId="0BE3E1D4" w14:textId="77777777" w:rsidR="006B6B1B" w:rsidRPr="00D71495" w:rsidRDefault="006B6B1B" w:rsidP="00190567">
            <w:pPr>
              <w:pStyle w:val="tablazat"/>
              <w:rPr>
                <w:lang w:val="ro-RO"/>
              </w:rPr>
            </w:pPr>
            <w:r w:rsidRPr="00D71495">
              <w:rPr>
                <w:lang w:val="ro-RO"/>
              </w:rPr>
              <w:t>N/A</w:t>
            </w:r>
          </w:p>
        </w:tc>
        <w:tc>
          <w:tcPr>
            <w:tcW w:w="737" w:type="pct"/>
            <w:vAlign w:val="center"/>
          </w:tcPr>
          <w:p w14:paraId="405B4BAC" w14:textId="77777777" w:rsidR="006B6B1B" w:rsidRPr="00D71495" w:rsidRDefault="006B6B1B" w:rsidP="00190567">
            <w:pPr>
              <w:pStyle w:val="tablazat"/>
              <w:rPr>
                <w:lang w:val="ro-RO"/>
              </w:rPr>
            </w:pPr>
            <w:r w:rsidRPr="00D71495">
              <w:rPr>
                <w:lang w:val="ro-RO"/>
              </w:rPr>
              <w:t>N/A</w:t>
            </w:r>
          </w:p>
        </w:tc>
        <w:tc>
          <w:tcPr>
            <w:tcW w:w="819" w:type="pct"/>
            <w:vMerge/>
            <w:vAlign w:val="center"/>
          </w:tcPr>
          <w:p w14:paraId="0972CE2B" w14:textId="77777777" w:rsidR="006B6B1B" w:rsidRPr="00D71495" w:rsidRDefault="006B6B1B" w:rsidP="00190567">
            <w:pPr>
              <w:pStyle w:val="tablazat"/>
              <w:rPr>
                <w:lang w:val="ro-RO"/>
              </w:rPr>
            </w:pPr>
          </w:p>
        </w:tc>
      </w:tr>
      <w:tr w:rsidR="006B6B1B" w:rsidRPr="00D71495" w14:paraId="7E0D640D" w14:textId="77777777" w:rsidTr="00190567">
        <w:trPr>
          <w:cantSplit/>
        </w:trPr>
        <w:tc>
          <w:tcPr>
            <w:tcW w:w="2707" w:type="pct"/>
            <w:vAlign w:val="center"/>
          </w:tcPr>
          <w:p w14:paraId="28D67315" w14:textId="77777777" w:rsidR="006B6B1B" w:rsidRPr="00D71495" w:rsidRDefault="006B6B1B" w:rsidP="00190567">
            <w:pPr>
              <w:pStyle w:val="tablazat"/>
              <w:rPr>
                <w:lang w:val="ro-RO"/>
              </w:rPr>
            </w:pPr>
            <w:r w:rsidRPr="00D71495">
              <w:rPr>
                <w:lang w:val="ro-RO" w:eastAsia="de-AT"/>
              </w:rPr>
              <w:t>Ponderea locuitorilor care participă la activități de voluntariat (%)</w:t>
            </w:r>
          </w:p>
        </w:tc>
        <w:tc>
          <w:tcPr>
            <w:tcW w:w="737" w:type="pct"/>
            <w:vAlign w:val="center"/>
          </w:tcPr>
          <w:p w14:paraId="4609B1CA" w14:textId="77777777" w:rsidR="006B6B1B" w:rsidRPr="00D71495" w:rsidRDefault="006B6B1B" w:rsidP="00190567">
            <w:pPr>
              <w:pStyle w:val="tablazat"/>
              <w:rPr>
                <w:lang w:val="ro-RO"/>
              </w:rPr>
            </w:pPr>
            <w:r w:rsidRPr="00D71495">
              <w:rPr>
                <w:lang w:val="ro-RO"/>
              </w:rPr>
              <w:t>N/A</w:t>
            </w:r>
          </w:p>
        </w:tc>
        <w:tc>
          <w:tcPr>
            <w:tcW w:w="737" w:type="pct"/>
            <w:vAlign w:val="center"/>
          </w:tcPr>
          <w:p w14:paraId="7CF65EF5" w14:textId="77777777" w:rsidR="006B6B1B" w:rsidRPr="00D71495" w:rsidRDefault="006B6B1B" w:rsidP="00190567">
            <w:pPr>
              <w:pStyle w:val="tablazat"/>
              <w:rPr>
                <w:lang w:val="ro-RO"/>
              </w:rPr>
            </w:pPr>
            <w:r w:rsidRPr="00D71495">
              <w:rPr>
                <w:lang w:val="ro-RO"/>
              </w:rPr>
              <w:t>N/A</w:t>
            </w:r>
          </w:p>
        </w:tc>
        <w:tc>
          <w:tcPr>
            <w:tcW w:w="819" w:type="pct"/>
            <w:vMerge/>
            <w:vAlign w:val="center"/>
          </w:tcPr>
          <w:p w14:paraId="12A5CF46" w14:textId="77777777" w:rsidR="006B6B1B" w:rsidRPr="00D71495" w:rsidRDefault="006B6B1B" w:rsidP="00190567">
            <w:pPr>
              <w:pStyle w:val="tablazat"/>
              <w:rPr>
                <w:lang w:val="ro-RO"/>
              </w:rPr>
            </w:pPr>
          </w:p>
        </w:tc>
      </w:tr>
    </w:tbl>
    <w:p w14:paraId="58A533F0" w14:textId="77777777" w:rsidR="006B6B1B" w:rsidRDefault="006B6B1B" w:rsidP="00AD2559">
      <w:pPr>
        <w:rPr>
          <w:lang w:val="ro-RO"/>
        </w:rPr>
      </w:pPr>
    </w:p>
    <w:p w14:paraId="7D886703" w14:textId="77777777" w:rsidR="006B6B1B" w:rsidRDefault="006B6B1B" w:rsidP="00AD2559">
      <w:pPr>
        <w:rPr>
          <w:lang w:val="ro-RO"/>
        </w:rPr>
      </w:pPr>
    </w:p>
    <w:p w14:paraId="0A1701AC" w14:textId="77777777" w:rsidR="006B6B1B" w:rsidRDefault="006B6B1B" w:rsidP="00AD2559">
      <w:pPr>
        <w:rPr>
          <w:lang w:val="ro-RO"/>
        </w:rPr>
      </w:pPr>
    </w:p>
    <w:tbl>
      <w:tblPr>
        <w:tblStyle w:val="TableGrid"/>
        <w:tblW w:w="5000" w:type="pct"/>
        <w:tblLook w:val="04A0" w:firstRow="1" w:lastRow="0" w:firstColumn="1" w:lastColumn="0" w:noHBand="0" w:noVBand="1"/>
      </w:tblPr>
      <w:tblGrid>
        <w:gridCol w:w="5720"/>
        <w:gridCol w:w="1345"/>
        <w:gridCol w:w="1384"/>
        <w:gridCol w:w="1382"/>
      </w:tblGrid>
      <w:tr w:rsidR="006B6B1B" w:rsidRPr="00D71495" w14:paraId="1D653818" w14:textId="77777777" w:rsidTr="006B6B1B">
        <w:trPr>
          <w:cantSplit/>
          <w:trHeight w:val="533"/>
          <w:tblHeader/>
        </w:trPr>
        <w:tc>
          <w:tcPr>
            <w:tcW w:w="2909" w:type="pct"/>
            <w:vMerge w:val="restart"/>
            <w:shd w:val="clear" w:color="auto" w:fill="003399"/>
            <w:vAlign w:val="center"/>
          </w:tcPr>
          <w:p w14:paraId="0D904A79" w14:textId="77777777" w:rsidR="006B6B1B" w:rsidRPr="00D71495" w:rsidRDefault="006B6B1B" w:rsidP="00D2084E">
            <w:pPr>
              <w:pStyle w:val="tablazat"/>
              <w:jc w:val="center"/>
              <w:rPr>
                <w:b/>
                <w:bCs w:val="0"/>
                <w:lang w:val="ro-RO" w:eastAsia="hu-HU"/>
              </w:rPr>
            </w:pPr>
            <w:r w:rsidRPr="00D71495">
              <w:rPr>
                <w:b/>
                <w:bCs w:val="0"/>
                <w:lang w:val="ro-RO" w:eastAsia="hu-HU"/>
              </w:rPr>
              <w:t>Indicator de output</w:t>
            </w:r>
          </w:p>
        </w:tc>
        <w:tc>
          <w:tcPr>
            <w:tcW w:w="1388" w:type="pct"/>
            <w:gridSpan w:val="2"/>
            <w:shd w:val="clear" w:color="auto" w:fill="003399"/>
            <w:vAlign w:val="center"/>
          </w:tcPr>
          <w:p w14:paraId="32E612D9" w14:textId="76322F2B" w:rsidR="006B6B1B" w:rsidRPr="00D71495" w:rsidRDefault="006B6B1B" w:rsidP="00D2084E">
            <w:pPr>
              <w:pStyle w:val="tablazat"/>
              <w:jc w:val="center"/>
              <w:rPr>
                <w:b/>
                <w:bCs w:val="0"/>
                <w:lang w:val="ro-RO" w:eastAsia="hu-HU"/>
              </w:rPr>
            </w:pPr>
            <w:r w:rsidRPr="00D71495">
              <w:rPr>
                <w:b/>
                <w:bCs w:val="0"/>
                <w:lang w:val="ro-RO" w:eastAsia="hu-HU"/>
              </w:rPr>
              <w:t>Valoare-țintă</w:t>
            </w:r>
            <w:r>
              <w:rPr>
                <w:b/>
                <w:bCs w:val="0"/>
                <w:lang w:val="ro-RO" w:eastAsia="hu-HU"/>
              </w:rPr>
              <w:t xml:space="preserve"> </w:t>
            </w:r>
            <w:r>
              <w:rPr>
                <w:b/>
                <w:bCs w:val="0"/>
                <w:lang w:val="ro-RO" w:eastAsia="hu-HU"/>
              </w:rPr>
              <w:br/>
              <w:t>(2035)</w:t>
            </w:r>
          </w:p>
        </w:tc>
        <w:tc>
          <w:tcPr>
            <w:tcW w:w="703" w:type="pct"/>
            <w:vMerge w:val="restart"/>
            <w:shd w:val="clear" w:color="auto" w:fill="003399"/>
            <w:vAlign w:val="center"/>
          </w:tcPr>
          <w:p w14:paraId="6DE8F754" w14:textId="11743A1D" w:rsidR="006B6B1B" w:rsidRPr="00D71495" w:rsidRDefault="006B6B1B" w:rsidP="00D2084E">
            <w:pPr>
              <w:pStyle w:val="tablazat"/>
              <w:jc w:val="center"/>
              <w:rPr>
                <w:b/>
                <w:bCs w:val="0"/>
                <w:lang w:val="ro-RO" w:eastAsia="hu-HU"/>
              </w:rPr>
            </w:pPr>
            <w:r w:rsidRPr="00D71495">
              <w:rPr>
                <w:b/>
                <w:bCs w:val="0"/>
                <w:lang w:val="ro-RO" w:eastAsia="hu-HU"/>
              </w:rPr>
              <w:t>Sursă, metodă de măsurare</w:t>
            </w:r>
          </w:p>
        </w:tc>
      </w:tr>
      <w:tr w:rsidR="006B6B1B" w:rsidRPr="00D71495" w14:paraId="66E5F221" w14:textId="77777777" w:rsidTr="006B6B1B">
        <w:trPr>
          <w:cantSplit/>
          <w:trHeight w:val="533"/>
          <w:tblHeader/>
        </w:trPr>
        <w:tc>
          <w:tcPr>
            <w:tcW w:w="2909" w:type="pct"/>
            <w:vMerge/>
            <w:shd w:val="clear" w:color="auto" w:fill="003399"/>
            <w:vAlign w:val="center"/>
          </w:tcPr>
          <w:p w14:paraId="5F1E0405" w14:textId="77777777" w:rsidR="006B6B1B" w:rsidRPr="00D71495" w:rsidRDefault="006B6B1B" w:rsidP="00D2084E">
            <w:pPr>
              <w:pStyle w:val="tablazat"/>
              <w:jc w:val="center"/>
              <w:rPr>
                <w:b/>
                <w:bCs w:val="0"/>
                <w:lang w:val="ro-RO" w:eastAsia="hu-HU"/>
              </w:rPr>
            </w:pPr>
          </w:p>
        </w:tc>
        <w:tc>
          <w:tcPr>
            <w:tcW w:w="684" w:type="pct"/>
            <w:shd w:val="clear" w:color="auto" w:fill="003399"/>
            <w:vAlign w:val="center"/>
          </w:tcPr>
          <w:p w14:paraId="1D8D1467" w14:textId="24C88A52" w:rsidR="006B6B1B" w:rsidRPr="00D71495" w:rsidRDefault="006B6B1B" w:rsidP="00D2084E">
            <w:pPr>
              <w:pStyle w:val="tablazat"/>
              <w:jc w:val="center"/>
              <w:rPr>
                <w:b/>
                <w:bCs w:val="0"/>
                <w:lang w:val="ro-RO" w:eastAsia="hu-HU"/>
              </w:rPr>
            </w:pPr>
            <w:r>
              <w:rPr>
                <w:b/>
                <w:bCs w:val="0"/>
                <w:lang w:val="ro-RO" w:eastAsia="hu-HU"/>
              </w:rPr>
              <w:t>Derecske</w:t>
            </w:r>
          </w:p>
        </w:tc>
        <w:tc>
          <w:tcPr>
            <w:tcW w:w="704" w:type="pct"/>
            <w:shd w:val="clear" w:color="auto" w:fill="003399"/>
            <w:vAlign w:val="center"/>
          </w:tcPr>
          <w:p w14:paraId="48546C10" w14:textId="636EA52D" w:rsidR="006B6B1B" w:rsidRPr="00D71495" w:rsidRDefault="006B6B1B" w:rsidP="00D2084E">
            <w:pPr>
              <w:pStyle w:val="tablazat"/>
              <w:jc w:val="center"/>
              <w:rPr>
                <w:b/>
                <w:bCs w:val="0"/>
                <w:lang w:val="ro-RO" w:eastAsia="hu-HU"/>
              </w:rPr>
            </w:pPr>
            <w:r>
              <w:rPr>
                <w:b/>
                <w:bCs w:val="0"/>
                <w:lang w:val="ro-RO" w:eastAsia="hu-HU"/>
              </w:rPr>
              <w:t>Biharia</w:t>
            </w:r>
          </w:p>
        </w:tc>
        <w:tc>
          <w:tcPr>
            <w:tcW w:w="703" w:type="pct"/>
            <w:vMerge/>
            <w:shd w:val="clear" w:color="auto" w:fill="003399"/>
            <w:vAlign w:val="center"/>
          </w:tcPr>
          <w:p w14:paraId="69C287F0" w14:textId="77777777" w:rsidR="006B6B1B" w:rsidRPr="00D71495" w:rsidRDefault="006B6B1B" w:rsidP="00D2084E">
            <w:pPr>
              <w:pStyle w:val="tablazat"/>
              <w:jc w:val="center"/>
              <w:rPr>
                <w:b/>
                <w:bCs w:val="0"/>
                <w:lang w:val="ro-RO" w:eastAsia="hu-HU"/>
              </w:rPr>
            </w:pPr>
          </w:p>
        </w:tc>
      </w:tr>
      <w:tr w:rsidR="009055D2" w:rsidRPr="00D71495" w14:paraId="218C6B96" w14:textId="77777777" w:rsidTr="00761DB9">
        <w:trPr>
          <w:cantSplit/>
          <w:trHeight w:val="404"/>
        </w:trPr>
        <w:tc>
          <w:tcPr>
            <w:tcW w:w="5000" w:type="pct"/>
            <w:gridSpan w:val="4"/>
            <w:shd w:val="clear" w:color="auto" w:fill="9FAEE5"/>
          </w:tcPr>
          <w:p w14:paraId="1CCA8CE8" w14:textId="3F6DDE08" w:rsidR="009055D2" w:rsidRPr="00D71495" w:rsidRDefault="009055D2" w:rsidP="00BD2405">
            <w:pPr>
              <w:pStyle w:val="tablazat"/>
              <w:rPr>
                <w:b/>
                <w:bCs w:val="0"/>
                <w:lang w:val="ro-RO"/>
              </w:rPr>
            </w:pPr>
            <w:r w:rsidRPr="00D71495">
              <w:rPr>
                <w:b/>
                <w:bCs w:val="0"/>
                <w:lang w:val="ro-RO"/>
              </w:rPr>
              <w:t>Dezvoltarea spațiilor verzi urbane și plantarea arborilor pe străzi</w:t>
            </w:r>
          </w:p>
        </w:tc>
      </w:tr>
      <w:tr w:rsidR="009055D2" w:rsidRPr="00D71495" w14:paraId="69E92B3B" w14:textId="77777777" w:rsidTr="009055D2">
        <w:trPr>
          <w:cantSplit/>
        </w:trPr>
        <w:tc>
          <w:tcPr>
            <w:tcW w:w="5000" w:type="pct"/>
            <w:gridSpan w:val="4"/>
          </w:tcPr>
          <w:p w14:paraId="7AF025DB" w14:textId="112C7B73" w:rsidR="009055D2" w:rsidRPr="00D71495" w:rsidRDefault="009055D2" w:rsidP="008D171E">
            <w:pPr>
              <w:pStyle w:val="tablazat"/>
              <w:rPr>
                <w:b/>
                <w:bCs w:val="0"/>
                <w:iCs/>
                <w:highlight w:val="yellow"/>
                <w:lang w:val="ro-RO"/>
              </w:rPr>
            </w:pPr>
            <w:r w:rsidRPr="00D71495">
              <w:rPr>
                <w:b/>
                <w:bCs w:val="0"/>
                <w:lang w:val="ro-RO"/>
              </w:rPr>
              <w:t>Activitatea 1.1. – Trees4NextGen: străzi verzi și program de adopție a arborilor</w:t>
            </w:r>
          </w:p>
        </w:tc>
      </w:tr>
      <w:tr w:rsidR="006B6B1B" w:rsidRPr="00D71495" w14:paraId="12E7B629" w14:textId="77777777" w:rsidTr="007A51F4">
        <w:trPr>
          <w:cantSplit/>
        </w:trPr>
        <w:tc>
          <w:tcPr>
            <w:tcW w:w="2909" w:type="pct"/>
          </w:tcPr>
          <w:p w14:paraId="5F59A5FF" w14:textId="54E7C05E" w:rsidR="006B6B1B" w:rsidRPr="00D71495" w:rsidRDefault="006B6B1B" w:rsidP="006B6B1B">
            <w:pPr>
              <w:pStyle w:val="tablazat"/>
              <w:rPr>
                <w:iCs/>
                <w:highlight w:val="yellow"/>
                <w:lang w:val="ro-RO"/>
              </w:rPr>
            </w:pPr>
            <w:r w:rsidRPr="00D71495">
              <w:rPr>
                <w:lang w:val="ro-RO"/>
              </w:rPr>
              <w:t>Numărul de arbori din spațiile publice plantați și înregistrați anual (buc.)</w:t>
            </w:r>
          </w:p>
        </w:tc>
        <w:tc>
          <w:tcPr>
            <w:tcW w:w="684" w:type="pct"/>
            <w:vAlign w:val="center"/>
          </w:tcPr>
          <w:p w14:paraId="0D421197" w14:textId="356F10C3" w:rsidR="006B6B1B" w:rsidRPr="00D71495" w:rsidRDefault="006B6B1B" w:rsidP="006B6B1B">
            <w:pPr>
              <w:pStyle w:val="tablazat"/>
              <w:jc w:val="center"/>
              <w:rPr>
                <w:iCs/>
                <w:lang w:val="ro-RO"/>
              </w:rPr>
            </w:pPr>
            <w:r w:rsidRPr="00D71495">
              <w:rPr>
                <w:iCs/>
                <w:lang w:val="ro-RO"/>
              </w:rPr>
              <w:t>2000</w:t>
            </w:r>
          </w:p>
        </w:tc>
        <w:tc>
          <w:tcPr>
            <w:tcW w:w="704" w:type="pct"/>
            <w:vAlign w:val="center"/>
          </w:tcPr>
          <w:p w14:paraId="636FF990" w14:textId="36365EC7" w:rsidR="006B6B1B" w:rsidRPr="00D71495" w:rsidRDefault="006B6B1B" w:rsidP="006B6B1B">
            <w:pPr>
              <w:pStyle w:val="tablazat"/>
              <w:jc w:val="center"/>
              <w:rPr>
                <w:sz w:val="16"/>
                <w:szCs w:val="16"/>
                <w:lang w:val="ro-RO"/>
              </w:rPr>
            </w:pPr>
            <w:r w:rsidRPr="00D71495">
              <w:rPr>
                <w:iCs/>
                <w:lang w:val="ro-RO"/>
              </w:rPr>
              <w:t>2000</w:t>
            </w:r>
          </w:p>
        </w:tc>
        <w:tc>
          <w:tcPr>
            <w:tcW w:w="703" w:type="pct"/>
            <w:vMerge w:val="restart"/>
            <w:vAlign w:val="center"/>
          </w:tcPr>
          <w:p w14:paraId="3AA97B30" w14:textId="7FF7E097" w:rsidR="006B6B1B" w:rsidRPr="00D71495" w:rsidRDefault="006B6B1B" w:rsidP="006B6B1B">
            <w:pPr>
              <w:pStyle w:val="tablazat"/>
              <w:rPr>
                <w:iCs/>
                <w:sz w:val="16"/>
                <w:szCs w:val="16"/>
                <w:highlight w:val="yellow"/>
                <w:lang w:val="ro-RO"/>
              </w:rPr>
            </w:pPr>
            <w:r w:rsidRPr="00D71495">
              <w:rPr>
                <w:sz w:val="16"/>
                <w:szCs w:val="16"/>
                <w:lang w:val="ro-RO"/>
              </w:rPr>
              <w:t>raport de monitorizare, raportări ale administrației locale</w:t>
            </w:r>
          </w:p>
        </w:tc>
      </w:tr>
      <w:tr w:rsidR="006B6B1B" w:rsidRPr="00D71495" w14:paraId="15FE02F4" w14:textId="77777777" w:rsidTr="007A51F4">
        <w:trPr>
          <w:cantSplit/>
        </w:trPr>
        <w:tc>
          <w:tcPr>
            <w:tcW w:w="2909" w:type="pct"/>
          </w:tcPr>
          <w:p w14:paraId="2C369372" w14:textId="59CBADE3" w:rsidR="006B6B1B" w:rsidRPr="00D71495" w:rsidRDefault="006B6B1B" w:rsidP="006B6B1B">
            <w:pPr>
              <w:pStyle w:val="tablazat"/>
              <w:rPr>
                <w:iCs/>
                <w:highlight w:val="yellow"/>
                <w:lang w:val="ro-RO"/>
              </w:rPr>
            </w:pPr>
            <w:r w:rsidRPr="00D71495">
              <w:rPr>
                <w:lang w:val="ro-RO"/>
              </w:rPr>
              <w:t xml:space="preserve">Suprafața spațiilor verzi stradale amenajate (m²) </w:t>
            </w:r>
          </w:p>
        </w:tc>
        <w:tc>
          <w:tcPr>
            <w:tcW w:w="684" w:type="pct"/>
            <w:vAlign w:val="center"/>
          </w:tcPr>
          <w:p w14:paraId="44C349E4" w14:textId="1A5737D6" w:rsidR="006B6B1B" w:rsidRPr="00D71495" w:rsidRDefault="006B6B1B" w:rsidP="006B6B1B">
            <w:pPr>
              <w:pStyle w:val="tablazat"/>
              <w:jc w:val="center"/>
              <w:rPr>
                <w:iCs/>
                <w:lang w:val="ro-RO"/>
              </w:rPr>
            </w:pPr>
            <w:r w:rsidRPr="00D71495">
              <w:rPr>
                <w:iCs/>
                <w:lang w:val="ro-RO"/>
              </w:rPr>
              <w:t>5000</w:t>
            </w:r>
          </w:p>
        </w:tc>
        <w:tc>
          <w:tcPr>
            <w:tcW w:w="704" w:type="pct"/>
            <w:vAlign w:val="center"/>
          </w:tcPr>
          <w:p w14:paraId="1B3FF775" w14:textId="5EDEC099" w:rsidR="006B6B1B" w:rsidRPr="00D71495" w:rsidRDefault="006B6B1B" w:rsidP="006B6B1B">
            <w:pPr>
              <w:pStyle w:val="tablazat"/>
              <w:jc w:val="center"/>
              <w:rPr>
                <w:iCs/>
                <w:highlight w:val="yellow"/>
                <w:lang w:val="ro-RO"/>
              </w:rPr>
            </w:pPr>
            <w:r w:rsidRPr="00D71495">
              <w:rPr>
                <w:iCs/>
                <w:lang w:val="ro-RO"/>
              </w:rPr>
              <w:t>5000</w:t>
            </w:r>
          </w:p>
        </w:tc>
        <w:tc>
          <w:tcPr>
            <w:tcW w:w="703" w:type="pct"/>
            <w:vMerge/>
            <w:vAlign w:val="center"/>
          </w:tcPr>
          <w:p w14:paraId="12F682A1" w14:textId="59C5FB21" w:rsidR="006B6B1B" w:rsidRPr="00D71495" w:rsidRDefault="006B6B1B" w:rsidP="006B6B1B">
            <w:pPr>
              <w:pStyle w:val="tablazat"/>
              <w:rPr>
                <w:iCs/>
                <w:highlight w:val="yellow"/>
                <w:lang w:val="ro-RO"/>
              </w:rPr>
            </w:pPr>
          </w:p>
        </w:tc>
      </w:tr>
      <w:tr w:rsidR="006B6B1B" w:rsidRPr="00D71495" w14:paraId="1AA93854" w14:textId="77777777" w:rsidTr="007A51F4">
        <w:trPr>
          <w:cantSplit/>
        </w:trPr>
        <w:tc>
          <w:tcPr>
            <w:tcW w:w="2909" w:type="pct"/>
          </w:tcPr>
          <w:p w14:paraId="2563BEAA" w14:textId="75DAD233" w:rsidR="006B6B1B" w:rsidRPr="00D71495" w:rsidRDefault="006B6B1B" w:rsidP="006B6B1B">
            <w:pPr>
              <w:pStyle w:val="tablazat"/>
              <w:rPr>
                <w:iCs/>
                <w:highlight w:val="yellow"/>
                <w:lang w:val="ro-RO"/>
              </w:rPr>
            </w:pPr>
            <w:r w:rsidRPr="00D71495">
              <w:rPr>
                <w:lang w:val="ro-RO"/>
              </w:rPr>
              <w:t>Numărul de locuitori/comunități participante la programul de adopție a arborilor (buc.)</w:t>
            </w:r>
          </w:p>
        </w:tc>
        <w:tc>
          <w:tcPr>
            <w:tcW w:w="684" w:type="pct"/>
            <w:vAlign w:val="center"/>
          </w:tcPr>
          <w:p w14:paraId="7E96401E" w14:textId="3CC2A977" w:rsidR="006B6B1B" w:rsidRPr="00D71495" w:rsidRDefault="006B6B1B" w:rsidP="006B6B1B">
            <w:pPr>
              <w:pStyle w:val="tablazat"/>
              <w:jc w:val="center"/>
              <w:rPr>
                <w:iCs/>
                <w:lang w:val="ro-RO"/>
              </w:rPr>
            </w:pPr>
            <w:r w:rsidRPr="00D71495">
              <w:rPr>
                <w:iCs/>
                <w:lang w:val="ro-RO"/>
              </w:rPr>
              <w:t>200</w:t>
            </w:r>
          </w:p>
        </w:tc>
        <w:tc>
          <w:tcPr>
            <w:tcW w:w="704" w:type="pct"/>
            <w:vAlign w:val="center"/>
          </w:tcPr>
          <w:p w14:paraId="5D0A643F" w14:textId="228F924A" w:rsidR="006B6B1B" w:rsidRPr="00D71495" w:rsidRDefault="006B6B1B" w:rsidP="006B6B1B">
            <w:pPr>
              <w:pStyle w:val="tablazat"/>
              <w:jc w:val="center"/>
              <w:rPr>
                <w:iCs/>
                <w:highlight w:val="yellow"/>
                <w:lang w:val="ro-RO"/>
              </w:rPr>
            </w:pPr>
            <w:r w:rsidRPr="00D71495">
              <w:rPr>
                <w:iCs/>
                <w:lang w:val="ro-RO"/>
              </w:rPr>
              <w:t>200</w:t>
            </w:r>
          </w:p>
        </w:tc>
        <w:tc>
          <w:tcPr>
            <w:tcW w:w="703" w:type="pct"/>
            <w:vMerge/>
            <w:vAlign w:val="center"/>
          </w:tcPr>
          <w:p w14:paraId="6526C039" w14:textId="00050E83" w:rsidR="006B6B1B" w:rsidRPr="00D71495" w:rsidRDefault="006B6B1B" w:rsidP="006B6B1B">
            <w:pPr>
              <w:pStyle w:val="tablazat"/>
              <w:rPr>
                <w:iCs/>
                <w:highlight w:val="yellow"/>
                <w:lang w:val="ro-RO"/>
              </w:rPr>
            </w:pPr>
          </w:p>
        </w:tc>
      </w:tr>
      <w:tr w:rsidR="009055D2" w:rsidRPr="00D71495" w14:paraId="6135334D" w14:textId="77777777" w:rsidTr="009055D2">
        <w:trPr>
          <w:cantSplit/>
        </w:trPr>
        <w:tc>
          <w:tcPr>
            <w:tcW w:w="5000" w:type="pct"/>
            <w:gridSpan w:val="4"/>
          </w:tcPr>
          <w:p w14:paraId="6A4B2E1E" w14:textId="72B4A89D" w:rsidR="009055D2" w:rsidRPr="00D71495" w:rsidRDefault="009055D2" w:rsidP="006B6B1B">
            <w:pPr>
              <w:pStyle w:val="tablazat"/>
              <w:rPr>
                <w:b/>
                <w:bCs w:val="0"/>
                <w:iCs/>
                <w:lang w:val="ro-RO"/>
              </w:rPr>
            </w:pPr>
            <w:r w:rsidRPr="00D71495">
              <w:rPr>
                <w:b/>
                <w:bCs w:val="0"/>
                <w:lang w:val="ro-RO"/>
              </w:rPr>
              <w:t>Activitatea 1.2. – Micropăduri urbane și program de perdele forestiere de protecție la Derecske</w:t>
            </w:r>
          </w:p>
        </w:tc>
      </w:tr>
      <w:tr w:rsidR="006B6B1B" w:rsidRPr="00D71495" w14:paraId="1FFC0CC1" w14:textId="77777777" w:rsidTr="00135ECF">
        <w:trPr>
          <w:cantSplit/>
        </w:trPr>
        <w:tc>
          <w:tcPr>
            <w:tcW w:w="2909" w:type="pct"/>
          </w:tcPr>
          <w:p w14:paraId="6F2479A2" w14:textId="35A29D97" w:rsidR="006B6B1B" w:rsidRPr="00D71495" w:rsidRDefault="006B6B1B" w:rsidP="006B6B1B">
            <w:pPr>
              <w:pStyle w:val="tablazat"/>
              <w:rPr>
                <w:iCs/>
                <w:highlight w:val="yellow"/>
                <w:lang w:val="ro-RO"/>
              </w:rPr>
            </w:pPr>
            <w:r w:rsidRPr="00D71495">
              <w:rPr>
                <w:lang w:val="ro-RO"/>
              </w:rPr>
              <w:t>Suprafața micropădurilor și perdelelor forestiere de protecție create (m</w:t>
            </w:r>
            <w:r w:rsidRPr="00D71495">
              <w:rPr>
                <w:vertAlign w:val="superscript"/>
                <w:lang w:val="ro-RO"/>
              </w:rPr>
              <w:t>2</w:t>
            </w:r>
            <w:r w:rsidRPr="00D71495">
              <w:rPr>
                <w:lang w:val="ro-RO"/>
              </w:rPr>
              <w:t>)</w:t>
            </w:r>
          </w:p>
        </w:tc>
        <w:tc>
          <w:tcPr>
            <w:tcW w:w="684" w:type="pct"/>
            <w:vAlign w:val="center"/>
          </w:tcPr>
          <w:p w14:paraId="655B1BD5" w14:textId="7BF017FD" w:rsidR="006B6B1B" w:rsidRPr="00D71495" w:rsidRDefault="006B6B1B" w:rsidP="006B6B1B">
            <w:pPr>
              <w:pStyle w:val="tablazat"/>
              <w:jc w:val="center"/>
              <w:rPr>
                <w:iCs/>
                <w:lang w:val="ro-RO"/>
              </w:rPr>
            </w:pPr>
            <w:r w:rsidRPr="00D71495">
              <w:rPr>
                <w:iCs/>
                <w:lang w:val="ro-RO"/>
              </w:rPr>
              <w:t>5000</w:t>
            </w:r>
          </w:p>
        </w:tc>
        <w:tc>
          <w:tcPr>
            <w:tcW w:w="704" w:type="pct"/>
            <w:vAlign w:val="center"/>
          </w:tcPr>
          <w:p w14:paraId="1F4265A5" w14:textId="51116571" w:rsidR="006B6B1B" w:rsidRPr="00D71495" w:rsidRDefault="00135ECF" w:rsidP="00135ECF">
            <w:pPr>
              <w:pStyle w:val="tablazat"/>
              <w:jc w:val="center"/>
              <w:rPr>
                <w:sz w:val="16"/>
                <w:szCs w:val="16"/>
                <w:lang w:val="ro-RO"/>
              </w:rPr>
            </w:pPr>
            <w:r>
              <w:rPr>
                <w:sz w:val="16"/>
                <w:szCs w:val="16"/>
                <w:lang w:val="ro-RO"/>
              </w:rPr>
              <w:t>N/A</w:t>
            </w:r>
          </w:p>
        </w:tc>
        <w:tc>
          <w:tcPr>
            <w:tcW w:w="703" w:type="pct"/>
            <w:vMerge w:val="restart"/>
            <w:vAlign w:val="center"/>
          </w:tcPr>
          <w:p w14:paraId="7347AE71" w14:textId="2BFCE0A2" w:rsidR="006B6B1B" w:rsidRPr="00D71495" w:rsidRDefault="006B6B1B" w:rsidP="006B6B1B">
            <w:pPr>
              <w:pStyle w:val="tablazat"/>
              <w:rPr>
                <w:iCs/>
                <w:highlight w:val="yellow"/>
                <w:lang w:val="ro-RO"/>
              </w:rPr>
            </w:pPr>
            <w:r w:rsidRPr="00D71495">
              <w:rPr>
                <w:sz w:val="16"/>
                <w:szCs w:val="16"/>
                <w:lang w:val="ro-RO"/>
              </w:rPr>
              <w:t>raport de monitorizare, raportări ale administrației locale</w:t>
            </w:r>
          </w:p>
        </w:tc>
      </w:tr>
      <w:tr w:rsidR="00135ECF" w:rsidRPr="00D71495" w14:paraId="39697EEA" w14:textId="77777777" w:rsidTr="00135ECF">
        <w:trPr>
          <w:cantSplit/>
        </w:trPr>
        <w:tc>
          <w:tcPr>
            <w:tcW w:w="2909" w:type="pct"/>
          </w:tcPr>
          <w:p w14:paraId="6815D4A6" w14:textId="3A847935" w:rsidR="00135ECF" w:rsidRPr="00D71495" w:rsidRDefault="00135ECF" w:rsidP="00135ECF">
            <w:pPr>
              <w:pStyle w:val="tablazat"/>
              <w:rPr>
                <w:iCs/>
                <w:highlight w:val="yellow"/>
                <w:lang w:val="ro-RO"/>
              </w:rPr>
            </w:pPr>
            <w:r w:rsidRPr="00D71495">
              <w:rPr>
                <w:lang w:val="ro-RO"/>
              </w:rPr>
              <w:t>Numărul de arbori și arbuști plantați (buc.)</w:t>
            </w:r>
          </w:p>
        </w:tc>
        <w:tc>
          <w:tcPr>
            <w:tcW w:w="684" w:type="pct"/>
            <w:vAlign w:val="center"/>
          </w:tcPr>
          <w:p w14:paraId="288BE329" w14:textId="40B3E713" w:rsidR="00135ECF" w:rsidRPr="00D71495" w:rsidRDefault="00135ECF" w:rsidP="00135ECF">
            <w:pPr>
              <w:pStyle w:val="tablazat"/>
              <w:jc w:val="center"/>
              <w:rPr>
                <w:iCs/>
                <w:lang w:val="ro-RO"/>
              </w:rPr>
            </w:pPr>
            <w:r w:rsidRPr="00D71495">
              <w:rPr>
                <w:iCs/>
                <w:lang w:val="ro-RO"/>
              </w:rPr>
              <w:t>20000</w:t>
            </w:r>
          </w:p>
        </w:tc>
        <w:tc>
          <w:tcPr>
            <w:tcW w:w="704" w:type="pct"/>
            <w:vAlign w:val="center"/>
          </w:tcPr>
          <w:p w14:paraId="71D1F250" w14:textId="2871B99F" w:rsidR="00135ECF" w:rsidRPr="00D71495" w:rsidRDefault="00135ECF" w:rsidP="00135ECF">
            <w:pPr>
              <w:pStyle w:val="tablazat"/>
              <w:jc w:val="center"/>
              <w:rPr>
                <w:iCs/>
                <w:highlight w:val="yellow"/>
                <w:lang w:val="ro-RO"/>
              </w:rPr>
            </w:pPr>
            <w:r>
              <w:rPr>
                <w:sz w:val="16"/>
                <w:szCs w:val="16"/>
                <w:lang w:val="ro-RO"/>
              </w:rPr>
              <w:t>N/A</w:t>
            </w:r>
          </w:p>
        </w:tc>
        <w:tc>
          <w:tcPr>
            <w:tcW w:w="703" w:type="pct"/>
            <w:vMerge/>
            <w:vAlign w:val="center"/>
          </w:tcPr>
          <w:p w14:paraId="1996633B" w14:textId="514226A9" w:rsidR="00135ECF" w:rsidRPr="00D71495" w:rsidRDefault="00135ECF" w:rsidP="00135ECF">
            <w:pPr>
              <w:pStyle w:val="tablazat"/>
              <w:rPr>
                <w:iCs/>
                <w:highlight w:val="yellow"/>
                <w:lang w:val="ro-RO"/>
              </w:rPr>
            </w:pPr>
          </w:p>
        </w:tc>
      </w:tr>
      <w:tr w:rsidR="009055D2" w:rsidRPr="00D71495" w14:paraId="3A458BD2" w14:textId="77777777" w:rsidTr="009055D2">
        <w:trPr>
          <w:cantSplit/>
        </w:trPr>
        <w:tc>
          <w:tcPr>
            <w:tcW w:w="5000" w:type="pct"/>
            <w:gridSpan w:val="4"/>
          </w:tcPr>
          <w:p w14:paraId="0F2930E5" w14:textId="1E49EDDC" w:rsidR="009055D2" w:rsidRPr="00D71495" w:rsidRDefault="009055D2" w:rsidP="00135ECF">
            <w:pPr>
              <w:pStyle w:val="tablazat"/>
              <w:rPr>
                <w:b/>
                <w:bCs w:val="0"/>
                <w:iCs/>
                <w:highlight w:val="yellow"/>
                <w:lang w:val="ro-RO"/>
              </w:rPr>
            </w:pPr>
            <w:r w:rsidRPr="00D71495">
              <w:rPr>
                <w:b/>
                <w:bCs w:val="0"/>
                <w:lang w:val="ro-RO"/>
              </w:rPr>
              <w:t>Activitatea 1.3. – Grădină comunitară și livadă urbană la Derecske</w:t>
            </w:r>
          </w:p>
        </w:tc>
      </w:tr>
      <w:tr w:rsidR="00135ECF" w:rsidRPr="00D71495" w14:paraId="7374FE38" w14:textId="77777777" w:rsidTr="00135ECF">
        <w:trPr>
          <w:cantSplit/>
          <w:trHeight w:val="651"/>
        </w:trPr>
        <w:tc>
          <w:tcPr>
            <w:tcW w:w="2909" w:type="pct"/>
            <w:vAlign w:val="center"/>
          </w:tcPr>
          <w:p w14:paraId="56EF40D2" w14:textId="58A68723" w:rsidR="00135ECF" w:rsidRPr="00D71495" w:rsidRDefault="00135ECF" w:rsidP="00135ECF">
            <w:pPr>
              <w:pStyle w:val="tablazat"/>
              <w:rPr>
                <w:iCs/>
                <w:highlight w:val="yellow"/>
                <w:lang w:val="ro-RO"/>
              </w:rPr>
            </w:pPr>
            <w:r w:rsidRPr="00D71495">
              <w:rPr>
                <w:lang w:val="ro-RO"/>
              </w:rPr>
              <w:lastRenderedPageBreak/>
              <w:t>Suprafața grădinii comunitare și a livezii create (m</w:t>
            </w:r>
            <w:r w:rsidRPr="00D71495">
              <w:rPr>
                <w:vertAlign w:val="superscript"/>
                <w:lang w:val="ro-RO"/>
              </w:rPr>
              <w:t>2</w:t>
            </w:r>
            <w:r w:rsidRPr="00D71495">
              <w:rPr>
                <w:lang w:val="ro-RO"/>
              </w:rPr>
              <w:t>)</w:t>
            </w:r>
          </w:p>
        </w:tc>
        <w:tc>
          <w:tcPr>
            <w:tcW w:w="684" w:type="pct"/>
            <w:vAlign w:val="center"/>
          </w:tcPr>
          <w:p w14:paraId="339691D4" w14:textId="7A773D4E" w:rsidR="00135ECF" w:rsidRPr="00D71495" w:rsidRDefault="00135ECF" w:rsidP="00135ECF">
            <w:pPr>
              <w:pStyle w:val="tablazat"/>
              <w:jc w:val="center"/>
              <w:rPr>
                <w:iCs/>
                <w:lang w:val="ro-RO"/>
              </w:rPr>
            </w:pPr>
            <w:r w:rsidRPr="00D71495">
              <w:rPr>
                <w:iCs/>
                <w:lang w:val="ro-RO"/>
              </w:rPr>
              <w:t>500</w:t>
            </w:r>
          </w:p>
        </w:tc>
        <w:tc>
          <w:tcPr>
            <w:tcW w:w="704" w:type="pct"/>
            <w:vAlign w:val="center"/>
          </w:tcPr>
          <w:p w14:paraId="07D9DBAB" w14:textId="6C079BFE" w:rsidR="00135ECF" w:rsidRPr="00D71495" w:rsidRDefault="00135ECF" w:rsidP="00135ECF">
            <w:pPr>
              <w:pStyle w:val="tablazat"/>
              <w:jc w:val="center"/>
              <w:rPr>
                <w:sz w:val="16"/>
                <w:szCs w:val="16"/>
                <w:lang w:val="ro-RO"/>
              </w:rPr>
            </w:pPr>
            <w:r>
              <w:rPr>
                <w:sz w:val="16"/>
                <w:szCs w:val="16"/>
                <w:lang w:val="ro-RO"/>
              </w:rPr>
              <w:t>N/A</w:t>
            </w:r>
          </w:p>
        </w:tc>
        <w:tc>
          <w:tcPr>
            <w:tcW w:w="703" w:type="pct"/>
            <w:vMerge w:val="restart"/>
            <w:vAlign w:val="center"/>
          </w:tcPr>
          <w:p w14:paraId="32654E2E" w14:textId="758B9B83" w:rsidR="00135ECF" w:rsidRPr="00D71495" w:rsidRDefault="00135ECF" w:rsidP="00135ECF">
            <w:pPr>
              <w:pStyle w:val="tablazat"/>
              <w:rPr>
                <w:iCs/>
                <w:highlight w:val="yellow"/>
                <w:lang w:val="ro-RO"/>
              </w:rPr>
            </w:pPr>
            <w:r w:rsidRPr="00D71495">
              <w:rPr>
                <w:sz w:val="16"/>
                <w:szCs w:val="16"/>
                <w:lang w:val="ro-RO"/>
              </w:rPr>
              <w:t>raport de monitorizare, raportări ale administrației locale</w:t>
            </w:r>
          </w:p>
        </w:tc>
      </w:tr>
      <w:tr w:rsidR="00135ECF" w:rsidRPr="00D71495" w14:paraId="1A3D4165" w14:textId="77777777" w:rsidTr="00135ECF">
        <w:trPr>
          <w:cantSplit/>
        </w:trPr>
        <w:tc>
          <w:tcPr>
            <w:tcW w:w="2909" w:type="pct"/>
            <w:vAlign w:val="center"/>
          </w:tcPr>
          <w:p w14:paraId="105D148B" w14:textId="079B335E" w:rsidR="00135ECF" w:rsidRPr="00D71495" w:rsidRDefault="00135ECF" w:rsidP="00135ECF">
            <w:pPr>
              <w:pStyle w:val="tablazat"/>
              <w:rPr>
                <w:iCs/>
                <w:highlight w:val="yellow"/>
                <w:lang w:val="ro-RO"/>
              </w:rPr>
            </w:pPr>
            <w:r w:rsidRPr="00D71495">
              <w:rPr>
                <w:lang w:val="ro-RO"/>
              </w:rPr>
              <w:t>Numărul de locuitori participanți la program (pers.)</w:t>
            </w:r>
          </w:p>
        </w:tc>
        <w:tc>
          <w:tcPr>
            <w:tcW w:w="684" w:type="pct"/>
            <w:vAlign w:val="center"/>
          </w:tcPr>
          <w:p w14:paraId="5DE9CCA5" w14:textId="5079ADF3" w:rsidR="00135ECF" w:rsidRPr="00D71495" w:rsidRDefault="00135ECF" w:rsidP="00135ECF">
            <w:pPr>
              <w:pStyle w:val="tablazat"/>
              <w:jc w:val="center"/>
              <w:rPr>
                <w:iCs/>
                <w:lang w:val="ro-RO"/>
              </w:rPr>
            </w:pPr>
            <w:r w:rsidRPr="00D71495">
              <w:rPr>
                <w:iCs/>
                <w:lang w:val="ro-RO"/>
              </w:rPr>
              <w:t>20</w:t>
            </w:r>
          </w:p>
        </w:tc>
        <w:tc>
          <w:tcPr>
            <w:tcW w:w="704" w:type="pct"/>
            <w:vAlign w:val="center"/>
          </w:tcPr>
          <w:p w14:paraId="0B9FB5F8" w14:textId="214DDC88" w:rsidR="00135ECF" w:rsidRPr="00D71495" w:rsidRDefault="00135ECF" w:rsidP="00135ECF">
            <w:pPr>
              <w:pStyle w:val="tablazat"/>
              <w:jc w:val="center"/>
              <w:rPr>
                <w:iCs/>
                <w:highlight w:val="yellow"/>
                <w:lang w:val="ro-RO"/>
              </w:rPr>
            </w:pPr>
            <w:r>
              <w:rPr>
                <w:sz w:val="16"/>
                <w:szCs w:val="16"/>
                <w:lang w:val="ro-RO"/>
              </w:rPr>
              <w:t>N/A</w:t>
            </w:r>
          </w:p>
        </w:tc>
        <w:tc>
          <w:tcPr>
            <w:tcW w:w="703" w:type="pct"/>
            <w:vMerge/>
            <w:vAlign w:val="center"/>
          </w:tcPr>
          <w:p w14:paraId="6D5CBFF6" w14:textId="4BCCD1F6" w:rsidR="00135ECF" w:rsidRPr="00D71495" w:rsidRDefault="00135ECF" w:rsidP="00135ECF">
            <w:pPr>
              <w:pStyle w:val="tablazat"/>
              <w:rPr>
                <w:iCs/>
                <w:highlight w:val="yellow"/>
                <w:lang w:val="ro-RO"/>
              </w:rPr>
            </w:pPr>
          </w:p>
        </w:tc>
      </w:tr>
      <w:tr w:rsidR="009055D2" w:rsidRPr="00D71495" w14:paraId="508C7997" w14:textId="77777777" w:rsidTr="009055D2">
        <w:trPr>
          <w:cantSplit/>
        </w:trPr>
        <w:tc>
          <w:tcPr>
            <w:tcW w:w="5000" w:type="pct"/>
            <w:gridSpan w:val="4"/>
          </w:tcPr>
          <w:p w14:paraId="7B0D83F6" w14:textId="29EA18B1" w:rsidR="009055D2" w:rsidRPr="00D71495" w:rsidRDefault="009055D2" w:rsidP="00135ECF">
            <w:pPr>
              <w:pStyle w:val="tablazat"/>
              <w:rPr>
                <w:b/>
                <w:bCs w:val="0"/>
                <w:iCs/>
                <w:lang w:val="ro-RO"/>
              </w:rPr>
            </w:pPr>
            <w:r w:rsidRPr="00D71495">
              <w:rPr>
                <w:b/>
                <w:bCs w:val="0"/>
                <w:lang w:val="ro-RO"/>
              </w:rPr>
              <w:t xml:space="preserve">Activitatea 1.4. – Grădini ale biodiversității în </w:t>
            </w:r>
            <w:r>
              <w:rPr>
                <w:b/>
                <w:bCs w:val="0"/>
                <w:lang w:val="ro-RO"/>
              </w:rPr>
              <w:t>Biharia</w:t>
            </w:r>
            <w:r w:rsidRPr="00D71495">
              <w:rPr>
                <w:b/>
                <w:bCs w:val="0"/>
                <w:lang w:val="ro-RO"/>
              </w:rPr>
              <w:t xml:space="preserve"> și Derecske</w:t>
            </w:r>
          </w:p>
        </w:tc>
      </w:tr>
      <w:tr w:rsidR="00135ECF" w:rsidRPr="00D71495" w14:paraId="7B61B57F" w14:textId="77777777" w:rsidTr="00670707">
        <w:trPr>
          <w:cantSplit/>
        </w:trPr>
        <w:tc>
          <w:tcPr>
            <w:tcW w:w="2909" w:type="pct"/>
          </w:tcPr>
          <w:p w14:paraId="202AEFE0" w14:textId="09BC6ABD" w:rsidR="00135ECF" w:rsidRPr="00D71495" w:rsidRDefault="00135ECF" w:rsidP="00135ECF">
            <w:pPr>
              <w:pStyle w:val="tablazat"/>
              <w:rPr>
                <w:iCs/>
                <w:highlight w:val="yellow"/>
                <w:lang w:val="ro-RO"/>
              </w:rPr>
            </w:pPr>
            <w:r w:rsidRPr="00D71495">
              <w:rPr>
                <w:lang w:val="ro-RO"/>
              </w:rPr>
              <w:t>Suprafața spațiilor verzi favorabile biodiversității create sau reabilitate (m²)</w:t>
            </w:r>
          </w:p>
        </w:tc>
        <w:tc>
          <w:tcPr>
            <w:tcW w:w="684" w:type="pct"/>
            <w:vAlign w:val="center"/>
          </w:tcPr>
          <w:p w14:paraId="2A41269D" w14:textId="5A821126" w:rsidR="00135ECF" w:rsidRPr="00D71495" w:rsidRDefault="00135ECF" w:rsidP="00135ECF">
            <w:pPr>
              <w:pStyle w:val="tablazat"/>
              <w:jc w:val="center"/>
              <w:rPr>
                <w:iCs/>
                <w:lang w:val="ro-RO"/>
              </w:rPr>
            </w:pPr>
            <w:r w:rsidRPr="00D71495">
              <w:rPr>
                <w:iCs/>
                <w:lang w:val="ro-RO"/>
              </w:rPr>
              <w:t>5000</w:t>
            </w:r>
          </w:p>
        </w:tc>
        <w:tc>
          <w:tcPr>
            <w:tcW w:w="704" w:type="pct"/>
            <w:vAlign w:val="center"/>
          </w:tcPr>
          <w:p w14:paraId="6FDA6FEA" w14:textId="12AEA46F" w:rsidR="00670707" w:rsidRPr="00670707" w:rsidRDefault="00670707" w:rsidP="00670707">
            <w:pPr>
              <w:pStyle w:val="tablazat"/>
              <w:jc w:val="center"/>
              <w:rPr>
                <w:sz w:val="16"/>
                <w:szCs w:val="16"/>
                <w:lang w:val="ro-RO"/>
              </w:rPr>
            </w:pPr>
            <w:r w:rsidRPr="00670707">
              <w:rPr>
                <w:sz w:val="16"/>
                <w:szCs w:val="16"/>
                <w:lang w:val="ro-RO"/>
              </w:rPr>
              <w:t>5000</w:t>
            </w:r>
          </w:p>
        </w:tc>
        <w:tc>
          <w:tcPr>
            <w:tcW w:w="703" w:type="pct"/>
            <w:vMerge w:val="restart"/>
            <w:vAlign w:val="center"/>
          </w:tcPr>
          <w:p w14:paraId="20731E64" w14:textId="7472B6C4" w:rsidR="00135ECF" w:rsidRPr="00D71495" w:rsidRDefault="00135ECF" w:rsidP="00135ECF">
            <w:pPr>
              <w:pStyle w:val="tablazat"/>
              <w:rPr>
                <w:iCs/>
                <w:highlight w:val="yellow"/>
                <w:lang w:val="ro-RO"/>
              </w:rPr>
            </w:pPr>
            <w:r w:rsidRPr="00D71495">
              <w:rPr>
                <w:sz w:val="16"/>
                <w:szCs w:val="16"/>
                <w:lang w:val="ro-RO"/>
              </w:rPr>
              <w:t>raport de monitorizare, raportări ale administrației locale</w:t>
            </w:r>
          </w:p>
        </w:tc>
      </w:tr>
      <w:tr w:rsidR="00135ECF" w:rsidRPr="00D71495" w14:paraId="5F0D9434" w14:textId="77777777" w:rsidTr="00670707">
        <w:trPr>
          <w:cantSplit/>
        </w:trPr>
        <w:tc>
          <w:tcPr>
            <w:tcW w:w="2909" w:type="pct"/>
          </w:tcPr>
          <w:p w14:paraId="436FC749" w14:textId="1C5786CA" w:rsidR="00135ECF" w:rsidRPr="00D71495" w:rsidRDefault="00135ECF" w:rsidP="00135ECF">
            <w:pPr>
              <w:pStyle w:val="tablazat"/>
              <w:rPr>
                <w:iCs/>
                <w:highlight w:val="yellow"/>
                <w:lang w:val="ro-RO"/>
              </w:rPr>
            </w:pPr>
            <w:r w:rsidRPr="00D71495">
              <w:rPr>
                <w:lang w:val="ro-RO"/>
              </w:rPr>
              <w:t>Numărul de hoteluri pentru insecte instalate (buc.)</w:t>
            </w:r>
          </w:p>
        </w:tc>
        <w:tc>
          <w:tcPr>
            <w:tcW w:w="684" w:type="pct"/>
            <w:vAlign w:val="center"/>
          </w:tcPr>
          <w:p w14:paraId="323D1968" w14:textId="5FCEC14F" w:rsidR="00135ECF" w:rsidRPr="00D71495" w:rsidRDefault="00135ECF" w:rsidP="00135ECF">
            <w:pPr>
              <w:pStyle w:val="tablazat"/>
              <w:jc w:val="center"/>
              <w:rPr>
                <w:iCs/>
                <w:lang w:val="ro-RO"/>
              </w:rPr>
            </w:pPr>
            <w:r w:rsidRPr="00D71495">
              <w:rPr>
                <w:iCs/>
                <w:lang w:val="ro-RO"/>
              </w:rPr>
              <w:t>10</w:t>
            </w:r>
          </w:p>
        </w:tc>
        <w:tc>
          <w:tcPr>
            <w:tcW w:w="704" w:type="pct"/>
            <w:vAlign w:val="center"/>
          </w:tcPr>
          <w:p w14:paraId="060F3729" w14:textId="47421C85" w:rsidR="00135ECF" w:rsidRPr="00670707" w:rsidRDefault="00670707" w:rsidP="00670707">
            <w:pPr>
              <w:pStyle w:val="tablazat"/>
              <w:jc w:val="center"/>
              <w:rPr>
                <w:iCs/>
                <w:lang w:val="ro-RO"/>
              </w:rPr>
            </w:pPr>
            <w:r w:rsidRPr="00670707">
              <w:rPr>
                <w:iCs/>
                <w:lang w:val="ro-RO"/>
              </w:rPr>
              <w:t>10</w:t>
            </w:r>
          </w:p>
        </w:tc>
        <w:tc>
          <w:tcPr>
            <w:tcW w:w="703" w:type="pct"/>
            <w:vMerge/>
            <w:vAlign w:val="center"/>
          </w:tcPr>
          <w:p w14:paraId="6D04751C" w14:textId="2A0467CF" w:rsidR="00135ECF" w:rsidRPr="00D71495" w:rsidRDefault="00135ECF" w:rsidP="00135ECF">
            <w:pPr>
              <w:pStyle w:val="tablazat"/>
              <w:rPr>
                <w:iCs/>
                <w:highlight w:val="yellow"/>
                <w:lang w:val="ro-RO"/>
              </w:rPr>
            </w:pPr>
          </w:p>
        </w:tc>
      </w:tr>
      <w:tr w:rsidR="009055D2" w:rsidRPr="00D71495" w14:paraId="578BF5C1" w14:textId="77777777" w:rsidTr="00761DB9">
        <w:trPr>
          <w:cantSplit/>
          <w:trHeight w:val="293"/>
        </w:trPr>
        <w:tc>
          <w:tcPr>
            <w:tcW w:w="5000" w:type="pct"/>
            <w:gridSpan w:val="4"/>
            <w:shd w:val="clear" w:color="auto" w:fill="9FAEE5"/>
          </w:tcPr>
          <w:p w14:paraId="6C496A9D" w14:textId="10C3D3E6" w:rsidR="009055D2" w:rsidRPr="00D71495" w:rsidRDefault="009055D2" w:rsidP="00135ECF">
            <w:pPr>
              <w:pStyle w:val="tablazat"/>
              <w:rPr>
                <w:iCs/>
                <w:highlight w:val="yellow"/>
                <w:lang w:val="ro-RO"/>
              </w:rPr>
            </w:pPr>
            <w:r w:rsidRPr="00D71495">
              <w:rPr>
                <w:b/>
                <w:bCs w:val="0"/>
                <w:lang w:val="ro-RO"/>
              </w:rPr>
              <w:t>Reținerea apei și gestionarea sustenabilă a apelor pluviale</w:t>
            </w:r>
          </w:p>
        </w:tc>
      </w:tr>
      <w:tr w:rsidR="009055D2" w:rsidRPr="00D71495" w14:paraId="52115F70" w14:textId="77777777" w:rsidTr="00761DB9">
        <w:trPr>
          <w:cantSplit/>
          <w:trHeight w:val="401"/>
        </w:trPr>
        <w:tc>
          <w:tcPr>
            <w:tcW w:w="5000" w:type="pct"/>
            <w:gridSpan w:val="4"/>
          </w:tcPr>
          <w:p w14:paraId="7E2AFBF8" w14:textId="25708AB3" w:rsidR="009055D2" w:rsidRPr="00D71495" w:rsidRDefault="009055D2" w:rsidP="00135ECF">
            <w:pPr>
              <w:pStyle w:val="tablazat"/>
              <w:rPr>
                <w:b/>
                <w:bCs w:val="0"/>
                <w:iCs/>
                <w:highlight w:val="yellow"/>
                <w:lang w:val="ro-RO"/>
              </w:rPr>
            </w:pPr>
            <w:r w:rsidRPr="00D71495">
              <w:rPr>
                <w:b/>
                <w:bCs w:val="0"/>
                <w:lang w:val="ro-RO"/>
              </w:rPr>
              <w:t xml:space="preserve">Activitatea 2.1. – Grădini de ploaie urbane și program de gestionare a apelor pluviale în </w:t>
            </w:r>
            <w:r>
              <w:rPr>
                <w:b/>
                <w:bCs w:val="0"/>
                <w:lang w:val="ro-RO"/>
              </w:rPr>
              <w:t>Biharia</w:t>
            </w:r>
            <w:r w:rsidRPr="00D71495">
              <w:rPr>
                <w:b/>
                <w:bCs w:val="0"/>
                <w:lang w:val="ro-RO"/>
              </w:rPr>
              <w:t xml:space="preserve"> și Derecske</w:t>
            </w:r>
          </w:p>
        </w:tc>
      </w:tr>
      <w:tr w:rsidR="009055D2" w:rsidRPr="00D71495" w14:paraId="71986908" w14:textId="77777777" w:rsidTr="009055D2">
        <w:trPr>
          <w:cantSplit/>
        </w:trPr>
        <w:tc>
          <w:tcPr>
            <w:tcW w:w="2909" w:type="pct"/>
          </w:tcPr>
          <w:p w14:paraId="1958C61B" w14:textId="6BEB53D9" w:rsidR="009055D2" w:rsidRPr="00D71495" w:rsidRDefault="009055D2" w:rsidP="00135ECF">
            <w:pPr>
              <w:pStyle w:val="tablazat"/>
              <w:rPr>
                <w:iCs/>
                <w:highlight w:val="yellow"/>
                <w:lang w:val="ro-RO"/>
              </w:rPr>
            </w:pPr>
            <w:r w:rsidRPr="00D71495">
              <w:rPr>
                <w:lang w:val="ro-RO"/>
              </w:rPr>
              <w:t>Numărul de instalații de gestionare a apei bazate pe natură pentru reținerea apei create (de ex. grădină de ploaie, bioswale) (buc.)</w:t>
            </w:r>
          </w:p>
        </w:tc>
        <w:tc>
          <w:tcPr>
            <w:tcW w:w="684" w:type="pct"/>
            <w:vAlign w:val="center"/>
          </w:tcPr>
          <w:p w14:paraId="7DB4B7C5" w14:textId="3A96C310" w:rsidR="009055D2" w:rsidRPr="00D71495" w:rsidRDefault="009055D2" w:rsidP="00135ECF">
            <w:pPr>
              <w:pStyle w:val="tablazat"/>
              <w:jc w:val="center"/>
              <w:rPr>
                <w:iCs/>
                <w:lang w:val="ro-RO"/>
              </w:rPr>
            </w:pPr>
            <w:r>
              <w:rPr>
                <w:iCs/>
                <w:lang w:val="ro-RO"/>
              </w:rPr>
              <w:t>4</w:t>
            </w:r>
          </w:p>
        </w:tc>
        <w:tc>
          <w:tcPr>
            <w:tcW w:w="704" w:type="pct"/>
            <w:vAlign w:val="center"/>
          </w:tcPr>
          <w:p w14:paraId="763E3C4C" w14:textId="46073DF2" w:rsidR="009055D2" w:rsidRPr="009055D2" w:rsidRDefault="009055D2" w:rsidP="009055D2">
            <w:pPr>
              <w:pStyle w:val="tablazat"/>
              <w:jc w:val="center"/>
              <w:rPr>
                <w:sz w:val="16"/>
                <w:szCs w:val="16"/>
                <w:lang w:val="ro-RO"/>
              </w:rPr>
            </w:pPr>
            <w:r w:rsidRPr="009055D2">
              <w:rPr>
                <w:sz w:val="16"/>
                <w:szCs w:val="16"/>
                <w:lang w:val="ro-RO"/>
              </w:rPr>
              <w:t>2</w:t>
            </w:r>
          </w:p>
        </w:tc>
        <w:tc>
          <w:tcPr>
            <w:tcW w:w="703" w:type="pct"/>
            <w:vMerge w:val="restart"/>
            <w:vAlign w:val="center"/>
          </w:tcPr>
          <w:p w14:paraId="18FB0917" w14:textId="4C04FBD7" w:rsidR="009055D2" w:rsidRPr="00D71495" w:rsidRDefault="009055D2" w:rsidP="00135ECF">
            <w:pPr>
              <w:pStyle w:val="tablazat"/>
              <w:rPr>
                <w:iCs/>
                <w:highlight w:val="yellow"/>
                <w:lang w:val="ro-RO"/>
              </w:rPr>
            </w:pPr>
            <w:r w:rsidRPr="00D71495">
              <w:rPr>
                <w:sz w:val="16"/>
                <w:szCs w:val="16"/>
                <w:lang w:val="ro-RO"/>
              </w:rPr>
              <w:t>raport de monitorizare, raportări ale administrației locale</w:t>
            </w:r>
          </w:p>
        </w:tc>
      </w:tr>
      <w:tr w:rsidR="009055D2" w:rsidRPr="00D71495" w14:paraId="0415DAED" w14:textId="77777777" w:rsidTr="009055D2">
        <w:trPr>
          <w:cantSplit/>
        </w:trPr>
        <w:tc>
          <w:tcPr>
            <w:tcW w:w="2909" w:type="pct"/>
          </w:tcPr>
          <w:p w14:paraId="156F3AE1" w14:textId="3DFC9B1A" w:rsidR="009055D2" w:rsidRPr="00D71495" w:rsidRDefault="009055D2" w:rsidP="00135ECF">
            <w:pPr>
              <w:pStyle w:val="tablazat"/>
              <w:rPr>
                <w:iCs/>
                <w:highlight w:val="yellow"/>
                <w:lang w:val="ro-RO"/>
              </w:rPr>
            </w:pPr>
            <w:r w:rsidRPr="00D71495">
              <w:rPr>
                <w:lang w:val="ro-RO"/>
              </w:rPr>
              <w:t>Numărul de gospodării participante la programul de colectare a apei de ploaie (buc.)</w:t>
            </w:r>
          </w:p>
        </w:tc>
        <w:tc>
          <w:tcPr>
            <w:tcW w:w="684" w:type="pct"/>
            <w:vAlign w:val="center"/>
          </w:tcPr>
          <w:p w14:paraId="67328A53" w14:textId="55D88B09" w:rsidR="009055D2" w:rsidRPr="00D71495" w:rsidRDefault="009055D2" w:rsidP="00135ECF">
            <w:pPr>
              <w:pStyle w:val="tablazat"/>
              <w:jc w:val="center"/>
              <w:rPr>
                <w:iCs/>
                <w:lang w:val="ro-RO"/>
              </w:rPr>
            </w:pPr>
            <w:r w:rsidRPr="00D71495">
              <w:rPr>
                <w:iCs/>
                <w:lang w:val="ro-RO"/>
              </w:rPr>
              <w:t>200</w:t>
            </w:r>
          </w:p>
        </w:tc>
        <w:tc>
          <w:tcPr>
            <w:tcW w:w="704" w:type="pct"/>
            <w:vAlign w:val="center"/>
          </w:tcPr>
          <w:p w14:paraId="1C288FAA" w14:textId="3658C067" w:rsidR="009055D2" w:rsidRPr="009055D2" w:rsidRDefault="009055D2" w:rsidP="009055D2">
            <w:pPr>
              <w:pStyle w:val="tablazat"/>
              <w:jc w:val="center"/>
              <w:rPr>
                <w:iCs/>
                <w:lang w:val="ro-RO"/>
              </w:rPr>
            </w:pPr>
            <w:r w:rsidRPr="009055D2">
              <w:rPr>
                <w:iCs/>
                <w:lang w:val="ro-RO"/>
              </w:rPr>
              <w:t>100</w:t>
            </w:r>
          </w:p>
        </w:tc>
        <w:tc>
          <w:tcPr>
            <w:tcW w:w="703" w:type="pct"/>
            <w:vMerge/>
            <w:vAlign w:val="center"/>
          </w:tcPr>
          <w:p w14:paraId="18F18206" w14:textId="4C9C1D9B" w:rsidR="009055D2" w:rsidRPr="00D71495" w:rsidRDefault="009055D2" w:rsidP="00135ECF">
            <w:pPr>
              <w:pStyle w:val="tablazat"/>
              <w:rPr>
                <w:iCs/>
                <w:highlight w:val="yellow"/>
                <w:lang w:val="ro-RO"/>
              </w:rPr>
            </w:pPr>
          </w:p>
        </w:tc>
      </w:tr>
      <w:tr w:rsidR="009055D2" w:rsidRPr="00D71495" w14:paraId="52BAE339" w14:textId="77777777" w:rsidTr="00761DB9">
        <w:trPr>
          <w:cantSplit/>
          <w:trHeight w:val="342"/>
        </w:trPr>
        <w:tc>
          <w:tcPr>
            <w:tcW w:w="5000" w:type="pct"/>
            <w:gridSpan w:val="4"/>
          </w:tcPr>
          <w:p w14:paraId="4601EBAB" w14:textId="1A6798D9" w:rsidR="009055D2" w:rsidRPr="00D71495" w:rsidRDefault="009055D2" w:rsidP="00135ECF">
            <w:pPr>
              <w:pStyle w:val="tablazat"/>
              <w:rPr>
                <w:b/>
                <w:bCs w:val="0"/>
                <w:iCs/>
                <w:lang w:val="ro-RO"/>
              </w:rPr>
            </w:pPr>
            <w:r w:rsidRPr="00D71495">
              <w:rPr>
                <w:b/>
                <w:bCs w:val="0"/>
                <w:lang w:val="ro-RO"/>
              </w:rPr>
              <w:t>Activitatea 2.2. – Program de reținere a apei la scară peisajeră la Derecske</w:t>
            </w:r>
          </w:p>
        </w:tc>
      </w:tr>
      <w:tr w:rsidR="00135ECF" w:rsidRPr="00D71495" w14:paraId="52FA0CBD" w14:textId="77777777" w:rsidTr="009055D2">
        <w:trPr>
          <w:cantSplit/>
        </w:trPr>
        <w:tc>
          <w:tcPr>
            <w:tcW w:w="2909" w:type="pct"/>
          </w:tcPr>
          <w:p w14:paraId="14B0C1E4" w14:textId="47763E4A" w:rsidR="00135ECF" w:rsidRPr="00D71495" w:rsidRDefault="00135ECF" w:rsidP="00135ECF">
            <w:pPr>
              <w:pStyle w:val="tablazat"/>
              <w:rPr>
                <w:iCs/>
                <w:highlight w:val="yellow"/>
                <w:lang w:val="ro-RO"/>
              </w:rPr>
            </w:pPr>
            <w:r w:rsidRPr="00D71495">
              <w:rPr>
                <w:lang w:val="ro-RO"/>
              </w:rPr>
              <w:t>Numărul de amplasamente de reținere a apei create sau amenajate (buc.)</w:t>
            </w:r>
          </w:p>
        </w:tc>
        <w:tc>
          <w:tcPr>
            <w:tcW w:w="684" w:type="pct"/>
            <w:vAlign w:val="center"/>
          </w:tcPr>
          <w:p w14:paraId="5C0AF4B5" w14:textId="0B26060D" w:rsidR="00135ECF" w:rsidRPr="00D71495" w:rsidRDefault="00135ECF" w:rsidP="00135ECF">
            <w:pPr>
              <w:pStyle w:val="tablazat"/>
              <w:jc w:val="center"/>
              <w:rPr>
                <w:iCs/>
                <w:lang w:val="ro-RO"/>
              </w:rPr>
            </w:pPr>
            <w:r w:rsidRPr="00D71495">
              <w:rPr>
                <w:iCs/>
                <w:lang w:val="ro-RO"/>
              </w:rPr>
              <w:t>3</w:t>
            </w:r>
          </w:p>
        </w:tc>
        <w:tc>
          <w:tcPr>
            <w:tcW w:w="704" w:type="pct"/>
            <w:vAlign w:val="center"/>
          </w:tcPr>
          <w:p w14:paraId="4DA02527" w14:textId="4921CBAB" w:rsidR="00135ECF" w:rsidRPr="00D71495" w:rsidRDefault="009055D2" w:rsidP="009055D2">
            <w:pPr>
              <w:pStyle w:val="tablazat"/>
              <w:jc w:val="center"/>
              <w:rPr>
                <w:sz w:val="16"/>
                <w:szCs w:val="16"/>
                <w:lang w:val="ro-RO"/>
              </w:rPr>
            </w:pPr>
            <w:r>
              <w:rPr>
                <w:sz w:val="16"/>
                <w:szCs w:val="16"/>
                <w:lang w:val="ro-RO"/>
              </w:rPr>
              <w:t>N/A</w:t>
            </w:r>
          </w:p>
        </w:tc>
        <w:tc>
          <w:tcPr>
            <w:tcW w:w="703" w:type="pct"/>
            <w:vMerge w:val="restart"/>
            <w:vAlign w:val="center"/>
          </w:tcPr>
          <w:p w14:paraId="2B5ABC64" w14:textId="504A4E06" w:rsidR="00135ECF" w:rsidRPr="00D71495" w:rsidRDefault="00135ECF" w:rsidP="00135ECF">
            <w:pPr>
              <w:pStyle w:val="tablazat"/>
              <w:rPr>
                <w:iCs/>
                <w:highlight w:val="yellow"/>
                <w:lang w:val="ro-RO"/>
              </w:rPr>
            </w:pPr>
            <w:r w:rsidRPr="00D71495">
              <w:rPr>
                <w:sz w:val="16"/>
                <w:szCs w:val="16"/>
                <w:lang w:val="ro-RO"/>
              </w:rPr>
              <w:t>raport de monitorizare, raportări ale administrației locale</w:t>
            </w:r>
          </w:p>
        </w:tc>
      </w:tr>
      <w:tr w:rsidR="00135ECF" w:rsidRPr="00D71495" w14:paraId="519BB898" w14:textId="77777777" w:rsidTr="009055D2">
        <w:trPr>
          <w:cantSplit/>
        </w:trPr>
        <w:tc>
          <w:tcPr>
            <w:tcW w:w="2909" w:type="pct"/>
          </w:tcPr>
          <w:p w14:paraId="4F2A99C2" w14:textId="1E406FD5" w:rsidR="00135ECF" w:rsidRPr="00D71495" w:rsidRDefault="00135ECF" w:rsidP="00135ECF">
            <w:pPr>
              <w:pStyle w:val="tablazat"/>
              <w:rPr>
                <w:iCs/>
                <w:highlight w:val="yellow"/>
                <w:lang w:val="ro-RO"/>
              </w:rPr>
            </w:pPr>
            <w:r w:rsidRPr="00D71495">
              <w:rPr>
                <w:lang w:val="ro-RO"/>
              </w:rPr>
              <w:t>Suprafața terenurilor agricole incluse în reținerea temporară a apei (ha)</w:t>
            </w:r>
          </w:p>
        </w:tc>
        <w:tc>
          <w:tcPr>
            <w:tcW w:w="684" w:type="pct"/>
            <w:vAlign w:val="center"/>
          </w:tcPr>
          <w:p w14:paraId="30597D1F" w14:textId="490511BA" w:rsidR="00135ECF" w:rsidRPr="00D71495" w:rsidRDefault="00135ECF" w:rsidP="00135ECF">
            <w:pPr>
              <w:pStyle w:val="tablazat"/>
              <w:jc w:val="center"/>
              <w:rPr>
                <w:iCs/>
                <w:lang w:val="ro-RO"/>
              </w:rPr>
            </w:pPr>
            <w:r w:rsidRPr="00D71495">
              <w:rPr>
                <w:iCs/>
                <w:lang w:val="ro-RO"/>
              </w:rPr>
              <w:t>10</w:t>
            </w:r>
          </w:p>
        </w:tc>
        <w:tc>
          <w:tcPr>
            <w:tcW w:w="704" w:type="pct"/>
            <w:vAlign w:val="center"/>
          </w:tcPr>
          <w:p w14:paraId="031215B8" w14:textId="0343B320" w:rsidR="00135ECF" w:rsidRPr="00D71495" w:rsidRDefault="009055D2" w:rsidP="009055D2">
            <w:pPr>
              <w:pStyle w:val="tablazat"/>
              <w:jc w:val="center"/>
              <w:rPr>
                <w:iCs/>
                <w:highlight w:val="yellow"/>
                <w:lang w:val="ro-RO"/>
              </w:rPr>
            </w:pPr>
            <w:r>
              <w:rPr>
                <w:sz w:val="16"/>
                <w:szCs w:val="16"/>
                <w:lang w:val="ro-RO"/>
              </w:rPr>
              <w:t>N/A</w:t>
            </w:r>
          </w:p>
        </w:tc>
        <w:tc>
          <w:tcPr>
            <w:tcW w:w="703" w:type="pct"/>
            <w:vMerge/>
            <w:vAlign w:val="center"/>
          </w:tcPr>
          <w:p w14:paraId="7421D956" w14:textId="13BE355E" w:rsidR="00135ECF" w:rsidRPr="00D71495" w:rsidRDefault="00135ECF" w:rsidP="00135ECF">
            <w:pPr>
              <w:pStyle w:val="tablazat"/>
              <w:rPr>
                <w:iCs/>
                <w:highlight w:val="yellow"/>
                <w:lang w:val="ro-RO"/>
              </w:rPr>
            </w:pPr>
          </w:p>
        </w:tc>
      </w:tr>
      <w:tr w:rsidR="009055D2" w:rsidRPr="00D71495" w14:paraId="0462E775" w14:textId="77777777" w:rsidTr="009055D2">
        <w:trPr>
          <w:cantSplit/>
        </w:trPr>
        <w:tc>
          <w:tcPr>
            <w:tcW w:w="5000" w:type="pct"/>
            <w:gridSpan w:val="4"/>
            <w:shd w:val="clear" w:color="auto" w:fill="9FAEE5"/>
          </w:tcPr>
          <w:p w14:paraId="27019FF9" w14:textId="752F788F" w:rsidR="00761DB9" w:rsidRPr="00761DB9" w:rsidRDefault="009055D2" w:rsidP="00135ECF">
            <w:pPr>
              <w:pStyle w:val="tablazat"/>
              <w:rPr>
                <w:b/>
                <w:bCs w:val="0"/>
                <w:lang w:val="ro-RO"/>
              </w:rPr>
            </w:pPr>
            <w:r w:rsidRPr="00D71495">
              <w:rPr>
                <w:b/>
                <w:bCs w:val="0"/>
                <w:lang w:val="ro-RO"/>
              </w:rPr>
              <w:t>Gestionarea sustenabilă a deșeurilor și compostarea</w:t>
            </w:r>
          </w:p>
        </w:tc>
      </w:tr>
      <w:tr w:rsidR="009055D2" w:rsidRPr="00D71495" w14:paraId="5E94B532" w14:textId="77777777" w:rsidTr="009055D2">
        <w:trPr>
          <w:cantSplit/>
        </w:trPr>
        <w:tc>
          <w:tcPr>
            <w:tcW w:w="5000" w:type="pct"/>
            <w:gridSpan w:val="4"/>
          </w:tcPr>
          <w:p w14:paraId="2B545D86" w14:textId="27D2E5BD" w:rsidR="009055D2" w:rsidRPr="00D71495" w:rsidRDefault="009055D2" w:rsidP="00135ECF">
            <w:pPr>
              <w:pStyle w:val="tablazat"/>
              <w:rPr>
                <w:b/>
                <w:bCs w:val="0"/>
                <w:iCs/>
                <w:highlight w:val="yellow"/>
                <w:lang w:val="ro-RO"/>
              </w:rPr>
            </w:pPr>
            <w:r w:rsidRPr="00D71495">
              <w:rPr>
                <w:b/>
                <w:bCs w:val="0"/>
                <w:lang w:val="ro-RO"/>
              </w:rPr>
              <w:t>Activitatea 3.1. – Program circular de gestionare a deșeurilor verzi și de compostare</w:t>
            </w:r>
          </w:p>
        </w:tc>
      </w:tr>
      <w:tr w:rsidR="009055D2" w:rsidRPr="00D71495" w14:paraId="75FD0FEC" w14:textId="77777777" w:rsidTr="009055D2">
        <w:trPr>
          <w:cantSplit/>
        </w:trPr>
        <w:tc>
          <w:tcPr>
            <w:tcW w:w="2909" w:type="pct"/>
          </w:tcPr>
          <w:p w14:paraId="7D78E544" w14:textId="14B4DF48" w:rsidR="009055D2" w:rsidRPr="00D71495" w:rsidRDefault="009055D2" w:rsidP="00135ECF">
            <w:pPr>
              <w:pStyle w:val="tablazat"/>
              <w:rPr>
                <w:iCs/>
                <w:highlight w:val="yellow"/>
                <w:lang w:val="ro-RO"/>
              </w:rPr>
            </w:pPr>
            <w:r w:rsidRPr="00D71495">
              <w:rPr>
                <w:lang w:val="ro-RO"/>
              </w:rPr>
              <w:t>Numărul de gospodării și instituții implicate în programul de compostare (buc.)</w:t>
            </w:r>
          </w:p>
        </w:tc>
        <w:tc>
          <w:tcPr>
            <w:tcW w:w="684" w:type="pct"/>
            <w:vAlign w:val="center"/>
          </w:tcPr>
          <w:p w14:paraId="22006B93" w14:textId="7D1E29FB" w:rsidR="009055D2" w:rsidRPr="00D71495" w:rsidRDefault="009055D2" w:rsidP="00135ECF">
            <w:pPr>
              <w:pStyle w:val="tablazat"/>
              <w:jc w:val="center"/>
              <w:rPr>
                <w:iCs/>
                <w:lang w:val="ro-RO"/>
              </w:rPr>
            </w:pPr>
            <w:r w:rsidRPr="00D71495">
              <w:rPr>
                <w:iCs/>
                <w:lang w:val="ro-RO"/>
              </w:rPr>
              <w:t>200</w:t>
            </w:r>
          </w:p>
        </w:tc>
        <w:tc>
          <w:tcPr>
            <w:tcW w:w="704" w:type="pct"/>
            <w:vAlign w:val="center"/>
          </w:tcPr>
          <w:p w14:paraId="42DB56FB" w14:textId="0BAE6F5E" w:rsidR="009055D2" w:rsidRPr="009055D2" w:rsidRDefault="009055D2" w:rsidP="009055D2">
            <w:pPr>
              <w:pStyle w:val="tablazat"/>
              <w:jc w:val="center"/>
              <w:rPr>
                <w:sz w:val="16"/>
                <w:szCs w:val="16"/>
                <w:lang w:val="ro-RO"/>
              </w:rPr>
            </w:pPr>
            <w:r w:rsidRPr="009055D2">
              <w:rPr>
                <w:sz w:val="16"/>
                <w:szCs w:val="16"/>
                <w:lang w:val="ro-RO"/>
              </w:rPr>
              <w:t>100</w:t>
            </w:r>
          </w:p>
        </w:tc>
        <w:tc>
          <w:tcPr>
            <w:tcW w:w="703" w:type="pct"/>
            <w:vMerge w:val="restart"/>
            <w:vAlign w:val="center"/>
          </w:tcPr>
          <w:p w14:paraId="052BA246" w14:textId="672CF5B7" w:rsidR="009055D2" w:rsidRPr="00D71495" w:rsidRDefault="009055D2" w:rsidP="00135ECF">
            <w:pPr>
              <w:pStyle w:val="tablazat"/>
              <w:rPr>
                <w:iCs/>
                <w:highlight w:val="yellow"/>
                <w:lang w:val="ro-RO"/>
              </w:rPr>
            </w:pPr>
            <w:r w:rsidRPr="00D71495">
              <w:rPr>
                <w:sz w:val="16"/>
                <w:szCs w:val="16"/>
                <w:lang w:val="ro-RO"/>
              </w:rPr>
              <w:t>raport de monitorizare, raportări ale administrației locale</w:t>
            </w:r>
          </w:p>
        </w:tc>
      </w:tr>
      <w:tr w:rsidR="009055D2" w:rsidRPr="00D71495" w14:paraId="30C44FAA" w14:textId="77777777" w:rsidTr="009055D2">
        <w:trPr>
          <w:cantSplit/>
        </w:trPr>
        <w:tc>
          <w:tcPr>
            <w:tcW w:w="2909" w:type="pct"/>
          </w:tcPr>
          <w:p w14:paraId="4F530FD6" w14:textId="79E67910" w:rsidR="009055D2" w:rsidRPr="00D71495" w:rsidRDefault="009055D2" w:rsidP="00135ECF">
            <w:pPr>
              <w:pStyle w:val="tablazat"/>
              <w:rPr>
                <w:iCs/>
                <w:highlight w:val="yellow"/>
                <w:lang w:val="ro-RO"/>
              </w:rPr>
            </w:pPr>
            <w:r w:rsidRPr="00D71495">
              <w:rPr>
                <w:lang w:val="ro-RO"/>
              </w:rPr>
              <w:t>Numărul de puncte comunitare de compostare create (buc.)</w:t>
            </w:r>
          </w:p>
        </w:tc>
        <w:tc>
          <w:tcPr>
            <w:tcW w:w="684" w:type="pct"/>
            <w:vAlign w:val="center"/>
          </w:tcPr>
          <w:p w14:paraId="409368FF" w14:textId="093D7760" w:rsidR="009055D2" w:rsidRPr="00D71495" w:rsidRDefault="009055D2" w:rsidP="00135ECF">
            <w:pPr>
              <w:pStyle w:val="tablazat"/>
              <w:jc w:val="center"/>
              <w:rPr>
                <w:iCs/>
                <w:lang w:val="ro-RO"/>
              </w:rPr>
            </w:pPr>
            <w:r w:rsidRPr="00D71495">
              <w:rPr>
                <w:iCs/>
                <w:lang w:val="ro-RO"/>
              </w:rPr>
              <w:t>2</w:t>
            </w:r>
          </w:p>
        </w:tc>
        <w:tc>
          <w:tcPr>
            <w:tcW w:w="704" w:type="pct"/>
            <w:vAlign w:val="center"/>
          </w:tcPr>
          <w:p w14:paraId="0F518969" w14:textId="3DF310A3" w:rsidR="009055D2" w:rsidRPr="009055D2" w:rsidRDefault="009055D2" w:rsidP="009055D2">
            <w:pPr>
              <w:pStyle w:val="tablazat"/>
              <w:jc w:val="center"/>
              <w:rPr>
                <w:iCs/>
                <w:lang w:val="ro-RO"/>
              </w:rPr>
            </w:pPr>
            <w:r w:rsidRPr="009055D2">
              <w:rPr>
                <w:iCs/>
                <w:lang w:val="ro-RO"/>
              </w:rPr>
              <w:t>1</w:t>
            </w:r>
          </w:p>
        </w:tc>
        <w:tc>
          <w:tcPr>
            <w:tcW w:w="703" w:type="pct"/>
            <w:vMerge/>
            <w:vAlign w:val="center"/>
          </w:tcPr>
          <w:p w14:paraId="722FD9D2" w14:textId="73A4AB6E" w:rsidR="009055D2" w:rsidRPr="00D71495" w:rsidRDefault="009055D2" w:rsidP="00135ECF">
            <w:pPr>
              <w:pStyle w:val="tablazat"/>
              <w:rPr>
                <w:iCs/>
                <w:highlight w:val="yellow"/>
                <w:lang w:val="ro-RO"/>
              </w:rPr>
            </w:pPr>
          </w:p>
        </w:tc>
      </w:tr>
      <w:tr w:rsidR="009055D2" w:rsidRPr="00D71495" w14:paraId="181B8255" w14:textId="77777777" w:rsidTr="009055D2">
        <w:trPr>
          <w:cantSplit/>
        </w:trPr>
        <w:tc>
          <w:tcPr>
            <w:tcW w:w="5000" w:type="pct"/>
            <w:gridSpan w:val="4"/>
            <w:shd w:val="clear" w:color="auto" w:fill="9FAEE5"/>
          </w:tcPr>
          <w:p w14:paraId="7E5EDB99" w14:textId="0E82A726" w:rsidR="009055D2" w:rsidRPr="00D71495" w:rsidRDefault="009055D2" w:rsidP="00135ECF">
            <w:pPr>
              <w:pStyle w:val="tablazat"/>
              <w:rPr>
                <w:iCs/>
                <w:highlight w:val="yellow"/>
                <w:lang w:val="ro-RO"/>
              </w:rPr>
            </w:pPr>
            <w:r w:rsidRPr="00D71495">
              <w:rPr>
                <w:b/>
                <w:bCs w:val="0"/>
                <w:lang w:val="ro-RO"/>
              </w:rPr>
              <w:t>Încurajarea mobilității urbane sustenabile</w:t>
            </w:r>
          </w:p>
        </w:tc>
      </w:tr>
      <w:tr w:rsidR="009055D2" w:rsidRPr="00D71495" w14:paraId="38636169" w14:textId="77777777" w:rsidTr="009055D2">
        <w:trPr>
          <w:cantSplit/>
        </w:trPr>
        <w:tc>
          <w:tcPr>
            <w:tcW w:w="5000" w:type="pct"/>
            <w:gridSpan w:val="4"/>
          </w:tcPr>
          <w:p w14:paraId="07B15054" w14:textId="20FD30CD" w:rsidR="009055D2" w:rsidRPr="00D71495" w:rsidRDefault="009055D2" w:rsidP="00135ECF">
            <w:pPr>
              <w:pStyle w:val="tablazat"/>
              <w:rPr>
                <w:b/>
                <w:bCs w:val="0"/>
                <w:iCs/>
                <w:highlight w:val="yellow"/>
                <w:lang w:val="ro-RO"/>
              </w:rPr>
            </w:pPr>
            <w:r w:rsidRPr="00D71495">
              <w:rPr>
                <w:b/>
                <w:bCs w:val="0"/>
                <w:lang w:val="ro-RO"/>
              </w:rPr>
              <w:t>Activitatea 4.1. – Program de dezvoltare a infrastructurii și serviciilor pentru bicicliști</w:t>
            </w:r>
          </w:p>
        </w:tc>
      </w:tr>
      <w:tr w:rsidR="009055D2" w:rsidRPr="00D71495" w14:paraId="4E33CFAE" w14:textId="77777777" w:rsidTr="009055D2">
        <w:trPr>
          <w:cantSplit/>
        </w:trPr>
        <w:tc>
          <w:tcPr>
            <w:tcW w:w="2909" w:type="pct"/>
          </w:tcPr>
          <w:p w14:paraId="6578308A" w14:textId="5744210A" w:rsidR="009055D2" w:rsidRPr="00D71495" w:rsidRDefault="009055D2" w:rsidP="00135ECF">
            <w:pPr>
              <w:pStyle w:val="tablazat"/>
              <w:rPr>
                <w:iCs/>
                <w:highlight w:val="yellow"/>
                <w:lang w:val="ro-RO"/>
              </w:rPr>
            </w:pPr>
            <w:r w:rsidRPr="00D71495">
              <w:rPr>
                <w:lang w:val="ro-RO"/>
              </w:rPr>
              <w:t>Numărul de utilizatori ai serviciului Bikes4Rent (pers.)</w:t>
            </w:r>
          </w:p>
        </w:tc>
        <w:tc>
          <w:tcPr>
            <w:tcW w:w="684" w:type="pct"/>
            <w:vAlign w:val="center"/>
          </w:tcPr>
          <w:p w14:paraId="4EEB04C9" w14:textId="38561BE5" w:rsidR="009055D2" w:rsidRPr="00D71495" w:rsidRDefault="009055D2" w:rsidP="00135ECF">
            <w:pPr>
              <w:pStyle w:val="tablazat"/>
              <w:jc w:val="center"/>
              <w:rPr>
                <w:iCs/>
                <w:lang w:val="ro-RO"/>
              </w:rPr>
            </w:pPr>
            <w:r w:rsidRPr="00D71495">
              <w:rPr>
                <w:iCs/>
                <w:lang w:val="ro-RO"/>
              </w:rPr>
              <w:t>400</w:t>
            </w:r>
          </w:p>
        </w:tc>
        <w:tc>
          <w:tcPr>
            <w:tcW w:w="704" w:type="pct"/>
            <w:vAlign w:val="center"/>
          </w:tcPr>
          <w:p w14:paraId="7B016599" w14:textId="268C55DE" w:rsidR="009055D2" w:rsidRPr="009055D2" w:rsidRDefault="009055D2" w:rsidP="009055D2">
            <w:pPr>
              <w:pStyle w:val="tablazat"/>
              <w:jc w:val="center"/>
              <w:rPr>
                <w:sz w:val="16"/>
                <w:szCs w:val="16"/>
                <w:lang w:val="ro-RO"/>
              </w:rPr>
            </w:pPr>
            <w:r w:rsidRPr="009055D2">
              <w:rPr>
                <w:sz w:val="16"/>
                <w:szCs w:val="16"/>
                <w:lang w:val="ro-RO"/>
              </w:rPr>
              <w:t>200</w:t>
            </w:r>
          </w:p>
        </w:tc>
        <w:tc>
          <w:tcPr>
            <w:tcW w:w="703" w:type="pct"/>
            <w:vMerge w:val="restart"/>
            <w:vAlign w:val="center"/>
          </w:tcPr>
          <w:p w14:paraId="29236704" w14:textId="122A4763" w:rsidR="009055D2" w:rsidRPr="00D71495" w:rsidRDefault="009055D2" w:rsidP="00135ECF">
            <w:pPr>
              <w:pStyle w:val="tablazat"/>
              <w:rPr>
                <w:iCs/>
                <w:highlight w:val="yellow"/>
                <w:lang w:val="ro-RO"/>
              </w:rPr>
            </w:pPr>
            <w:r w:rsidRPr="00D71495">
              <w:rPr>
                <w:sz w:val="16"/>
                <w:szCs w:val="16"/>
                <w:lang w:val="ro-RO"/>
              </w:rPr>
              <w:t>raport de monitorizare, raportări ale administrației locale</w:t>
            </w:r>
          </w:p>
        </w:tc>
      </w:tr>
      <w:tr w:rsidR="009055D2" w:rsidRPr="00D71495" w14:paraId="6910980F" w14:textId="77777777" w:rsidTr="009055D2">
        <w:trPr>
          <w:cantSplit/>
        </w:trPr>
        <w:tc>
          <w:tcPr>
            <w:tcW w:w="2909" w:type="pct"/>
          </w:tcPr>
          <w:p w14:paraId="37AD2A4A" w14:textId="6BB45E7D" w:rsidR="009055D2" w:rsidRPr="00D71495" w:rsidRDefault="009055D2" w:rsidP="00135ECF">
            <w:pPr>
              <w:pStyle w:val="tablazat"/>
              <w:rPr>
                <w:iCs/>
                <w:highlight w:val="yellow"/>
                <w:lang w:val="ro-RO"/>
              </w:rPr>
            </w:pPr>
            <w:r w:rsidRPr="00D71495">
              <w:rPr>
                <w:lang w:val="ro-RO"/>
              </w:rPr>
              <w:t xml:space="preserve">Numărul de puncte de servicii pentru bicicliști create sau dezvoltate (buc.) </w:t>
            </w:r>
          </w:p>
        </w:tc>
        <w:tc>
          <w:tcPr>
            <w:tcW w:w="684" w:type="pct"/>
            <w:vAlign w:val="center"/>
          </w:tcPr>
          <w:p w14:paraId="093C2B3C" w14:textId="5A78F4EF" w:rsidR="009055D2" w:rsidRPr="00D71495" w:rsidRDefault="009055D2" w:rsidP="00135ECF">
            <w:pPr>
              <w:pStyle w:val="tablazat"/>
              <w:jc w:val="center"/>
              <w:rPr>
                <w:iCs/>
                <w:lang w:val="ro-RO"/>
              </w:rPr>
            </w:pPr>
            <w:r w:rsidRPr="00D71495">
              <w:rPr>
                <w:iCs/>
                <w:lang w:val="ro-RO"/>
              </w:rPr>
              <w:t>4</w:t>
            </w:r>
          </w:p>
        </w:tc>
        <w:tc>
          <w:tcPr>
            <w:tcW w:w="704" w:type="pct"/>
            <w:vAlign w:val="center"/>
          </w:tcPr>
          <w:p w14:paraId="3F82FFA2" w14:textId="70C6F6DF" w:rsidR="009055D2" w:rsidRPr="009055D2" w:rsidRDefault="009055D2" w:rsidP="009055D2">
            <w:pPr>
              <w:pStyle w:val="tablazat"/>
              <w:jc w:val="center"/>
              <w:rPr>
                <w:iCs/>
                <w:lang w:val="ro-RO"/>
              </w:rPr>
            </w:pPr>
            <w:r w:rsidRPr="009055D2">
              <w:rPr>
                <w:iCs/>
                <w:lang w:val="ro-RO"/>
              </w:rPr>
              <w:t>2</w:t>
            </w:r>
          </w:p>
        </w:tc>
        <w:tc>
          <w:tcPr>
            <w:tcW w:w="703" w:type="pct"/>
            <w:vMerge/>
            <w:vAlign w:val="center"/>
          </w:tcPr>
          <w:p w14:paraId="645341CF" w14:textId="7FA3871A" w:rsidR="009055D2" w:rsidRPr="00D71495" w:rsidRDefault="009055D2" w:rsidP="00135ECF">
            <w:pPr>
              <w:pStyle w:val="tablazat"/>
              <w:rPr>
                <w:iCs/>
                <w:highlight w:val="yellow"/>
                <w:lang w:val="ro-RO"/>
              </w:rPr>
            </w:pPr>
          </w:p>
        </w:tc>
      </w:tr>
      <w:tr w:rsidR="009055D2" w:rsidRPr="00D71495" w14:paraId="0B96F3C8" w14:textId="77777777" w:rsidTr="009055D2">
        <w:trPr>
          <w:cantSplit/>
        </w:trPr>
        <w:tc>
          <w:tcPr>
            <w:tcW w:w="2909" w:type="pct"/>
          </w:tcPr>
          <w:p w14:paraId="08E35B5B" w14:textId="0199C3CC" w:rsidR="009055D2" w:rsidRPr="00D71495" w:rsidRDefault="009055D2" w:rsidP="00135ECF">
            <w:pPr>
              <w:pStyle w:val="tablazat"/>
              <w:rPr>
                <w:iCs/>
                <w:highlight w:val="yellow"/>
                <w:lang w:val="ro-RO"/>
              </w:rPr>
            </w:pPr>
            <w:r w:rsidRPr="00D71495">
              <w:rPr>
                <w:lang w:val="ro-RO"/>
              </w:rPr>
              <w:t>Numărul de trasee sigure pentru bicicliști create (buc.)</w:t>
            </w:r>
          </w:p>
        </w:tc>
        <w:tc>
          <w:tcPr>
            <w:tcW w:w="684" w:type="pct"/>
            <w:vAlign w:val="center"/>
          </w:tcPr>
          <w:p w14:paraId="15345C65" w14:textId="34DF95E6" w:rsidR="009055D2" w:rsidRPr="00D71495" w:rsidRDefault="009055D2" w:rsidP="00135ECF">
            <w:pPr>
              <w:pStyle w:val="tablazat"/>
              <w:jc w:val="center"/>
              <w:rPr>
                <w:iCs/>
                <w:lang w:val="ro-RO"/>
              </w:rPr>
            </w:pPr>
            <w:r>
              <w:rPr>
                <w:iCs/>
                <w:lang w:val="ro-RO"/>
              </w:rPr>
              <w:t>4</w:t>
            </w:r>
          </w:p>
        </w:tc>
        <w:tc>
          <w:tcPr>
            <w:tcW w:w="704" w:type="pct"/>
            <w:vAlign w:val="center"/>
          </w:tcPr>
          <w:p w14:paraId="502DA736" w14:textId="1BF9B5F6" w:rsidR="009055D2" w:rsidRPr="009055D2" w:rsidRDefault="009055D2" w:rsidP="009055D2">
            <w:pPr>
              <w:pStyle w:val="tablazat"/>
              <w:jc w:val="center"/>
              <w:rPr>
                <w:iCs/>
                <w:lang w:val="ro-RO"/>
              </w:rPr>
            </w:pPr>
            <w:r w:rsidRPr="009055D2">
              <w:rPr>
                <w:iCs/>
                <w:lang w:val="ro-RO"/>
              </w:rPr>
              <w:t>2</w:t>
            </w:r>
          </w:p>
        </w:tc>
        <w:tc>
          <w:tcPr>
            <w:tcW w:w="703" w:type="pct"/>
            <w:vMerge/>
            <w:vAlign w:val="center"/>
          </w:tcPr>
          <w:p w14:paraId="14C95A39" w14:textId="1F95C830" w:rsidR="009055D2" w:rsidRPr="00D71495" w:rsidRDefault="009055D2" w:rsidP="00135ECF">
            <w:pPr>
              <w:pStyle w:val="tablazat"/>
              <w:rPr>
                <w:iCs/>
                <w:highlight w:val="yellow"/>
                <w:lang w:val="ro-RO"/>
              </w:rPr>
            </w:pPr>
          </w:p>
        </w:tc>
      </w:tr>
      <w:tr w:rsidR="009055D2" w:rsidRPr="00D71495" w14:paraId="01677E25" w14:textId="77777777" w:rsidTr="009055D2">
        <w:trPr>
          <w:cantSplit/>
        </w:trPr>
        <w:tc>
          <w:tcPr>
            <w:tcW w:w="5000" w:type="pct"/>
            <w:gridSpan w:val="4"/>
            <w:shd w:val="clear" w:color="auto" w:fill="9FAEE5"/>
          </w:tcPr>
          <w:p w14:paraId="52722E4F" w14:textId="1FA7C359" w:rsidR="009055D2" w:rsidRPr="00D71495" w:rsidRDefault="009055D2" w:rsidP="00135ECF">
            <w:pPr>
              <w:pStyle w:val="tablazat"/>
              <w:rPr>
                <w:iCs/>
                <w:lang w:val="ro-RO"/>
              </w:rPr>
            </w:pPr>
            <w:r w:rsidRPr="00D71495">
              <w:rPr>
                <w:b/>
                <w:bCs w:val="0"/>
                <w:lang w:val="ro-RO"/>
              </w:rPr>
              <w:t>Reducerea poluării provenite din transport</w:t>
            </w:r>
          </w:p>
        </w:tc>
      </w:tr>
      <w:tr w:rsidR="009055D2" w:rsidRPr="00D71495" w14:paraId="61F4749D" w14:textId="77777777" w:rsidTr="009055D2">
        <w:trPr>
          <w:cantSplit/>
        </w:trPr>
        <w:tc>
          <w:tcPr>
            <w:tcW w:w="5000" w:type="pct"/>
            <w:gridSpan w:val="4"/>
          </w:tcPr>
          <w:p w14:paraId="4CB54A69" w14:textId="03B77619" w:rsidR="009055D2" w:rsidRPr="00D71495" w:rsidRDefault="009055D2" w:rsidP="00135ECF">
            <w:pPr>
              <w:pStyle w:val="tablazat"/>
              <w:rPr>
                <w:b/>
                <w:bCs w:val="0"/>
                <w:iCs/>
                <w:lang w:val="ro-RO"/>
              </w:rPr>
            </w:pPr>
            <w:r w:rsidRPr="00D71495">
              <w:rPr>
                <w:b/>
                <w:bCs w:val="0"/>
                <w:lang w:val="ro-RO"/>
              </w:rPr>
              <w:t xml:space="preserve">Activitatea 5.1. – Străzi liniștite – Temperarea traficului în zonele rezidențiale din </w:t>
            </w:r>
            <w:r>
              <w:rPr>
                <w:b/>
                <w:bCs w:val="0"/>
                <w:lang w:val="ro-RO"/>
              </w:rPr>
              <w:t>Biharia</w:t>
            </w:r>
            <w:r w:rsidRPr="00D71495">
              <w:rPr>
                <w:b/>
                <w:bCs w:val="0"/>
                <w:lang w:val="ro-RO"/>
              </w:rPr>
              <w:t xml:space="preserve"> și Derecske</w:t>
            </w:r>
          </w:p>
        </w:tc>
      </w:tr>
      <w:tr w:rsidR="00135ECF" w:rsidRPr="00D71495" w14:paraId="12DF0543" w14:textId="77777777" w:rsidTr="000856D2">
        <w:trPr>
          <w:cantSplit/>
          <w:trHeight w:val="578"/>
        </w:trPr>
        <w:tc>
          <w:tcPr>
            <w:tcW w:w="2909" w:type="pct"/>
          </w:tcPr>
          <w:p w14:paraId="0CAEC839" w14:textId="5CFEE1C6" w:rsidR="00135ECF" w:rsidRPr="00D71495" w:rsidRDefault="00135ECF" w:rsidP="00135ECF">
            <w:pPr>
              <w:pStyle w:val="tablazat"/>
              <w:rPr>
                <w:iCs/>
                <w:highlight w:val="yellow"/>
                <w:lang w:val="ro-RO"/>
              </w:rPr>
            </w:pPr>
            <w:r w:rsidRPr="00D71495">
              <w:rPr>
                <w:lang w:val="ro-RO"/>
              </w:rPr>
              <w:t>Numărul de străzi cu trafic temperat (buc.)</w:t>
            </w:r>
          </w:p>
        </w:tc>
        <w:tc>
          <w:tcPr>
            <w:tcW w:w="684" w:type="pct"/>
            <w:vAlign w:val="center"/>
          </w:tcPr>
          <w:p w14:paraId="2843E31D" w14:textId="152FD425" w:rsidR="00135ECF" w:rsidRPr="00D71495" w:rsidRDefault="00135ECF" w:rsidP="00135ECF">
            <w:pPr>
              <w:pStyle w:val="tablazat"/>
              <w:jc w:val="center"/>
              <w:rPr>
                <w:iCs/>
                <w:lang w:val="ro-RO"/>
              </w:rPr>
            </w:pPr>
            <w:r w:rsidRPr="00D71495">
              <w:rPr>
                <w:iCs/>
                <w:lang w:val="ro-RO"/>
              </w:rPr>
              <w:t>4</w:t>
            </w:r>
          </w:p>
        </w:tc>
        <w:tc>
          <w:tcPr>
            <w:tcW w:w="704" w:type="pct"/>
            <w:vAlign w:val="center"/>
          </w:tcPr>
          <w:p w14:paraId="7AA3493A" w14:textId="3BE822F9" w:rsidR="00135ECF" w:rsidRPr="000856D2" w:rsidRDefault="000856D2" w:rsidP="000856D2">
            <w:pPr>
              <w:pStyle w:val="tablazat"/>
              <w:jc w:val="center"/>
              <w:rPr>
                <w:sz w:val="16"/>
                <w:szCs w:val="16"/>
                <w:lang w:val="ro-RO"/>
              </w:rPr>
            </w:pPr>
            <w:r w:rsidRPr="000856D2">
              <w:rPr>
                <w:sz w:val="16"/>
                <w:szCs w:val="16"/>
                <w:lang w:val="ro-RO"/>
              </w:rPr>
              <w:t>2</w:t>
            </w:r>
          </w:p>
        </w:tc>
        <w:tc>
          <w:tcPr>
            <w:tcW w:w="703" w:type="pct"/>
            <w:vMerge w:val="restart"/>
            <w:vAlign w:val="center"/>
          </w:tcPr>
          <w:p w14:paraId="4F6C900C" w14:textId="4A2B4FDA" w:rsidR="00135ECF" w:rsidRPr="00D71495" w:rsidRDefault="00135ECF" w:rsidP="00135ECF">
            <w:pPr>
              <w:pStyle w:val="tablazat"/>
              <w:rPr>
                <w:iCs/>
                <w:highlight w:val="yellow"/>
                <w:lang w:val="ro-RO"/>
              </w:rPr>
            </w:pPr>
            <w:r w:rsidRPr="00D71495">
              <w:rPr>
                <w:sz w:val="16"/>
                <w:szCs w:val="16"/>
                <w:lang w:val="ro-RO"/>
              </w:rPr>
              <w:t xml:space="preserve">raport de monitorizare, </w:t>
            </w:r>
            <w:r w:rsidRPr="00D71495">
              <w:rPr>
                <w:sz w:val="16"/>
                <w:szCs w:val="16"/>
                <w:lang w:val="ro-RO"/>
              </w:rPr>
              <w:lastRenderedPageBreak/>
              <w:t>raportări ale administrației locale</w:t>
            </w:r>
          </w:p>
        </w:tc>
      </w:tr>
      <w:tr w:rsidR="00135ECF" w:rsidRPr="00D71495" w14:paraId="3D07B06F" w14:textId="77777777" w:rsidTr="000856D2">
        <w:trPr>
          <w:cantSplit/>
        </w:trPr>
        <w:tc>
          <w:tcPr>
            <w:tcW w:w="2909" w:type="pct"/>
          </w:tcPr>
          <w:p w14:paraId="5A5936BE" w14:textId="392863AA" w:rsidR="00135ECF" w:rsidRPr="00D71495" w:rsidRDefault="00135ECF" w:rsidP="00135ECF">
            <w:pPr>
              <w:pStyle w:val="tablazat"/>
              <w:rPr>
                <w:iCs/>
                <w:highlight w:val="yellow"/>
                <w:lang w:val="ro-RO"/>
              </w:rPr>
            </w:pPr>
            <w:r w:rsidRPr="00D71495">
              <w:rPr>
                <w:lang w:val="ro-RO"/>
              </w:rPr>
              <w:lastRenderedPageBreak/>
              <w:t>Numărul de intervenții de temperare a traficului realizate (buc.)</w:t>
            </w:r>
          </w:p>
        </w:tc>
        <w:tc>
          <w:tcPr>
            <w:tcW w:w="684" w:type="pct"/>
            <w:vAlign w:val="center"/>
          </w:tcPr>
          <w:p w14:paraId="2B960099" w14:textId="66EA446A" w:rsidR="00135ECF" w:rsidRPr="00D71495" w:rsidRDefault="00135ECF" w:rsidP="00135ECF">
            <w:pPr>
              <w:pStyle w:val="tablazat"/>
              <w:jc w:val="center"/>
              <w:rPr>
                <w:iCs/>
                <w:lang w:val="ro-RO"/>
              </w:rPr>
            </w:pPr>
            <w:r w:rsidRPr="00D71495">
              <w:rPr>
                <w:iCs/>
                <w:lang w:val="ro-RO"/>
              </w:rPr>
              <w:t>8</w:t>
            </w:r>
          </w:p>
        </w:tc>
        <w:tc>
          <w:tcPr>
            <w:tcW w:w="704" w:type="pct"/>
            <w:vAlign w:val="center"/>
          </w:tcPr>
          <w:p w14:paraId="78328EEE" w14:textId="53926B92" w:rsidR="00135ECF" w:rsidRPr="000856D2" w:rsidRDefault="000856D2" w:rsidP="000856D2">
            <w:pPr>
              <w:pStyle w:val="tablazat"/>
              <w:jc w:val="center"/>
              <w:rPr>
                <w:iCs/>
                <w:lang w:val="ro-RO"/>
              </w:rPr>
            </w:pPr>
            <w:r w:rsidRPr="000856D2">
              <w:rPr>
                <w:iCs/>
                <w:lang w:val="ro-RO"/>
              </w:rPr>
              <w:t>4</w:t>
            </w:r>
          </w:p>
        </w:tc>
        <w:tc>
          <w:tcPr>
            <w:tcW w:w="703" w:type="pct"/>
            <w:vMerge/>
            <w:vAlign w:val="center"/>
          </w:tcPr>
          <w:p w14:paraId="34A1C4CD" w14:textId="653D354C" w:rsidR="00135ECF" w:rsidRPr="00D71495" w:rsidRDefault="00135ECF" w:rsidP="00135ECF">
            <w:pPr>
              <w:pStyle w:val="tablazat"/>
              <w:rPr>
                <w:iCs/>
                <w:highlight w:val="yellow"/>
                <w:lang w:val="ro-RO"/>
              </w:rPr>
            </w:pPr>
          </w:p>
        </w:tc>
      </w:tr>
      <w:tr w:rsidR="009055D2" w:rsidRPr="00D71495" w14:paraId="11F8A63C" w14:textId="77777777" w:rsidTr="009055D2">
        <w:trPr>
          <w:cantSplit/>
        </w:trPr>
        <w:tc>
          <w:tcPr>
            <w:tcW w:w="5000" w:type="pct"/>
            <w:gridSpan w:val="4"/>
            <w:shd w:val="clear" w:color="auto" w:fill="9FAEE5"/>
          </w:tcPr>
          <w:p w14:paraId="1D77A4C4" w14:textId="46A236FF" w:rsidR="009055D2" w:rsidRPr="00D71495" w:rsidRDefault="009055D2" w:rsidP="00135ECF">
            <w:pPr>
              <w:pStyle w:val="tablazat"/>
              <w:rPr>
                <w:iCs/>
                <w:highlight w:val="yellow"/>
                <w:lang w:val="ro-RO"/>
              </w:rPr>
            </w:pPr>
            <w:r w:rsidRPr="00D71495">
              <w:rPr>
                <w:b/>
                <w:bCs w:val="0"/>
                <w:lang w:val="ro-RO"/>
              </w:rPr>
              <w:lastRenderedPageBreak/>
              <w:t>Conștientizarea populației și educația ecologică</w:t>
            </w:r>
          </w:p>
        </w:tc>
      </w:tr>
      <w:tr w:rsidR="009055D2" w:rsidRPr="00D71495" w14:paraId="00492650" w14:textId="77777777" w:rsidTr="009055D2">
        <w:trPr>
          <w:cantSplit/>
        </w:trPr>
        <w:tc>
          <w:tcPr>
            <w:tcW w:w="5000" w:type="pct"/>
            <w:gridSpan w:val="4"/>
          </w:tcPr>
          <w:p w14:paraId="1DBD3FE6" w14:textId="14573833" w:rsidR="009055D2" w:rsidRPr="00D71495" w:rsidRDefault="009055D2" w:rsidP="00135ECF">
            <w:pPr>
              <w:pStyle w:val="tablazat"/>
              <w:rPr>
                <w:b/>
                <w:bCs w:val="0"/>
                <w:iCs/>
                <w:highlight w:val="yellow"/>
                <w:lang w:val="ro-RO"/>
              </w:rPr>
            </w:pPr>
            <w:r w:rsidRPr="00D71495">
              <w:rPr>
                <w:b/>
                <w:bCs w:val="0"/>
                <w:lang w:val="ro-RO"/>
              </w:rPr>
              <w:t>Activitatea 6.1. – Programul Comunitatea Verde Treeathlon</w:t>
            </w:r>
          </w:p>
        </w:tc>
      </w:tr>
      <w:tr w:rsidR="00135ECF" w:rsidRPr="00D71495" w14:paraId="52DD57AD" w14:textId="77777777" w:rsidTr="000856D2">
        <w:trPr>
          <w:cantSplit/>
        </w:trPr>
        <w:tc>
          <w:tcPr>
            <w:tcW w:w="2909" w:type="pct"/>
          </w:tcPr>
          <w:p w14:paraId="3FC3D099" w14:textId="2D219BF5" w:rsidR="00135ECF" w:rsidRPr="00D71495" w:rsidRDefault="00135ECF" w:rsidP="00135ECF">
            <w:pPr>
              <w:pStyle w:val="tablazat"/>
              <w:rPr>
                <w:iCs/>
                <w:highlight w:val="yellow"/>
                <w:lang w:val="ro-RO"/>
              </w:rPr>
            </w:pPr>
            <w:r w:rsidRPr="00D71495">
              <w:rPr>
                <w:lang w:val="ro-RO"/>
              </w:rPr>
              <w:t>Numărul de programe școlare de protecția mediului realizate (buc.)</w:t>
            </w:r>
          </w:p>
        </w:tc>
        <w:tc>
          <w:tcPr>
            <w:tcW w:w="684" w:type="pct"/>
            <w:vAlign w:val="center"/>
          </w:tcPr>
          <w:p w14:paraId="562665CE" w14:textId="7E81A27B" w:rsidR="00135ECF" w:rsidRPr="00D71495" w:rsidRDefault="00135ECF" w:rsidP="00135ECF">
            <w:pPr>
              <w:pStyle w:val="tablazat"/>
              <w:jc w:val="center"/>
              <w:rPr>
                <w:iCs/>
                <w:lang w:val="ro-RO"/>
              </w:rPr>
            </w:pPr>
            <w:r w:rsidRPr="00D71495">
              <w:rPr>
                <w:iCs/>
                <w:lang w:val="ro-RO"/>
              </w:rPr>
              <w:t>10</w:t>
            </w:r>
          </w:p>
        </w:tc>
        <w:tc>
          <w:tcPr>
            <w:tcW w:w="704" w:type="pct"/>
            <w:vAlign w:val="center"/>
          </w:tcPr>
          <w:p w14:paraId="1854A233" w14:textId="297A08A1" w:rsidR="00135ECF" w:rsidRPr="00D71495" w:rsidRDefault="000856D2" w:rsidP="000856D2">
            <w:pPr>
              <w:pStyle w:val="tablazat"/>
              <w:jc w:val="center"/>
              <w:rPr>
                <w:sz w:val="16"/>
                <w:szCs w:val="16"/>
                <w:lang w:val="ro-RO"/>
              </w:rPr>
            </w:pPr>
            <w:r>
              <w:rPr>
                <w:sz w:val="16"/>
                <w:szCs w:val="16"/>
                <w:lang w:val="ro-RO"/>
              </w:rPr>
              <w:t>10</w:t>
            </w:r>
          </w:p>
        </w:tc>
        <w:tc>
          <w:tcPr>
            <w:tcW w:w="703" w:type="pct"/>
            <w:vMerge w:val="restart"/>
            <w:vAlign w:val="center"/>
          </w:tcPr>
          <w:p w14:paraId="1A1C8314" w14:textId="1C9B994B" w:rsidR="00135ECF" w:rsidRPr="00D71495" w:rsidRDefault="00135ECF" w:rsidP="00135ECF">
            <w:pPr>
              <w:pStyle w:val="tablazat"/>
              <w:rPr>
                <w:iCs/>
                <w:highlight w:val="yellow"/>
                <w:lang w:val="ro-RO"/>
              </w:rPr>
            </w:pPr>
            <w:r w:rsidRPr="00D71495">
              <w:rPr>
                <w:sz w:val="16"/>
                <w:szCs w:val="16"/>
                <w:lang w:val="ro-RO"/>
              </w:rPr>
              <w:t>raport de monitorizare, raportări ale administrației locale</w:t>
            </w:r>
          </w:p>
        </w:tc>
      </w:tr>
      <w:tr w:rsidR="00135ECF" w:rsidRPr="00D71495" w14:paraId="233DB646" w14:textId="77777777" w:rsidTr="000856D2">
        <w:trPr>
          <w:cantSplit/>
        </w:trPr>
        <w:tc>
          <w:tcPr>
            <w:tcW w:w="2909" w:type="pct"/>
          </w:tcPr>
          <w:p w14:paraId="6C038139" w14:textId="7D68E0F7" w:rsidR="00135ECF" w:rsidRPr="00D71495" w:rsidRDefault="00135ECF" w:rsidP="00135ECF">
            <w:pPr>
              <w:pStyle w:val="tablazat"/>
              <w:rPr>
                <w:iCs/>
                <w:highlight w:val="yellow"/>
                <w:lang w:val="ro-RO"/>
              </w:rPr>
            </w:pPr>
            <w:r w:rsidRPr="00D71495">
              <w:rPr>
                <w:lang w:val="ro-RO"/>
              </w:rPr>
              <w:t>Numărul de elevi implicați în programe (pers.)</w:t>
            </w:r>
          </w:p>
        </w:tc>
        <w:tc>
          <w:tcPr>
            <w:tcW w:w="684" w:type="pct"/>
            <w:vAlign w:val="center"/>
          </w:tcPr>
          <w:p w14:paraId="5D815B2C" w14:textId="162478FA" w:rsidR="00135ECF" w:rsidRPr="00D71495" w:rsidRDefault="00135ECF" w:rsidP="00135ECF">
            <w:pPr>
              <w:pStyle w:val="tablazat"/>
              <w:jc w:val="center"/>
              <w:rPr>
                <w:iCs/>
                <w:lang w:val="ro-RO"/>
              </w:rPr>
            </w:pPr>
            <w:r w:rsidRPr="00D71495">
              <w:rPr>
                <w:iCs/>
                <w:lang w:val="ro-RO"/>
              </w:rPr>
              <w:t>2</w:t>
            </w:r>
            <w:r w:rsidR="000856D2">
              <w:rPr>
                <w:iCs/>
                <w:lang w:val="ro-RO"/>
              </w:rPr>
              <w:t>00</w:t>
            </w:r>
          </w:p>
        </w:tc>
        <w:tc>
          <w:tcPr>
            <w:tcW w:w="704" w:type="pct"/>
            <w:vAlign w:val="center"/>
          </w:tcPr>
          <w:p w14:paraId="69774E94" w14:textId="38FE003D" w:rsidR="00135ECF" w:rsidRPr="000856D2" w:rsidRDefault="000856D2" w:rsidP="000856D2">
            <w:pPr>
              <w:pStyle w:val="tablazat"/>
              <w:jc w:val="center"/>
              <w:rPr>
                <w:iCs/>
                <w:lang w:val="ro-RO"/>
              </w:rPr>
            </w:pPr>
            <w:r w:rsidRPr="000856D2">
              <w:rPr>
                <w:iCs/>
                <w:lang w:val="ro-RO"/>
              </w:rPr>
              <w:t>100</w:t>
            </w:r>
          </w:p>
        </w:tc>
        <w:tc>
          <w:tcPr>
            <w:tcW w:w="703" w:type="pct"/>
            <w:vMerge/>
            <w:vAlign w:val="center"/>
          </w:tcPr>
          <w:p w14:paraId="46937D60" w14:textId="01DF2ABD" w:rsidR="00135ECF" w:rsidRPr="00D71495" w:rsidRDefault="00135ECF" w:rsidP="00135ECF">
            <w:pPr>
              <w:pStyle w:val="tablazat"/>
              <w:rPr>
                <w:iCs/>
                <w:highlight w:val="yellow"/>
                <w:lang w:val="ro-RO"/>
              </w:rPr>
            </w:pPr>
          </w:p>
        </w:tc>
      </w:tr>
      <w:tr w:rsidR="00135ECF" w:rsidRPr="00D71495" w14:paraId="0F5EC512" w14:textId="77777777" w:rsidTr="000856D2">
        <w:trPr>
          <w:cantSplit/>
        </w:trPr>
        <w:tc>
          <w:tcPr>
            <w:tcW w:w="2909" w:type="pct"/>
          </w:tcPr>
          <w:p w14:paraId="6A5AB221" w14:textId="3B8B5134" w:rsidR="00135ECF" w:rsidRPr="00D71495" w:rsidRDefault="00135ECF" w:rsidP="00135ECF">
            <w:pPr>
              <w:pStyle w:val="tablazat"/>
              <w:rPr>
                <w:iCs/>
                <w:highlight w:val="yellow"/>
                <w:lang w:val="ro-RO"/>
              </w:rPr>
            </w:pPr>
            <w:r w:rsidRPr="00D71495">
              <w:rPr>
                <w:lang w:val="ro-RO"/>
              </w:rPr>
              <w:t>Numărul de evenimente de protecția mediului și de conștientizare realizate (buc.)</w:t>
            </w:r>
          </w:p>
        </w:tc>
        <w:tc>
          <w:tcPr>
            <w:tcW w:w="684" w:type="pct"/>
            <w:vAlign w:val="center"/>
          </w:tcPr>
          <w:p w14:paraId="34709E71" w14:textId="7BAA213A" w:rsidR="00135ECF" w:rsidRPr="00D71495" w:rsidRDefault="00135ECF" w:rsidP="00135ECF">
            <w:pPr>
              <w:pStyle w:val="tablazat"/>
              <w:jc w:val="center"/>
              <w:rPr>
                <w:iCs/>
                <w:lang w:val="ro-RO"/>
              </w:rPr>
            </w:pPr>
            <w:r w:rsidRPr="00D71495">
              <w:rPr>
                <w:iCs/>
                <w:lang w:val="ro-RO"/>
              </w:rPr>
              <w:t>10</w:t>
            </w:r>
          </w:p>
        </w:tc>
        <w:tc>
          <w:tcPr>
            <w:tcW w:w="704" w:type="pct"/>
            <w:vAlign w:val="center"/>
          </w:tcPr>
          <w:p w14:paraId="4182B0F4" w14:textId="48B5ED87" w:rsidR="00135ECF" w:rsidRPr="000856D2" w:rsidRDefault="000856D2" w:rsidP="000856D2">
            <w:pPr>
              <w:pStyle w:val="tablazat"/>
              <w:jc w:val="center"/>
              <w:rPr>
                <w:iCs/>
                <w:lang w:val="ro-RO"/>
              </w:rPr>
            </w:pPr>
            <w:r w:rsidRPr="000856D2">
              <w:rPr>
                <w:iCs/>
                <w:lang w:val="ro-RO"/>
              </w:rPr>
              <w:t>10</w:t>
            </w:r>
          </w:p>
        </w:tc>
        <w:tc>
          <w:tcPr>
            <w:tcW w:w="703" w:type="pct"/>
            <w:vMerge/>
            <w:vAlign w:val="center"/>
          </w:tcPr>
          <w:p w14:paraId="5F7B1197" w14:textId="210E6D45" w:rsidR="00135ECF" w:rsidRPr="00D71495" w:rsidRDefault="00135ECF" w:rsidP="00135ECF">
            <w:pPr>
              <w:pStyle w:val="tablazat"/>
              <w:rPr>
                <w:iCs/>
                <w:highlight w:val="yellow"/>
                <w:lang w:val="ro-RO"/>
              </w:rPr>
            </w:pPr>
          </w:p>
        </w:tc>
      </w:tr>
      <w:tr w:rsidR="00135ECF" w:rsidRPr="00D71495" w14:paraId="61DFAF00" w14:textId="77777777" w:rsidTr="000856D2">
        <w:trPr>
          <w:cantSplit/>
        </w:trPr>
        <w:tc>
          <w:tcPr>
            <w:tcW w:w="2909" w:type="pct"/>
          </w:tcPr>
          <w:p w14:paraId="4EC03324" w14:textId="6AB6F9E6" w:rsidR="00135ECF" w:rsidRPr="00D71495" w:rsidRDefault="00135ECF" w:rsidP="00135ECF">
            <w:pPr>
              <w:pStyle w:val="tablazat"/>
              <w:rPr>
                <w:iCs/>
                <w:highlight w:val="yellow"/>
                <w:lang w:val="ro-RO"/>
              </w:rPr>
            </w:pPr>
            <w:r w:rsidRPr="00D71495">
              <w:rPr>
                <w:lang w:val="ro-RO"/>
              </w:rPr>
              <w:t>Numărul de locuitori participanți la programe (pers.)</w:t>
            </w:r>
          </w:p>
        </w:tc>
        <w:tc>
          <w:tcPr>
            <w:tcW w:w="684" w:type="pct"/>
            <w:vAlign w:val="center"/>
          </w:tcPr>
          <w:p w14:paraId="3E76D6A0" w14:textId="4AE6A2CA" w:rsidR="00135ECF" w:rsidRPr="00D71495" w:rsidRDefault="00135ECF" w:rsidP="00135ECF">
            <w:pPr>
              <w:pStyle w:val="tablazat"/>
              <w:jc w:val="center"/>
              <w:rPr>
                <w:iCs/>
                <w:lang w:val="ro-RO"/>
              </w:rPr>
            </w:pPr>
            <w:r w:rsidRPr="00D71495">
              <w:rPr>
                <w:iCs/>
                <w:lang w:val="ro-RO"/>
              </w:rPr>
              <w:t>2000</w:t>
            </w:r>
          </w:p>
        </w:tc>
        <w:tc>
          <w:tcPr>
            <w:tcW w:w="704" w:type="pct"/>
            <w:vAlign w:val="center"/>
          </w:tcPr>
          <w:p w14:paraId="0F159E71" w14:textId="60D6DBF2" w:rsidR="00135ECF" w:rsidRPr="000856D2" w:rsidRDefault="000856D2" w:rsidP="000856D2">
            <w:pPr>
              <w:pStyle w:val="tablazat"/>
              <w:jc w:val="center"/>
              <w:rPr>
                <w:iCs/>
                <w:lang w:val="ro-RO"/>
              </w:rPr>
            </w:pPr>
            <w:r w:rsidRPr="000856D2">
              <w:rPr>
                <w:iCs/>
                <w:lang w:val="ro-RO"/>
              </w:rPr>
              <w:t>1000</w:t>
            </w:r>
          </w:p>
        </w:tc>
        <w:tc>
          <w:tcPr>
            <w:tcW w:w="703" w:type="pct"/>
            <w:vMerge/>
            <w:vAlign w:val="center"/>
          </w:tcPr>
          <w:p w14:paraId="70149D33" w14:textId="4DCB6605" w:rsidR="00135ECF" w:rsidRPr="00D71495" w:rsidRDefault="00135ECF" w:rsidP="00135ECF">
            <w:pPr>
              <w:pStyle w:val="tablazat"/>
              <w:rPr>
                <w:iCs/>
                <w:highlight w:val="yellow"/>
                <w:lang w:val="ro-RO"/>
              </w:rPr>
            </w:pPr>
          </w:p>
        </w:tc>
      </w:tr>
      <w:tr w:rsidR="009055D2" w:rsidRPr="00D71495" w14:paraId="456EF174" w14:textId="77777777" w:rsidTr="009055D2">
        <w:trPr>
          <w:cantSplit/>
        </w:trPr>
        <w:tc>
          <w:tcPr>
            <w:tcW w:w="5000" w:type="pct"/>
            <w:gridSpan w:val="4"/>
          </w:tcPr>
          <w:p w14:paraId="12E71074" w14:textId="4B6C199C" w:rsidR="009055D2" w:rsidRPr="00D71495" w:rsidRDefault="009055D2" w:rsidP="00135ECF">
            <w:pPr>
              <w:pStyle w:val="tablazat"/>
              <w:rPr>
                <w:b/>
                <w:bCs w:val="0"/>
                <w:iCs/>
                <w:lang w:val="ro-RO"/>
              </w:rPr>
            </w:pPr>
            <w:r w:rsidRPr="00D71495">
              <w:rPr>
                <w:b/>
                <w:bCs w:val="0"/>
                <w:lang w:val="ro-RO"/>
              </w:rPr>
              <w:t>Activitatea 6.2. – Traseul tematic Treeathlon la Derecske</w:t>
            </w:r>
          </w:p>
        </w:tc>
      </w:tr>
      <w:tr w:rsidR="00135ECF" w:rsidRPr="00D71495" w14:paraId="0DD15E94" w14:textId="77777777" w:rsidTr="000856D2">
        <w:trPr>
          <w:cantSplit/>
          <w:trHeight w:val="434"/>
        </w:trPr>
        <w:tc>
          <w:tcPr>
            <w:tcW w:w="2909" w:type="pct"/>
          </w:tcPr>
          <w:p w14:paraId="1EEFA8B8" w14:textId="5D395440" w:rsidR="00135ECF" w:rsidRPr="00D71495" w:rsidRDefault="00135ECF" w:rsidP="00135ECF">
            <w:pPr>
              <w:pStyle w:val="tablazat"/>
              <w:rPr>
                <w:lang w:val="ro-RO"/>
              </w:rPr>
            </w:pPr>
            <w:r w:rsidRPr="00D71495">
              <w:rPr>
                <w:lang w:val="ro-RO"/>
              </w:rPr>
              <w:t>Numărul de trasee tematice create (buc.)</w:t>
            </w:r>
          </w:p>
        </w:tc>
        <w:tc>
          <w:tcPr>
            <w:tcW w:w="684" w:type="pct"/>
            <w:vAlign w:val="center"/>
          </w:tcPr>
          <w:p w14:paraId="6B286206" w14:textId="425D6D1D" w:rsidR="00135ECF" w:rsidRPr="00D71495" w:rsidRDefault="00135ECF" w:rsidP="00135ECF">
            <w:pPr>
              <w:pStyle w:val="tablazat"/>
              <w:jc w:val="center"/>
              <w:rPr>
                <w:iCs/>
                <w:lang w:val="ro-RO"/>
              </w:rPr>
            </w:pPr>
            <w:r w:rsidRPr="00D71495">
              <w:rPr>
                <w:iCs/>
                <w:lang w:val="ro-RO"/>
              </w:rPr>
              <w:t>1</w:t>
            </w:r>
          </w:p>
        </w:tc>
        <w:tc>
          <w:tcPr>
            <w:tcW w:w="704" w:type="pct"/>
            <w:vAlign w:val="center"/>
          </w:tcPr>
          <w:p w14:paraId="012F4C79" w14:textId="3A785F75" w:rsidR="00135ECF" w:rsidRPr="000856D2" w:rsidRDefault="000856D2" w:rsidP="000856D2">
            <w:pPr>
              <w:pStyle w:val="tablazat"/>
              <w:jc w:val="center"/>
              <w:rPr>
                <w:sz w:val="16"/>
                <w:szCs w:val="16"/>
                <w:lang w:val="ro-RO"/>
              </w:rPr>
            </w:pPr>
            <w:r w:rsidRPr="000856D2">
              <w:rPr>
                <w:sz w:val="16"/>
                <w:szCs w:val="16"/>
                <w:lang w:val="ro-RO"/>
              </w:rPr>
              <w:t>N/A</w:t>
            </w:r>
          </w:p>
        </w:tc>
        <w:tc>
          <w:tcPr>
            <w:tcW w:w="703" w:type="pct"/>
            <w:vMerge w:val="restart"/>
            <w:vAlign w:val="center"/>
          </w:tcPr>
          <w:p w14:paraId="07456F74" w14:textId="066238F2" w:rsidR="00135ECF" w:rsidRPr="00D71495" w:rsidRDefault="00135ECF" w:rsidP="00135ECF">
            <w:pPr>
              <w:pStyle w:val="tablazat"/>
              <w:rPr>
                <w:iCs/>
                <w:highlight w:val="yellow"/>
                <w:lang w:val="ro-RO"/>
              </w:rPr>
            </w:pPr>
            <w:r w:rsidRPr="00D71495">
              <w:rPr>
                <w:sz w:val="16"/>
                <w:szCs w:val="16"/>
                <w:lang w:val="ro-RO"/>
              </w:rPr>
              <w:t>raport de monitorizare, raportări ale administrației locale</w:t>
            </w:r>
          </w:p>
        </w:tc>
      </w:tr>
      <w:tr w:rsidR="00135ECF" w:rsidRPr="00D71495" w14:paraId="5B67C01C" w14:textId="77777777" w:rsidTr="000856D2">
        <w:trPr>
          <w:cantSplit/>
        </w:trPr>
        <w:tc>
          <w:tcPr>
            <w:tcW w:w="2909" w:type="pct"/>
          </w:tcPr>
          <w:p w14:paraId="69907859" w14:textId="5D33BBB7" w:rsidR="00135ECF" w:rsidRPr="00D71495" w:rsidRDefault="00135ECF" w:rsidP="00135ECF">
            <w:pPr>
              <w:pStyle w:val="tablazat"/>
              <w:rPr>
                <w:iCs/>
                <w:highlight w:val="yellow"/>
                <w:lang w:val="ro-RO"/>
              </w:rPr>
            </w:pPr>
            <w:r w:rsidRPr="00D71495">
              <w:rPr>
                <w:lang w:val="ro-RO"/>
              </w:rPr>
              <w:t>Numărul de participanți la programele educaționale și comunitare aferente traseului tematic (pers./an)</w:t>
            </w:r>
          </w:p>
        </w:tc>
        <w:tc>
          <w:tcPr>
            <w:tcW w:w="684" w:type="pct"/>
            <w:vAlign w:val="center"/>
          </w:tcPr>
          <w:p w14:paraId="6665E9F6" w14:textId="38FFDC33" w:rsidR="00135ECF" w:rsidRPr="00D71495" w:rsidRDefault="00135ECF" w:rsidP="00135ECF">
            <w:pPr>
              <w:pStyle w:val="tablazat"/>
              <w:jc w:val="center"/>
              <w:rPr>
                <w:iCs/>
                <w:lang w:val="ro-RO"/>
              </w:rPr>
            </w:pPr>
            <w:r w:rsidRPr="00D71495">
              <w:rPr>
                <w:iCs/>
                <w:lang w:val="ro-RO"/>
              </w:rPr>
              <w:t>50</w:t>
            </w:r>
          </w:p>
        </w:tc>
        <w:tc>
          <w:tcPr>
            <w:tcW w:w="704" w:type="pct"/>
            <w:vAlign w:val="center"/>
          </w:tcPr>
          <w:p w14:paraId="147894A8" w14:textId="2CFFF425" w:rsidR="00135ECF" w:rsidRPr="000856D2" w:rsidRDefault="000856D2" w:rsidP="000856D2">
            <w:pPr>
              <w:pStyle w:val="tablazat"/>
              <w:jc w:val="center"/>
              <w:rPr>
                <w:iCs/>
                <w:lang w:val="ro-RO"/>
              </w:rPr>
            </w:pPr>
            <w:r w:rsidRPr="000856D2">
              <w:rPr>
                <w:iCs/>
                <w:lang w:val="ro-RO"/>
              </w:rPr>
              <w:t>N/A</w:t>
            </w:r>
          </w:p>
        </w:tc>
        <w:tc>
          <w:tcPr>
            <w:tcW w:w="703" w:type="pct"/>
            <w:vMerge/>
            <w:vAlign w:val="center"/>
          </w:tcPr>
          <w:p w14:paraId="6ECD7754" w14:textId="0E95660C" w:rsidR="00135ECF" w:rsidRPr="00D71495" w:rsidRDefault="00135ECF" w:rsidP="00135ECF">
            <w:pPr>
              <w:pStyle w:val="tablazat"/>
              <w:rPr>
                <w:iCs/>
                <w:highlight w:val="yellow"/>
                <w:lang w:val="ro-RO"/>
              </w:rPr>
            </w:pPr>
          </w:p>
        </w:tc>
      </w:tr>
      <w:tr w:rsidR="009055D2" w:rsidRPr="00D71495" w14:paraId="7E083810" w14:textId="77777777" w:rsidTr="009055D2">
        <w:trPr>
          <w:cantSplit/>
        </w:trPr>
        <w:tc>
          <w:tcPr>
            <w:tcW w:w="5000" w:type="pct"/>
            <w:gridSpan w:val="4"/>
          </w:tcPr>
          <w:p w14:paraId="74766B88" w14:textId="70EBBC25" w:rsidR="009055D2" w:rsidRPr="00D71495" w:rsidRDefault="009055D2" w:rsidP="00135ECF">
            <w:pPr>
              <w:pStyle w:val="tablazat"/>
              <w:rPr>
                <w:b/>
                <w:bCs w:val="0"/>
                <w:iCs/>
                <w:lang w:val="ro-RO"/>
              </w:rPr>
            </w:pPr>
            <w:r w:rsidRPr="00D71495">
              <w:rPr>
                <w:b/>
                <w:bCs w:val="0"/>
                <w:lang w:val="ro-RO"/>
              </w:rPr>
              <w:t>Activitatea 6.3. – Campania de mobilitate „E bine să mergi cu bicicleta!”</w:t>
            </w:r>
          </w:p>
        </w:tc>
      </w:tr>
      <w:tr w:rsidR="00135ECF" w:rsidRPr="00D71495" w14:paraId="44EAD1D1" w14:textId="77777777" w:rsidTr="000856D2">
        <w:trPr>
          <w:cantSplit/>
        </w:trPr>
        <w:tc>
          <w:tcPr>
            <w:tcW w:w="2909" w:type="pct"/>
            <w:vAlign w:val="center"/>
          </w:tcPr>
          <w:p w14:paraId="3482E995" w14:textId="3D14C363" w:rsidR="00135ECF" w:rsidRPr="00D71495" w:rsidRDefault="00135ECF" w:rsidP="00135ECF">
            <w:pPr>
              <w:pStyle w:val="tablazat"/>
              <w:rPr>
                <w:lang w:val="ro-RO"/>
              </w:rPr>
            </w:pPr>
            <w:r w:rsidRPr="00D71495">
              <w:rPr>
                <w:lang w:val="ro-RO"/>
              </w:rPr>
              <w:t>Numărul de evenimente pentru bicicliști organizate (buc.)</w:t>
            </w:r>
          </w:p>
        </w:tc>
        <w:tc>
          <w:tcPr>
            <w:tcW w:w="684" w:type="pct"/>
            <w:vAlign w:val="center"/>
          </w:tcPr>
          <w:p w14:paraId="1D47BB85" w14:textId="6F3400DA" w:rsidR="00135ECF" w:rsidRPr="00D71495" w:rsidRDefault="00135ECF" w:rsidP="00135ECF">
            <w:pPr>
              <w:pStyle w:val="tablazat"/>
              <w:jc w:val="center"/>
              <w:rPr>
                <w:iCs/>
                <w:lang w:val="ro-RO"/>
              </w:rPr>
            </w:pPr>
            <w:r w:rsidRPr="00D71495">
              <w:rPr>
                <w:iCs/>
                <w:lang w:val="ro-RO"/>
              </w:rPr>
              <w:t>10</w:t>
            </w:r>
          </w:p>
        </w:tc>
        <w:tc>
          <w:tcPr>
            <w:tcW w:w="704" w:type="pct"/>
            <w:vAlign w:val="center"/>
          </w:tcPr>
          <w:p w14:paraId="23014A0D" w14:textId="39733F35" w:rsidR="00135ECF" w:rsidRPr="000856D2" w:rsidRDefault="000856D2" w:rsidP="000856D2">
            <w:pPr>
              <w:pStyle w:val="tablazat"/>
              <w:jc w:val="center"/>
              <w:rPr>
                <w:sz w:val="16"/>
                <w:szCs w:val="16"/>
                <w:lang w:val="ro-RO"/>
              </w:rPr>
            </w:pPr>
            <w:r w:rsidRPr="000856D2">
              <w:rPr>
                <w:sz w:val="16"/>
                <w:szCs w:val="16"/>
                <w:lang w:val="ro-RO"/>
              </w:rPr>
              <w:t>10</w:t>
            </w:r>
          </w:p>
        </w:tc>
        <w:tc>
          <w:tcPr>
            <w:tcW w:w="703" w:type="pct"/>
            <w:vMerge w:val="restart"/>
            <w:vAlign w:val="center"/>
          </w:tcPr>
          <w:p w14:paraId="63F18E3E" w14:textId="2612317D" w:rsidR="00135ECF" w:rsidRPr="00D71495" w:rsidRDefault="00135ECF" w:rsidP="00135ECF">
            <w:pPr>
              <w:pStyle w:val="tablazat"/>
              <w:rPr>
                <w:iCs/>
                <w:highlight w:val="yellow"/>
                <w:lang w:val="ro-RO"/>
              </w:rPr>
            </w:pPr>
            <w:r w:rsidRPr="00D71495">
              <w:rPr>
                <w:sz w:val="16"/>
                <w:szCs w:val="16"/>
                <w:lang w:val="ro-RO"/>
              </w:rPr>
              <w:t>raport de monitorizare, raportări ale administrației locale</w:t>
            </w:r>
          </w:p>
        </w:tc>
      </w:tr>
      <w:tr w:rsidR="00135ECF" w:rsidRPr="00D71495" w14:paraId="4514A872" w14:textId="77777777" w:rsidTr="000856D2">
        <w:trPr>
          <w:cantSplit/>
        </w:trPr>
        <w:tc>
          <w:tcPr>
            <w:tcW w:w="2909" w:type="pct"/>
          </w:tcPr>
          <w:p w14:paraId="3AA1D949" w14:textId="0B1B384E" w:rsidR="00135ECF" w:rsidRPr="00D71495" w:rsidRDefault="00135ECF" w:rsidP="00135ECF">
            <w:pPr>
              <w:pStyle w:val="tablazat"/>
              <w:rPr>
                <w:lang w:val="ro-RO"/>
              </w:rPr>
            </w:pPr>
            <w:r w:rsidRPr="00D71495">
              <w:rPr>
                <w:lang w:val="ro-RO"/>
              </w:rPr>
              <w:t>Numărul de participanți la programele de mobilitate (pers.)</w:t>
            </w:r>
          </w:p>
        </w:tc>
        <w:tc>
          <w:tcPr>
            <w:tcW w:w="684" w:type="pct"/>
            <w:vAlign w:val="center"/>
          </w:tcPr>
          <w:p w14:paraId="6E19916B" w14:textId="278B4E81" w:rsidR="00135ECF" w:rsidRPr="00D71495" w:rsidRDefault="000856D2" w:rsidP="00135ECF">
            <w:pPr>
              <w:pStyle w:val="tablazat"/>
              <w:jc w:val="center"/>
              <w:rPr>
                <w:iCs/>
                <w:lang w:val="ro-RO"/>
              </w:rPr>
            </w:pPr>
            <w:r>
              <w:rPr>
                <w:iCs/>
                <w:lang w:val="ro-RO"/>
              </w:rPr>
              <w:t>4</w:t>
            </w:r>
            <w:r w:rsidR="00135ECF" w:rsidRPr="00D71495">
              <w:rPr>
                <w:iCs/>
                <w:lang w:val="ro-RO"/>
              </w:rPr>
              <w:t>00</w:t>
            </w:r>
          </w:p>
        </w:tc>
        <w:tc>
          <w:tcPr>
            <w:tcW w:w="704" w:type="pct"/>
            <w:vAlign w:val="center"/>
          </w:tcPr>
          <w:p w14:paraId="425C5671" w14:textId="522D1648" w:rsidR="00135ECF" w:rsidRPr="000856D2" w:rsidRDefault="000856D2" w:rsidP="000856D2">
            <w:pPr>
              <w:pStyle w:val="tablazat"/>
              <w:jc w:val="center"/>
              <w:rPr>
                <w:iCs/>
                <w:lang w:val="ro-RO"/>
              </w:rPr>
            </w:pPr>
            <w:r w:rsidRPr="000856D2">
              <w:rPr>
                <w:iCs/>
                <w:lang w:val="ro-RO"/>
              </w:rPr>
              <w:t>200</w:t>
            </w:r>
          </w:p>
        </w:tc>
        <w:tc>
          <w:tcPr>
            <w:tcW w:w="703" w:type="pct"/>
            <w:vMerge/>
            <w:vAlign w:val="center"/>
          </w:tcPr>
          <w:p w14:paraId="65ECB625" w14:textId="03828CB3" w:rsidR="00135ECF" w:rsidRPr="00D71495" w:rsidRDefault="00135ECF" w:rsidP="00135ECF">
            <w:pPr>
              <w:pStyle w:val="tablazat"/>
              <w:rPr>
                <w:iCs/>
                <w:highlight w:val="yellow"/>
                <w:lang w:val="ro-RO"/>
              </w:rPr>
            </w:pPr>
          </w:p>
        </w:tc>
      </w:tr>
      <w:tr w:rsidR="00135ECF" w:rsidRPr="00D71495" w14:paraId="39A1FB1E" w14:textId="77777777" w:rsidTr="000856D2">
        <w:trPr>
          <w:cantSplit/>
        </w:trPr>
        <w:tc>
          <w:tcPr>
            <w:tcW w:w="2909" w:type="pct"/>
          </w:tcPr>
          <w:p w14:paraId="221AA70A" w14:textId="28FB3D0C" w:rsidR="00135ECF" w:rsidRPr="00D71495" w:rsidRDefault="00135ECF" w:rsidP="00135ECF">
            <w:pPr>
              <w:pStyle w:val="tablazat"/>
              <w:rPr>
                <w:lang w:val="ro-RO"/>
              </w:rPr>
            </w:pPr>
            <w:r w:rsidRPr="00D71495">
              <w:rPr>
                <w:lang w:val="ro-RO"/>
              </w:rPr>
              <w:t>Numărul de locuitori atinși de campaniile de conștientizare (pers.)</w:t>
            </w:r>
          </w:p>
        </w:tc>
        <w:tc>
          <w:tcPr>
            <w:tcW w:w="684" w:type="pct"/>
            <w:vAlign w:val="center"/>
          </w:tcPr>
          <w:p w14:paraId="7386F3E9" w14:textId="50C2E02B" w:rsidR="00135ECF" w:rsidRPr="00D71495" w:rsidRDefault="00135ECF" w:rsidP="00135ECF">
            <w:pPr>
              <w:pStyle w:val="tablazat"/>
              <w:jc w:val="center"/>
              <w:rPr>
                <w:iCs/>
                <w:lang w:val="ro-RO"/>
              </w:rPr>
            </w:pPr>
            <w:r w:rsidRPr="00D71495">
              <w:rPr>
                <w:iCs/>
                <w:lang w:val="ro-RO"/>
              </w:rPr>
              <w:t>2</w:t>
            </w:r>
            <w:r w:rsidR="000856D2">
              <w:rPr>
                <w:iCs/>
                <w:lang w:val="ro-RO"/>
              </w:rPr>
              <w:t>0</w:t>
            </w:r>
            <w:r w:rsidRPr="00D71495">
              <w:rPr>
                <w:iCs/>
                <w:lang w:val="ro-RO"/>
              </w:rPr>
              <w:t>00</w:t>
            </w:r>
          </w:p>
        </w:tc>
        <w:tc>
          <w:tcPr>
            <w:tcW w:w="704" w:type="pct"/>
            <w:vAlign w:val="center"/>
          </w:tcPr>
          <w:p w14:paraId="4E0D88C3" w14:textId="51BE9317" w:rsidR="00135ECF" w:rsidRPr="000856D2" w:rsidRDefault="000856D2" w:rsidP="000856D2">
            <w:pPr>
              <w:pStyle w:val="tablazat"/>
              <w:jc w:val="center"/>
              <w:rPr>
                <w:iCs/>
                <w:lang w:val="ro-RO"/>
              </w:rPr>
            </w:pPr>
            <w:r w:rsidRPr="000856D2">
              <w:rPr>
                <w:iCs/>
                <w:lang w:val="ro-RO"/>
              </w:rPr>
              <w:t>1000</w:t>
            </w:r>
          </w:p>
        </w:tc>
        <w:tc>
          <w:tcPr>
            <w:tcW w:w="703" w:type="pct"/>
            <w:vMerge/>
            <w:vAlign w:val="center"/>
          </w:tcPr>
          <w:p w14:paraId="1B482436" w14:textId="6B6CF55B" w:rsidR="00135ECF" w:rsidRPr="00D71495" w:rsidRDefault="00135ECF" w:rsidP="00135ECF">
            <w:pPr>
              <w:pStyle w:val="tablazat"/>
              <w:rPr>
                <w:iCs/>
                <w:highlight w:val="yellow"/>
                <w:lang w:val="ro-RO"/>
              </w:rPr>
            </w:pPr>
          </w:p>
        </w:tc>
      </w:tr>
    </w:tbl>
    <w:p w14:paraId="170C1AD6" w14:textId="3E3B6556" w:rsidR="003D59A0" w:rsidRPr="00D71495" w:rsidRDefault="003D59A0">
      <w:pPr>
        <w:spacing w:before="0" w:after="160" w:line="259" w:lineRule="auto"/>
        <w:jc w:val="left"/>
        <w:rPr>
          <w:lang w:val="ro-RO"/>
        </w:rPr>
      </w:pPr>
      <w:r w:rsidRPr="00D71495">
        <w:rPr>
          <w:lang w:val="ro-RO"/>
        </w:rPr>
        <w:br w:type="page"/>
      </w:r>
    </w:p>
    <w:p w14:paraId="5A68B40D" w14:textId="7DD04A09" w:rsidR="002F26BD" w:rsidRPr="00D71495" w:rsidRDefault="002F26BD" w:rsidP="00AD2559">
      <w:pPr>
        <w:rPr>
          <w:highlight w:val="yellow"/>
          <w:lang w:val="ro-RO"/>
        </w:rPr>
      </w:pPr>
    </w:p>
    <w:p w14:paraId="1133E6E9" w14:textId="0736FF0B" w:rsidR="00F767A0" w:rsidRPr="00D71495" w:rsidRDefault="00CB7333" w:rsidP="004D1967">
      <w:pPr>
        <w:pStyle w:val="Title"/>
        <w:rPr>
          <w:lang w:val="ro-RO"/>
        </w:rPr>
      </w:pPr>
      <w:r>
        <w:rPr>
          <w:lang w:val="ro-RO"/>
        </w:rPr>
        <w:t>Date editoriale</w:t>
      </w:r>
    </w:p>
    <w:p w14:paraId="0F2E4334" w14:textId="77777777" w:rsidR="00F767A0" w:rsidRPr="00D71495" w:rsidRDefault="00F767A0" w:rsidP="00AD2559">
      <w:pPr>
        <w:rPr>
          <w:lang w:val="ro-RO"/>
        </w:rPr>
      </w:pPr>
    </w:p>
    <w:tbl>
      <w:tblPr>
        <w:tblStyle w:val="TableGrid"/>
        <w:tblW w:w="0" w:type="auto"/>
        <w:tblLook w:val="04A0" w:firstRow="1" w:lastRow="0" w:firstColumn="1" w:lastColumn="0" w:noHBand="0" w:noVBand="1"/>
      </w:tblPr>
      <w:tblGrid>
        <w:gridCol w:w="9605"/>
      </w:tblGrid>
      <w:tr w:rsidR="00F767A0" w:rsidRPr="00D71495" w14:paraId="345440A2" w14:textId="77777777" w:rsidTr="00297E2A">
        <w:tc>
          <w:tcPr>
            <w:tcW w:w="9605" w:type="dxa"/>
          </w:tcPr>
          <w:p w14:paraId="7CD4CB19" w14:textId="1AF4BE3B" w:rsidR="00F767A0" w:rsidRPr="00D71495" w:rsidRDefault="00F767A0" w:rsidP="00AD2559">
            <w:pPr>
              <w:rPr>
                <w:lang w:val="ro-RO"/>
              </w:rPr>
            </w:pPr>
            <w:r w:rsidRPr="00D71495">
              <w:rPr>
                <w:b/>
                <w:lang w:val="ro-RO"/>
              </w:rPr>
              <w:t>Titlul proiectului:</w:t>
            </w:r>
            <w:r w:rsidRPr="00D71495">
              <w:rPr>
                <w:lang w:val="ro-RO"/>
              </w:rPr>
              <w:t xml:space="preserve"> Treeathlon – „Soluții urbane sustenabile la scară mică pentru îmbunătățirea serviciilor ecosistemice și reducerea poluării provenite din transport în </w:t>
            </w:r>
            <w:r w:rsidR="0003397D">
              <w:rPr>
                <w:lang w:val="ro-RO"/>
              </w:rPr>
              <w:t>Biharia</w:t>
            </w:r>
            <w:r w:rsidRPr="00D71495">
              <w:rPr>
                <w:lang w:val="ro-RO"/>
              </w:rPr>
              <w:t xml:space="preserve"> și Derecske” – ROHU00467</w:t>
            </w:r>
          </w:p>
          <w:p w14:paraId="0A807A8B" w14:textId="77777777" w:rsidR="00F767A0" w:rsidRPr="00D71495" w:rsidRDefault="00F767A0" w:rsidP="00AD2559">
            <w:pPr>
              <w:rPr>
                <w:lang w:val="ro-RO"/>
              </w:rPr>
            </w:pPr>
            <w:r w:rsidRPr="00D71495">
              <w:rPr>
                <w:b/>
                <w:bCs w:val="0"/>
                <w:lang w:val="ro-RO"/>
              </w:rPr>
              <w:t>Editor responsabil / beneficiar:</w:t>
            </w:r>
            <w:r w:rsidRPr="00D71495">
              <w:rPr>
                <w:lang w:val="ro-RO"/>
              </w:rPr>
              <w:t xml:space="preserve"> Primăria Orașului Derecske</w:t>
            </w:r>
          </w:p>
          <w:p w14:paraId="7DE9CEBB" w14:textId="12F2EA3D" w:rsidR="00F767A0" w:rsidRPr="00D71495" w:rsidRDefault="00F767A0" w:rsidP="00AD2559">
            <w:pPr>
              <w:rPr>
                <w:lang w:val="ro-RO"/>
              </w:rPr>
            </w:pPr>
            <w:r w:rsidRPr="00D71495">
              <w:rPr>
                <w:b/>
                <w:bCs w:val="0"/>
                <w:lang w:val="ro-RO"/>
              </w:rPr>
              <w:t>Data publicării:</w:t>
            </w:r>
            <w:r w:rsidRPr="00D71495">
              <w:rPr>
                <w:lang w:val="ro-RO"/>
              </w:rPr>
              <w:t xml:space="preserve"> 29 mai 2026</w:t>
            </w:r>
          </w:p>
          <w:p w14:paraId="0DACCA88" w14:textId="560ECABD" w:rsidR="00F767A0" w:rsidRPr="00D71495" w:rsidRDefault="00F767A0" w:rsidP="00AD2559">
            <w:pPr>
              <w:rPr>
                <w:lang w:val="ro-RO"/>
              </w:rPr>
            </w:pPr>
            <w:r w:rsidRPr="00D71495">
              <w:rPr>
                <w:lang w:val="ro-RO"/>
              </w:rPr>
              <w:t>Proiectul este finanțat de Uniunea Europeană prin programul Interreg, cu cofinanțarea României și a Ungariei.</w:t>
            </w:r>
          </w:p>
          <w:p w14:paraId="38E27AC7" w14:textId="77777777" w:rsidR="00F767A0" w:rsidRPr="00D71495" w:rsidRDefault="00F767A0" w:rsidP="00AD2559">
            <w:pPr>
              <w:rPr>
                <w:lang w:val="ro-RO"/>
              </w:rPr>
            </w:pPr>
            <w:r w:rsidRPr="00D71495">
              <w:rPr>
                <w:lang w:val="ro-RO"/>
              </w:rPr>
              <w:t xml:space="preserve">Pentru conținutul studiului răspund autorul (autorii). </w:t>
            </w:r>
          </w:p>
          <w:p w14:paraId="638D070C" w14:textId="77777777" w:rsidR="00F767A0" w:rsidRPr="00D71495" w:rsidRDefault="00F767A0" w:rsidP="00AD2559">
            <w:pPr>
              <w:rPr>
                <w:lang w:val="ro-RO"/>
              </w:rPr>
            </w:pPr>
            <w:r w:rsidRPr="00D71495">
              <w:rPr>
                <w:lang w:val="ro-RO"/>
              </w:rPr>
              <w:t>Conținutul prezentului material nu reflectă neapărat poziția oficială a Uniunii Europene.</w:t>
            </w:r>
          </w:p>
        </w:tc>
      </w:tr>
    </w:tbl>
    <w:p w14:paraId="533B6347" w14:textId="08858A64" w:rsidR="00260133" w:rsidRPr="00D71495" w:rsidRDefault="00260133" w:rsidP="004F2632">
      <w:pPr>
        <w:rPr>
          <w:highlight w:val="yellow"/>
          <w:lang w:val="ro-RO"/>
        </w:rPr>
      </w:pPr>
    </w:p>
    <w:sectPr w:rsidR="00260133" w:rsidRPr="00D71495" w:rsidSect="00905EBC">
      <w:headerReference w:type="default" r:id="rId17"/>
      <w:footerReference w:type="default" r:id="rId18"/>
      <w:pgSz w:w="11906" w:h="16838" w:code="9"/>
      <w:pgMar w:top="2127" w:right="1440" w:bottom="1440" w:left="851" w:header="720" w:footer="62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BD869F" w14:textId="77777777" w:rsidR="00D51FEA" w:rsidRPr="00173A1F" w:rsidRDefault="00D51FEA" w:rsidP="00AD2559">
      <w:r w:rsidRPr="00173A1F">
        <w:separator/>
      </w:r>
    </w:p>
  </w:endnote>
  <w:endnote w:type="continuationSeparator" w:id="0">
    <w:p w14:paraId="2651BD9E" w14:textId="77777777" w:rsidR="00D51FEA" w:rsidRPr="00173A1F" w:rsidRDefault="00D51FEA" w:rsidP="00AD2559">
      <w:r w:rsidRPr="00173A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00000001"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E7812" w14:textId="77777777" w:rsidR="006A6A1B" w:rsidRPr="00173A1F" w:rsidRDefault="006A6A1B" w:rsidP="00AD2559">
    <w:pPr>
      <w:pStyle w:val="Footer"/>
      <w:rPr>
        <w:color w:val="003399"/>
      </w:rPr>
    </w:pPr>
    <w:r w:rsidRPr="00173A1F">
      <w:ptab w:relativeTo="margin" w:alignment="right" w:leader="none"/>
    </w:r>
    <w:r w:rsidRPr="00173A1F">
      <w:t>interreg-rohu.eu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2A1E8" w14:textId="7AA854D8" w:rsidR="009E69A4" w:rsidRPr="00884894" w:rsidRDefault="009E69A4" w:rsidP="0060527C">
    <w:pPr>
      <w:pStyle w:val="Footer"/>
      <w:jc w:val="center"/>
      <w:rPr>
        <w:lang w:val="ro-RO"/>
      </w:rPr>
    </w:pPr>
    <w:r w:rsidRPr="00884894">
      <w:rPr>
        <w:lang w:val="ro-RO"/>
      </w:rPr>
      <w:t>Conținutul prezentului material nu reflectă neapărat poziția oficială a Uniunii Europene.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4A344" w14:textId="77777777" w:rsidR="00E91B08" w:rsidRPr="00173A1F" w:rsidRDefault="00A170BA" w:rsidP="00AD2559">
    <w:pPr>
      <w:pStyle w:val="Footer"/>
      <w:rPr>
        <w:color w:val="003399"/>
      </w:rPr>
    </w:pPr>
    <w:r w:rsidRPr="00173A1F">
      <w:ptab w:relativeTo="margin" w:alignment="right" w:leader="none"/>
    </w:r>
    <w:r w:rsidRPr="00173A1F">
      <w:t>interreg-rohu.eu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6853E" w14:textId="77777777" w:rsidR="00D51FEA" w:rsidRPr="00173A1F" w:rsidRDefault="00D51FEA" w:rsidP="00AD2559">
      <w:r w:rsidRPr="00173A1F">
        <w:separator/>
      </w:r>
    </w:p>
  </w:footnote>
  <w:footnote w:type="continuationSeparator" w:id="0">
    <w:p w14:paraId="5BC09A74" w14:textId="77777777" w:rsidR="00D51FEA" w:rsidRPr="00173A1F" w:rsidRDefault="00D51FEA" w:rsidP="00AD2559">
      <w:r w:rsidRPr="00173A1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DC228" w14:textId="77777777" w:rsidR="006A6A1B" w:rsidRPr="00173A1F" w:rsidRDefault="006A6A1B" w:rsidP="00AD2559">
    <w:pPr>
      <w:pStyle w:val="Header"/>
    </w:pPr>
    <w:r w:rsidRPr="00173A1F">
      <w:rPr>
        <w:noProof/>
        <w:lang w:val="en-US"/>
      </w:rPr>
      <w:drawing>
        <wp:inline distT="0" distB="0" distL="0" distR="0" wp14:anchorId="4B55F02B" wp14:editId="3AEB7684">
          <wp:extent cx="6434919" cy="744432"/>
          <wp:effectExtent l="0" t="0" r="4445" b="0"/>
          <wp:docPr id="17856569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6530601" cy="75550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D3BF3" w14:textId="2D503F45" w:rsidR="00E91B08" w:rsidRPr="00D71495" w:rsidRDefault="004B3C50" w:rsidP="00AD2559">
    <w:pPr>
      <w:pStyle w:val="Header"/>
      <w:rPr>
        <w:color w:val="003399"/>
        <w:sz w:val="16"/>
      </w:rPr>
    </w:pPr>
    <w:r>
      <w:rPr>
        <w:noProof/>
        <w:color w:val="003399"/>
        <w:sz w:val="16"/>
        <w:lang w:val="en-US"/>
      </w:rPr>
      <w:drawing>
        <wp:inline distT="0" distB="0" distL="0" distR="0" wp14:anchorId="7A98087A" wp14:editId="358A20AD">
          <wp:extent cx="5734050" cy="70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reg logo.jpg"/>
                  <pic:cNvPicPr/>
                </pic:nvPicPr>
                <pic:blipFill>
                  <a:blip r:embed="rId1">
                    <a:extLst>
                      <a:ext uri="{28A0092B-C50C-407E-A947-70E740481C1C}">
                        <a14:useLocalDpi xmlns:a14="http://schemas.microsoft.com/office/drawing/2010/main" val="0"/>
                      </a:ext>
                    </a:extLst>
                  </a:blip>
                  <a:stretch>
                    <a:fillRect/>
                  </a:stretch>
                </pic:blipFill>
                <pic:spPr>
                  <a:xfrm>
                    <a:off x="0" y="0"/>
                    <a:ext cx="5734050" cy="704850"/>
                  </a:xfrm>
                  <a:prstGeom prst="rect">
                    <a:avLst/>
                  </a:prstGeom>
                </pic:spPr>
              </pic:pic>
            </a:graphicData>
          </a:graphic>
        </wp:inline>
      </w:drawing>
    </w:r>
  </w:p>
  <w:p w14:paraId="6D6EB4C4" w14:textId="77777777" w:rsidR="00037443" w:rsidRPr="00173A1F" w:rsidRDefault="00037443" w:rsidP="00AD25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34E98"/>
    <w:multiLevelType w:val="hybridMultilevel"/>
    <w:tmpl w:val="12BE7360"/>
    <w:lvl w:ilvl="0" w:tplc="9ABA55EE">
      <w:start w:val="1"/>
      <w:numFmt w:val="bullet"/>
      <w:pStyle w:val="ListParagraph"/>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3AAA3A7C"/>
    <w:multiLevelType w:val="hybridMultilevel"/>
    <w:tmpl w:val="576670D2"/>
    <w:lvl w:ilvl="0" w:tplc="8D6E3E92">
      <w:start w:val="1"/>
      <w:numFmt w:val="bullet"/>
      <w:pStyle w:val="felsorols1"/>
      <w:lvlText w:val=""/>
      <w:lvlJc w:val="left"/>
      <w:pPr>
        <w:ind w:left="720" w:hanging="360"/>
      </w:pPr>
      <w:rPr>
        <w:rFonts w:ascii="Wingdings" w:hAnsi="Wingding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4F397C5C"/>
    <w:multiLevelType w:val="hybridMultilevel"/>
    <w:tmpl w:val="6BF8AA0E"/>
    <w:lvl w:ilvl="0" w:tplc="616CE6EA">
      <w:start w:val="1"/>
      <w:numFmt w:val="bullet"/>
      <w:pStyle w:val="felsorolas"/>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519F0B65"/>
    <w:multiLevelType w:val="hybridMultilevel"/>
    <w:tmpl w:val="4E0EDC3C"/>
    <w:lvl w:ilvl="0" w:tplc="8B689440">
      <w:start w:val="1"/>
      <w:numFmt w:val="bullet"/>
      <w:pStyle w:val="felsorolasszove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00E46DE"/>
    <w:multiLevelType w:val="hybridMultilevel"/>
    <w:tmpl w:val="76DE9806"/>
    <w:lvl w:ilvl="0" w:tplc="CDAE4C14">
      <w:start w:val="1"/>
      <w:numFmt w:val="bullet"/>
      <w:pStyle w:val="tablazatfelsorola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381"/>
    <w:rsid w:val="000002CD"/>
    <w:rsid w:val="00000FA7"/>
    <w:rsid w:val="00001094"/>
    <w:rsid w:val="00001CE7"/>
    <w:rsid w:val="00002474"/>
    <w:rsid w:val="000027DC"/>
    <w:rsid w:val="0000296E"/>
    <w:rsid w:val="00002C32"/>
    <w:rsid w:val="00002C52"/>
    <w:rsid w:val="00002DD9"/>
    <w:rsid w:val="000031AE"/>
    <w:rsid w:val="000034CD"/>
    <w:rsid w:val="000035E4"/>
    <w:rsid w:val="00003925"/>
    <w:rsid w:val="00003BE3"/>
    <w:rsid w:val="00003D4D"/>
    <w:rsid w:val="0000405C"/>
    <w:rsid w:val="00004357"/>
    <w:rsid w:val="000044A1"/>
    <w:rsid w:val="000049B9"/>
    <w:rsid w:val="00005978"/>
    <w:rsid w:val="00006007"/>
    <w:rsid w:val="0000663C"/>
    <w:rsid w:val="000066E5"/>
    <w:rsid w:val="00006871"/>
    <w:rsid w:val="00006BCB"/>
    <w:rsid w:val="0000701C"/>
    <w:rsid w:val="000070A5"/>
    <w:rsid w:val="00007419"/>
    <w:rsid w:val="0000797F"/>
    <w:rsid w:val="00007B40"/>
    <w:rsid w:val="00010060"/>
    <w:rsid w:val="00010298"/>
    <w:rsid w:val="0001086B"/>
    <w:rsid w:val="00010BC0"/>
    <w:rsid w:val="00010D07"/>
    <w:rsid w:val="000116DD"/>
    <w:rsid w:val="00012060"/>
    <w:rsid w:val="000126B0"/>
    <w:rsid w:val="00013130"/>
    <w:rsid w:val="000131B1"/>
    <w:rsid w:val="000132F4"/>
    <w:rsid w:val="000133A0"/>
    <w:rsid w:val="0001455D"/>
    <w:rsid w:val="00015016"/>
    <w:rsid w:val="000159ED"/>
    <w:rsid w:val="00016575"/>
    <w:rsid w:val="00016914"/>
    <w:rsid w:val="00016B49"/>
    <w:rsid w:val="00017497"/>
    <w:rsid w:val="00017FE5"/>
    <w:rsid w:val="000205F3"/>
    <w:rsid w:val="00020D3E"/>
    <w:rsid w:val="00020F1A"/>
    <w:rsid w:val="00021047"/>
    <w:rsid w:val="00021B56"/>
    <w:rsid w:val="00022095"/>
    <w:rsid w:val="00022278"/>
    <w:rsid w:val="00022900"/>
    <w:rsid w:val="00022973"/>
    <w:rsid w:val="00022D67"/>
    <w:rsid w:val="0002371E"/>
    <w:rsid w:val="0002493C"/>
    <w:rsid w:val="00025674"/>
    <w:rsid w:val="00025EE1"/>
    <w:rsid w:val="00026027"/>
    <w:rsid w:val="00026578"/>
    <w:rsid w:val="00027377"/>
    <w:rsid w:val="00027488"/>
    <w:rsid w:val="000302B0"/>
    <w:rsid w:val="00030E32"/>
    <w:rsid w:val="000310B9"/>
    <w:rsid w:val="000313F0"/>
    <w:rsid w:val="00032F90"/>
    <w:rsid w:val="0003397D"/>
    <w:rsid w:val="0003400E"/>
    <w:rsid w:val="000345C1"/>
    <w:rsid w:val="000346ED"/>
    <w:rsid w:val="00034A1C"/>
    <w:rsid w:val="00034C00"/>
    <w:rsid w:val="00034C85"/>
    <w:rsid w:val="00034D1D"/>
    <w:rsid w:val="00035032"/>
    <w:rsid w:val="00036425"/>
    <w:rsid w:val="00036967"/>
    <w:rsid w:val="00037443"/>
    <w:rsid w:val="00037ABE"/>
    <w:rsid w:val="00037C51"/>
    <w:rsid w:val="0004011B"/>
    <w:rsid w:val="000413DB"/>
    <w:rsid w:val="00043229"/>
    <w:rsid w:val="000437BD"/>
    <w:rsid w:val="00043980"/>
    <w:rsid w:val="00043D6A"/>
    <w:rsid w:val="00044449"/>
    <w:rsid w:val="000445C0"/>
    <w:rsid w:val="0004490A"/>
    <w:rsid w:val="0004587B"/>
    <w:rsid w:val="000459A6"/>
    <w:rsid w:val="00045C3C"/>
    <w:rsid w:val="00045EE4"/>
    <w:rsid w:val="000462AD"/>
    <w:rsid w:val="0004678F"/>
    <w:rsid w:val="00046956"/>
    <w:rsid w:val="00046A93"/>
    <w:rsid w:val="00046CA9"/>
    <w:rsid w:val="00050334"/>
    <w:rsid w:val="000506A0"/>
    <w:rsid w:val="00050EDB"/>
    <w:rsid w:val="000516CC"/>
    <w:rsid w:val="000518E0"/>
    <w:rsid w:val="000521A0"/>
    <w:rsid w:val="000521E3"/>
    <w:rsid w:val="00053018"/>
    <w:rsid w:val="00054195"/>
    <w:rsid w:val="00054386"/>
    <w:rsid w:val="000545CF"/>
    <w:rsid w:val="00054E31"/>
    <w:rsid w:val="00055342"/>
    <w:rsid w:val="0005559E"/>
    <w:rsid w:val="0005583B"/>
    <w:rsid w:val="00055DED"/>
    <w:rsid w:val="00056539"/>
    <w:rsid w:val="00056719"/>
    <w:rsid w:val="00056A78"/>
    <w:rsid w:val="00056D4C"/>
    <w:rsid w:val="00056F80"/>
    <w:rsid w:val="00057252"/>
    <w:rsid w:val="000572AF"/>
    <w:rsid w:val="000600DD"/>
    <w:rsid w:val="0006135E"/>
    <w:rsid w:val="00061463"/>
    <w:rsid w:val="00061974"/>
    <w:rsid w:val="000624DC"/>
    <w:rsid w:val="0006281C"/>
    <w:rsid w:val="00062D69"/>
    <w:rsid w:val="00062DF6"/>
    <w:rsid w:val="00062E4B"/>
    <w:rsid w:val="00064A68"/>
    <w:rsid w:val="00066AEE"/>
    <w:rsid w:val="00066B3B"/>
    <w:rsid w:val="00067C87"/>
    <w:rsid w:val="000702C7"/>
    <w:rsid w:val="00070496"/>
    <w:rsid w:val="000709D1"/>
    <w:rsid w:val="000712AE"/>
    <w:rsid w:val="00071937"/>
    <w:rsid w:val="00072684"/>
    <w:rsid w:val="000729F0"/>
    <w:rsid w:val="00072A74"/>
    <w:rsid w:val="00072E0E"/>
    <w:rsid w:val="00073952"/>
    <w:rsid w:val="00073AE7"/>
    <w:rsid w:val="00074808"/>
    <w:rsid w:val="00074EEF"/>
    <w:rsid w:val="0007523F"/>
    <w:rsid w:val="00075425"/>
    <w:rsid w:val="000756A8"/>
    <w:rsid w:val="00075861"/>
    <w:rsid w:val="00075A27"/>
    <w:rsid w:val="00076800"/>
    <w:rsid w:val="00076903"/>
    <w:rsid w:val="00076CFA"/>
    <w:rsid w:val="000770FF"/>
    <w:rsid w:val="0007792E"/>
    <w:rsid w:val="00077E46"/>
    <w:rsid w:val="000807D2"/>
    <w:rsid w:val="00080B73"/>
    <w:rsid w:val="000811B7"/>
    <w:rsid w:val="000817A3"/>
    <w:rsid w:val="00081C26"/>
    <w:rsid w:val="00081E43"/>
    <w:rsid w:val="000821B0"/>
    <w:rsid w:val="000823E7"/>
    <w:rsid w:val="0008424E"/>
    <w:rsid w:val="00085227"/>
    <w:rsid w:val="000856D2"/>
    <w:rsid w:val="000857C8"/>
    <w:rsid w:val="00085B61"/>
    <w:rsid w:val="00085BF4"/>
    <w:rsid w:val="00086158"/>
    <w:rsid w:val="00086F87"/>
    <w:rsid w:val="00087245"/>
    <w:rsid w:val="00090013"/>
    <w:rsid w:val="000902F0"/>
    <w:rsid w:val="000907BC"/>
    <w:rsid w:val="0009085B"/>
    <w:rsid w:val="00090918"/>
    <w:rsid w:val="0009091D"/>
    <w:rsid w:val="000909CB"/>
    <w:rsid w:val="00090E40"/>
    <w:rsid w:val="00093216"/>
    <w:rsid w:val="000939E0"/>
    <w:rsid w:val="0009435C"/>
    <w:rsid w:val="00094502"/>
    <w:rsid w:val="000945D4"/>
    <w:rsid w:val="000947CD"/>
    <w:rsid w:val="00095218"/>
    <w:rsid w:val="00095903"/>
    <w:rsid w:val="00096131"/>
    <w:rsid w:val="00096A28"/>
    <w:rsid w:val="00096B22"/>
    <w:rsid w:val="0009729C"/>
    <w:rsid w:val="00097639"/>
    <w:rsid w:val="00097FA0"/>
    <w:rsid w:val="000A046D"/>
    <w:rsid w:val="000A0EEB"/>
    <w:rsid w:val="000A148C"/>
    <w:rsid w:val="000A1751"/>
    <w:rsid w:val="000A17B6"/>
    <w:rsid w:val="000A1BB1"/>
    <w:rsid w:val="000A1E36"/>
    <w:rsid w:val="000A230B"/>
    <w:rsid w:val="000A2F85"/>
    <w:rsid w:val="000A3219"/>
    <w:rsid w:val="000A4023"/>
    <w:rsid w:val="000A4730"/>
    <w:rsid w:val="000A4819"/>
    <w:rsid w:val="000A4BEF"/>
    <w:rsid w:val="000A4C55"/>
    <w:rsid w:val="000A54DC"/>
    <w:rsid w:val="000A5505"/>
    <w:rsid w:val="000A5C64"/>
    <w:rsid w:val="000A5D52"/>
    <w:rsid w:val="000A6FAD"/>
    <w:rsid w:val="000A7754"/>
    <w:rsid w:val="000A7A5C"/>
    <w:rsid w:val="000A7B05"/>
    <w:rsid w:val="000A7EA6"/>
    <w:rsid w:val="000B05A4"/>
    <w:rsid w:val="000B0998"/>
    <w:rsid w:val="000B0E8D"/>
    <w:rsid w:val="000B2375"/>
    <w:rsid w:val="000B24D1"/>
    <w:rsid w:val="000B2A48"/>
    <w:rsid w:val="000B38AC"/>
    <w:rsid w:val="000B3A71"/>
    <w:rsid w:val="000B3C24"/>
    <w:rsid w:val="000B517A"/>
    <w:rsid w:val="000B5282"/>
    <w:rsid w:val="000B554C"/>
    <w:rsid w:val="000B574D"/>
    <w:rsid w:val="000B6260"/>
    <w:rsid w:val="000B6396"/>
    <w:rsid w:val="000B6864"/>
    <w:rsid w:val="000B6CA8"/>
    <w:rsid w:val="000B6FA4"/>
    <w:rsid w:val="000B7375"/>
    <w:rsid w:val="000B7692"/>
    <w:rsid w:val="000B7754"/>
    <w:rsid w:val="000C069F"/>
    <w:rsid w:val="000C0A51"/>
    <w:rsid w:val="000C0C46"/>
    <w:rsid w:val="000C14A6"/>
    <w:rsid w:val="000C180B"/>
    <w:rsid w:val="000C1F83"/>
    <w:rsid w:val="000C23A9"/>
    <w:rsid w:val="000C2432"/>
    <w:rsid w:val="000C2738"/>
    <w:rsid w:val="000C2F73"/>
    <w:rsid w:val="000C341A"/>
    <w:rsid w:val="000C37F3"/>
    <w:rsid w:val="000C3D9B"/>
    <w:rsid w:val="000C4380"/>
    <w:rsid w:val="000C457B"/>
    <w:rsid w:val="000C5C88"/>
    <w:rsid w:val="000C6133"/>
    <w:rsid w:val="000C66CA"/>
    <w:rsid w:val="000C70CB"/>
    <w:rsid w:val="000C770D"/>
    <w:rsid w:val="000C7777"/>
    <w:rsid w:val="000C7A08"/>
    <w:rsid w:val="000C7D35"/>
    <w:rsid w:val="000C7F52"/>
    <w:rsid w:val="000D04D0"/>
    <w:rsid w:val="000D06E8"/>
    <w:rsid w:val="000D06EE"/>
    <w:rsid w:val="000D07C2"/>
    <w:rsid w:val="000D0802"/>
    <w:rsid w:val="000D0A49"/>
    <w:rsid w:val="000D0BA1"/>
    <w:rsid w:val="000D160F"/>
    <w:rsid w:val="000D16FB"/>
    <w:rsid w:val="000D2180"/>
    <w:rsid w:val="000D23E6"/>
    <w:rsid w:val="000D359F"/>
    <w:rsid w:val="000D3FA7"/>
    <w:rsid w:val="000D40C9"/>
    <w:rsid w:val="000D5519"/>
    <w:rsid w:val="000D5AE7"/>
    <w:rsid w:val="000D5B37"/>
    <w:rsid w:val="000D5EDA"/>
    <w:rsid w:val="000D61C4"/>
    <w:rsid w:val="000D709F"/>
    <w:rsid w:val="000D7811"/>
    <w:rsid w:val="000E00C8"/>
    <w:rsid w:val="000E01BD"/>
    <w:rsid w:val="000E0296"/>
    <w:rsid w:val="000E0731"/>
    <w:rsid w:val="000E0C54"/>
    <w:rsid w:val="000E167F"/>
    <w:rsid w:val="000E1A81"/>
    <w:rsid w:val="000E2538"/>
    <w:rsid w:val="000E3454"/>
    <w:rsid w:val="000E389D"/>
    <w:rsid w:val="000E3E9E"/>
    <w:rsid w:val="000E41B0"/>
    <w:rsid w:val="000E475F"/>
    <w:rsid w:val="000E499C"/>
    <w:rsid w:val="000E544B"/>
    <w:rsid w:val="000E56C8"/>
    <w:rsid w:val="000E5783"/>
    <w:rsid w:val="000E7245"/>
    <w:rsid w:val="000E7CA0"/>
    <w:rsid w:val="000E7E66"/>
    <w:rsid w:val="000F0D69"/>
    <w:rsid w:val="000F13EE"/>
    <w:rsid w:val="000F3529"/>
    <w:rsid w:val="000F3E77"/>
    <w:rsid w:val="000F4047"/>
    <w:rsid w:val="000F44D6"/>
    <w:rsid w:val="000F4567"/>
    <w:rsid w:val="000F4680"/>
    <w:rsid w:val="000F47AF"/>
    <w:rsid w:val="000F55A2"/>
    <w:rsid w:val="000F57A0"/>
    <w:rsid w:val="000F6343"/>
    <w:rsid w:val="000F646E"/>
    <w:rsid w:val="000F6760"/>
    <w:rsid w:val="000F6E3C"/>
    <w:rsid w:val="000F6FA7"/>
    <w:rsid w:val="000F73A4"/>
    <w:rsid w:val="00100579"/>
    <w:rsid w:val="00100F5F"/>
    <w:rsid w:val="00101291"/>
    <w:rsid w:val="00101A47"/>
    <w:rsid w:val="00102492"/>
    <w:rsid w:val="00102602"/>
    <w:rsid w:val="00102729"/>
    <w:rsid w:val="00102BEE"/>
    <w:rsid w:val="00102CA1"/>
    <w:rsid w:val="00103076"/>
    <w:rsid w:val="00103829"/>
    <w:rsid w:val="001038AC"/>
    <w:rsid w:val="0010430F"/>
    <w:rsid w:val="001043EF"/>
    <w:rsid w:val="001045AC"/>
    <w:rsid w:val="0010460B"/>
    <w:rsid w:val="0010473E"/>
    <w:rsid w:val="00104EAE"/>
    <w:rsid w:val="00105B68"/>
    <w:rsid w:val="00106657"/>
    <w:rsid w:val="001066C4"/>
    <w:rsid w:val="00106ABC"/>
    <w:rsid w:val="00107371"/>
    <w:rsid w:val="00107C62"/>
    <w:rsid w:val="00107E6C"/>
    <w:rsid w:val="00107EEB"/>
    <w:rsid w:val="00110201"/>
    <w:rsid w:val="00110A03"/>
    <w:rsid w:val="00110B4C"/>
    <w:rsid w:val="001110C6"/>
    <w:rsid w:val="0011163D"/>
    <w:rsid w:val="0011285B"/>
    <w:rsid w:val="001128AD"/>
    <w:rsid w:val="0011311F"/>
    <w:rsid w:val="00114C7B"/>
    <w:rsid w:val="0011543A"/>
    <w:rsid w:val="00115740"/>
    <w:rsid w:val="001159DB"/>
    <w:rsid w:val="00115D99"/>
    <w:rsid w:val="00116038"/>
    <w:rsid w:val="00116125"/>
    <w:rsid w:val="0011640A"/>
    <w:rsid w:val="00116DFA"/>
    <w:rsid w:val="00116F30"/>
    <w:rsid w:val="00117275"/>
    <w:rsid w:val="001202B7"/>
    <w:rsid w:val="001208E6"/>
    <w:rsid w:val="00120A3F"/>
    <w:rsid w:val="00120B2F"/>
    <w:rsid w:val="00120F09"/>
    <w:rsid w:val="001218BB"/>
    <w:rsid w:val="00121993"/>
    <w:rsid w:val="00122D9C"/>
    <w:rsid w:val="00122F1B"/>
    <w:rsid w:val="00123286"/>
    <w:rsid w:val="001232B0"/>
    <w:rsid w:val="001233DF"/>
    <w:rsid w:val="00123627"/>
    <w:rsid w:val="00123C1D"/>
    <w:rsid w:val="0012428F"/>
    <w:rsid w:val="001243A7"/>
    <w:rsid w:val="001254D2"/>
    <w:rsid w:val="001263AF"/>
    <w:rsid w:val="00126874"/>
    <w:rsid w:val="00126AE9"/>
    <w:rsid w:val="00126D73"/>
    <w:rsid w:val="00126DCD"/>
    <w:rsid w:val="00127146"/>
    <w:rsid w:val="001271A6"/>
    <w:rsid w:val="001272BD"/>
    <w:rsid w:val="0012776E"/>
    <w:rsid w:val="00127804"/>
    <w:rsid w:val="001318FA"/>
    <w:rsid w:val="00131F11"/>
    <w:rsid w:val="00132413"/>
    <w:rsid w:val="00132DCC"/>
    <w:rsid w:val="00132F0B"/>
    <w:rsid w:val="00132F8C"/>
    <w:rsid w:val="001336A1"/>
    <w:rsid w:val="00133BE7"/>
    <w:rsid w:val="00133F26"/>
    <w:rsid w:val="001341B5"/>
    <w:rsid w:val="001344A4"/>
    <w:rsid w:val="001347F3"/>
    <w:rsid w:val="00134F81"/>
    <w:rsid w:val="001350FD"/>
    <w:rsid w:val="0013565A"/>
    <w:rsid w:val="001357A0"/>
    <w:rsid w:val="00135808"/>
    <w:rsid w:val="00135E5D"/>
    <w:rsid w:val="00135ECF"/>
    <w:rsid w:val="00135FAE"/>
    <w:rsid w:val="0013698A"/>
    <w:rsid w:val="00136F43"/>
    <w:rsid w:val="00137697"/>
    <w:rsid w:val="001407BC"/>
    <w:rsid w:val="00140A0D"/>
    <w:rsid w:val="00140EF4"/>
    <w:rsid w:val="0014103C"/>
    <w:rsid w:val="0014121F"/>
    <w:rsid w:val="00141F57"/>
    <w:rsid w:val="00142393"/>
    <w:rsid w:val="00142841"/>
    <w:rsid w:val="00143A5B"/>
    <w:rsid w:val="00143D81"/>
    <w:rsid w:val="00143FFA"/>
    <w:rsid w:val="00144E35"/>
    <w:rsid w:val="00145090"/>
    <w:rsid w:val="001458F2"/>
    <w:rsid w:val="00145978"/>
    <w:rsid w:val="00145C40"/>
    <w:rsid w:val="00145E35"/>
    <w:rsid w:val="00146521"/>
    <w:rsid w:val="00146677"/>
    <w:rsid w:val="00146B8F"/>
    <w:rsid w:val="001472D8"/>
    <w:rsid w:val="0014750B"/>
    <w:rsid w:val="0014788B"/>
    <w:rsid w:val="0015114A"/>
    <w:rsid w:val="001518B3"/>
    <w:rsid w:val="00151918"/>
    <w:rsid w:val="00151E23"/>
    <w:rsid w:val="001521EC"/>
    <w:rsid w:val="00152295"/>
    <w:rsid w:val="001522A2"/>
    <w:rsid w:val="00152942"/>
    <w:rsid w:val="00154543"/>
    <w:rsid w:val="0015498C"/>
    <w:rsid w:val="00155B7E"/>
    <w:rsid w:val="00155BF8"/>
    <w:rsid w:val="00156041"/>
    <w:rsid w:val="001566D1"/>
    <w:rsid w:val="00156CD2"/>
    <w:rsid w:val="00156D2E"/>
    <w:rsid w:val="00156E4F"/>
    <w:rsid w:val="0015762E"/>
    <w:rsid w:val="00157A80"/>
    <w:rsid w:val="00160D50"/>
    <w:rsid w:val="0016112D"/>
    <w:rsid w:val="00161E17"/>
    <w:rsid w:val="001623C8"/>
    <w:rsid w:val="00162A58"/>
    <w:rsid w:val="00162F19"/>
    <w:rsid w:val="00163C3C"/>
    <w:rsid w:val="00164BFC"/>
    <w:rsid w:val="00165333"/>
    <w:rsid w:val="00165921"/>
    <w:rsid w:val="00165FCB"/>
    <w:rsid w:val="0016603A"/>
    <w:rsid w:val="00166D6D"/>
    <w:rsid w:val="00166E51"/>
    <w:rsid w:val="00167038"/>
    <w:rsid w:val="001673A5"/>
    <w:rsid w:val="00167E6A"/>
    <w:rsid w:val="00170601"/>
    <w:rsid w:val="001716C7"/>
    <w:rsid w:val="00171ECE"/>
    <w:rsid w:val="001726DF"/>
    <w:rsid w:val="00172FA5"/>
    <w:rsid w:val="00173A1F"/>
    <w:rsid w:val="00173C08"/>
    <w:rsid w:val="00174524"/>
    <w:rsid w:val="00174731"/>
    <w:rsid w:val="00174743"/>
    <w:rsid w:val="00174A08"/>
    <w:rsid w:val="00175DC1"/>
    <w:rsid w:val="0017611D"/>
    <w:rsid w:val="00176327"/>
    <w:rsid w:val="00176978"/>
    <w:rsid w:val="00177105"/>
    <w:rsid w:val="001778CA"/>
    <w:rsid w:val="00177B41"/>
    <w:rsid w:val="00180589"/>
    <w:rsid w:val="00180A7F"/>
    <w:rsid w:val="00180AF9"/>
    <w:rsid w:val="00181191"/>
    <w:rsid w:val="001813A7"/>
    <w:rsid w:val="001815CE"/>
    <w:rsid w:val="00181631"/>
    <w:rsid w:val="0018163C"/>
    <w:rsid w:val="00181683"/>
    <w:rsid w:val="001819A9"/>
    <w:rsid w:val="0018317B"/>
    <w:rsid w:val="00183B41"/>
    <w:rsid w:val="00183D70"/>
    <w:rsid w:val="00184D9A"/>
    <w:rsid w:val="00185002"/>
    <w:rsid w:val="0018529C"/>
    <w:rsid w:val="00185EC2"/>
    <w:rsid w:val="001861D0"/>
    <w:rsid w:val="00186315"/>
    <w:rsid w:val="001866B4"/>
    <w:rsid w:val="00186F1C"/>
    <w:rsid w:val="00187EE1"/>
    <w:rsid w:val="001909E3"/>
    <w:rsid w:val="00190E0A"/>
    <w:rsid w:val="00190E11"/>
    <w:rsid w:val="001914A4"/>
    <w:rsid w:val="0019197D"/>
    <w:rsid w:val="001919A4"/>
    <w:rsid w:val="00192B49"/>
    <w:rsid w:val="00193463"/>
    <w:rsid w:val="00193812"/>
    <w:rsid w:val="001938C4"/>
    <w:rsid w:val="00193FA9"/>
    <w:rsid w:val="001945C3"/>
    <w:rsid w:val="0019524F"/>
    <w:rsid w:val="001954F9"/>
    <w:rsid w:val="001957CB"/>
    <w:rsid w:val="00195A12"/>
    <w:rsid w:val="0019680B"/>
    <w:rsid w:val="001974BF"/>
    <w:rsid w:val="00197683"/>
    <w:rsid w:val="00197DD2"/>
    <w:rsid w:val="001A0AC8"/>
    <w:rsid w:val="001A0B09"/>
    <w:rsid w:val="001A0D7B"/>
    <w:rsid w:val="001A1A9D"/>
    <w:rsid w:val="001A1AFD"/>
    <w:rsid w:val="001A2006"/>
    <w:rsid w:val="001A2243"/>
    <w:rsid w:val="001A2390"/>
    <w:rsid w:val="001A23E1"/>
    <w:rsid w:val="001A28DB"/>
    <w:rsid w:val="001A2C4F"/>
    <w:rsid w:val="001A333C"/>
    <w:rsid w:val="001A4059"/>
    <w:rsid w:val="001A41F9"/>
    <w:rsid w:val="001A4FB1"/>
    <w:rsid w:val="001A5342"/>
    <w:rsid w:val="001A56C4"/>
    <w:rsid w:val="001A5C26"/>
    <w:rsid w:val="001A5E0C"/>
    <w:rsid w:val="001A6AB8"/>
    <w:rsid w:val="001A7773"/>
    <w:rsid w:val="001A798D"/>
    <w:rsid w:val="001A7EEB"/>
    <w:rsid w:val="001B0113"/>
    <w:rsid w:val="001B04D0"/>
    <w:rsid w:val="001B089A"/>
    <w:rsid w:val="001B0A6C"/>
    <w:rsid w:val="001B0A6F"/>
    <w:rsid w:val="001B0BC5"/>
    <w:rsid w:val="001B0D8E"/>
    <w:rsid w:val="001B1507"/>
    <w:rsid w:val="001B1D50"/>
    <w:rsid w:val="001B22FB"/>
    <w:rsid w:val="001B2DCF"/>
    <w:rsid w:val="001B3384"/>
    <w:rsid w:val="001B3439"/>
    <w:rsid w:val="001B3A6C"/>
    <w:rsid w:val="001B3EBA"/>
    <w:rsid w:val="001B496A"/>
    <w:rsid w:val="001B4A49"/>
    <w:rsid w:val="001B5615"/>
    <w:rsid w:val="001B5940"/>
    <w:rsid w:val="001B5992"/>
    <w:rsid w:val="001B5D12"/>
    <w:rsid w:val="001B678D"/>
    <w:rsid w:val="001B68B8"/>
    <w:rsid w:val="001B6D50"/>
    <w:rsid w:val="001B70C6"/>
    <w:rsid w:val="001B7BB8"/>
    <w:rsid w:val="001B7D8D"/>
    <w:rsid w:val="001C11DD"/>
    <w:rsid w:val="001C197D"/>
    <w:rsid w:val="001C1E61"/>
    <w:rsid w:val="001C1FDD"/>
    <w:rsid w:val="001C20C6"/>
    <w:rsid w:val="001C2400"/>
    <w:rsid w:val="001C2925"/>
    <w:rsid w:val="001C2AD4"/>
    <w:rsid w:val="001C2EC3"/>
    <w:rsid w:val="001C36D8"/>
    <w:rsid w:val="001C3F6A"/>
    <w:rsid w:val="001C4713"/>
    <w:rsid w:val="001C4D2B"/>
    <w:rsid w:val="001C4FB6"/>
    <w:rsid w:val="001C53E2"/>
    <w:rsid w:val="001C55B7"/>
    <w:rsid w:val="001C57B7"/>
    <w:rsid w:val="001C5939"/>
    <w:rsid w:val="001C5997"/>
    <w:rsid w:val="001C5B62"/>
    <w:rsid w:val="001C5E7B"/>
    <w:rsid w:val="001C667A"/>
    <w:rsid w:val="001C67EC"/>
    <w:rsid w:val="001C6E54"/>
    <w:rsid w:val="001C6F49"/>
    <w:rsid w:val="001C7014"/>
    <w:rsid w:val="001C72CD"/>
    <w:rsid w:val="001C7EE4"/>
    <w:rsid w:val="001D0470"/>
    <w:rsid w:val="001D04D9"/>
    <w:rsid w:val="001D0F05"/>
    <w:rsid w:val="001D10C9"/>
    <w:rsid w:val="001D1CE0"/>
    <w:rsid w:val="001D2BDF"/>
    <w:rsid w:val="001D2C6C"/>
    <w:rsid w:val="001D3234"/>
    <w:rsid w:val="001D35DA"/>
    <w:rsid w:val="001D363A"/>
    <w:rsid w:val="001D37FA"/>
    <w:rsid w:val="001D3ED4"/>
    <w:rsid w:val="001D4D27"/>
    <w:rsid w:val="001D568D"/>
    <w:rsid w:val="001D6592"/>
    <w:rsid w:val="001D65F6"/>
    <w:rsid w:val="001D6A53"/>
    <w:rsid w:val="001D6F37"/>
    <w:rsid w:val="001D71EF"/>
    <w:rsid w:val="001D7394"/>
    <w:rsid w:val="001D755B"/>
    <w:rsid w:val="001D7F33"/>
    <w:rsid w:val="001E1283"/>
    <w:rsid w:val="001E3079"/>
    <w:rsid w:val="001E3674"/>
    <w:rsid w:val="001E3EA8"/>
    <w:rsid w:val="001E3F67"/>
    <w:rsid w:val="001E4068"/>
    <w:rsid w:val="001E471B"/>
    <w:rsid w:val="001E50E5"/>
    <w:rsid w:val="001E5EB2"/>
    <w:rsid w:val="001E6B6A"/>
    <w:rsid w:val="001E6C92"/>
    <w:rsid w:val="001F0D98"/>
    <w:rsid w:val="001F1952"/>
    <w:rsid w:val="001F1B98"/>
    <w:rsid w:val="001F1D12"/>
    <w:rsid w:val="001F1E0A"/>
    <w:rsid w:val="001F2947"/>
    <w:rsid w:val="001F2F16"/>
    <w:rsid w:val="001F381B"/>
    <w:rsid w:val="001F46D0"/>
    <w:rsid w:val="001F4989"/>
    <w:rsid w:val="001F5214"/>
    <w:rsid w:val="001F5AF5"/>
    <w:rsid w:val="001F60C9"/>
    <w:rsid w:val="001F6BA9"/>
    <w:rsid w:val="001F6E7D"/>
    <w:rsid w:val="001F7167"/>
    <w:rsid w:val="001F77A6"/>
    <w:rsid w:val="00201B43"/>
    <w:rsid w:val="00202602"/>
    <w:rsid w:val="00203C97"/>
    <w:rsid w:val="00203FE2"/>
    <w:rsid w:val="00204187"/>
    <w:rsid w:val="00204977"/>
    <w:rsid w:val="0020519B"/>
    <w:rsid w:val="002052F9"/>
    <w:rsid w:val="0020588A"/>
    <w:rsid w:val="00205AC1"/>
    <w:rsid w:val="00206164"/>
    <w:rsid w:val="002061E8"/>
    <w:rsid w:val="00206207"/>
    <w:rsid w:val="002062E8"/>
    <w:rsid w:val="0020686B"/>
    <w:rsid w:val="00206C1E"/>
    <w:rsid w:val="00206DB9"/>
    <w:rsid w:val="00206DF9"/>
    <w:rsid w:val="00207223"/>
    <w:rsid w:val="002075DA"/>
    <w:rsid w:val="0020797A"/>
    <w:rsid w:val="00207FA1"/>
    <w:rsid w:val="00207FB7"/>
    <w:rsid w:val="00210827"/>
    <w:rsid w:val="00210890"/>
    <w:rsid w:val="00210E97"/>
    <w:rsid w:val="00211084"/>
    <w:rsid w:val="0021171C"/>
    <w:rsid w:val="00211810"/>
    <w:rsid w:val="00211970"/>
    <w:rsid w:val="00211CE1"/>
    <w:rsid w:val="00212BDA"/>
    <w:rsid w:val="00213B0C"/>
    <w:rsid w:val="00213DCF"/>
    <w:rsid w:val="0021430F"/>
    <w:rsid w:val="00215DA6"/>
    <w:rsid w:val="00216210"/>
    <w:rsid w:val="002164D2"/>
    <w:rsid w:val="00216AEB"/>
    <w:rsid w:val="00216B4D"/>
    <w:rsid w:val="00216D15"/>
    <w:rsid w:val="00216F4D"/>
    <w:rsid w:val="002176F0"/>
    <w:rsid w:val="002202EA"/>
    <w:rsid w:val="00220BB7"/>
    <w:rsid w:val="00220CE0"/>
    <w:rsid w:val="0022110D"/>
    <w:rsid w:val="0022158E"/>
    <w:rsid w:val="00221728"/>
    <w:rsid w:val="00221786"/>
    <w:rsid w:val="002218B8"/>
    <w:rsid w:val="00221B73"/>
    <w:rsid w:val="00221E76"/>
    <w:rsid w:val="00222C00"/>
    <w:rsid w:val="00222FD2"/>
    <w:rsid w:val="002232C7"/>
    <w:rsid w:val="00223BA5"/>
    <w:rsid w:val="002242EB"/>
    <w:rsid w:val="00224423"/>
    <w:rsid w:val="00224958"/>
    <w:rsid w:val="002255BA"/>
    <w:rsid w:val="0022583E"/>
    <w:rsid w:val="00225EDC"/>
    <w:rsid w:val="0022764B"/>
    <w:rsid w:val="00230125"/>
    <w:rsid w:val="00230160"/>
    <w:rsid w:val="00230771"/>
    <w:rsid w:val="0023127B"/>
    <w:rsid w:val="002314B9"/>
    <w:rsid w:val="00231817"/>
    <w:rsid w:val="002322D9"/>
    <w:rsid w:val="00232607"/>
    <w:rsid w:val="00232D96"/>
    <w:rsid w:val="00232F64"/>
    <w:rsid w:val="002334EF"/>
    <w:rsid w:val="00233B0A"/>
    <w:rsid w:val="00235CB9"/>
    <w:rsid w:val="00235EB5"/>
    <w:rsid w:val="002372B8"/>
    <w:rsid w:val="002373CF"/>
    <w:rsid w:val="0023776B"/>
    <w:rsid w:val="00237948"/>
    <w:rsid w:val="00237BFD"/>
    <w:rsid w:val="00240502"/>
    <w:rsid w:val="00240AE0"/>
    <w:rsid w:val="00241238"/>
    <w:rsid w:val="00241462"/>
    <w:rsid w:val="002417AE"/>
    <w:rsid w:val="00241EF9"/>
    <w:rsid w:val="002422EE"/>
    <w:rsid w:val="00242594"/>
    <w:rsid w:val="00242F0C"/>
    <w:rsid w:val="002430C9"/>
    <w:rsid w:val="00243177"/>
    <w:rsid w:val="0024318F"/>
    <w:rsid w:val="00243A6B"/>
    <w:rsid w:val="00244195"/>
    <w:rsid w:val="002446E4"/>
    <w:rsid w:val="0024481C"/>
    <w:rsid w:val="00244B8B"/>
    <w:rsid w:val="00245635"/>
    <w:rsid w:val="00245729"/>
    <w:rsid w:val="00245A59"/>
    <w:rsid w:val="00245BBD"/>
    <w:rsid w:val="00245F67"/>
    <w:rsid w:val="00246335"/>
    <w:rsid w:val="00246503"/>
    <w:rsid w:val="00246AED"/>
    <w:rsid w:val="00246D43"/>
    <w:rsid w:val="00247272"/>
    <w:rsid w:val="0024750B"/>
    <w:rsid w:val="00247630"/>
    <w:rsid w:val="00247952"/>
    <w:rsid w:val="00247956"/>
    <w:rsid w:val="00247B98"/>
    <w:rsid w:val="00247CC7"/>
    <w:rsid w:val="002502A2"/>
    <w:rsid w:val="00250B93"/>
    <w:rsid w:val="00251514"/>
    <w:rsid w:val="00251682"/>
    <w:rsid w:val="002519E1"/>
    <w:rsid w:val="0025276E"/>
    <w:rsid w:val="00252906"/>
    <w:rsid w:val="00252F12"/>
    <w:rsid w:val="00252F52"/>
    <w:rsid w:val="00253683"/>
    <w:rsid w:val="002537A4"/>
    <w:rsid w:val="00254029"/>
    <w:rsid w:val="0025406D"/>
    <w:rsid w:val="002542B8"/>
    <w:rsid w:val="00254E3B"/>
    <w:rsid w:val="002552E7"/>
    <w:rsid w:val="002561BE"/>
    <w:rsid w:val="002563AA"/>
    <w:rsid w:val="00256977"/>
    <w:rsid w:val="00256FB2"/>
    <w:rsid w:val="002577F5"/>
    <w:rsid w:val="002578D9"/>
    <w:rsid w:val="00257A50"/>
    <w:rsid w:val="00257B4E"/>
    <w:rsid w:val="00257EF5"/>
    <w:rsid w:val="00257F95"/>
    <w:rsid w:val="00260133"/>
    <w:rsid w:val="002601E5"/>
    <w:rsid w:val="0026071D"/>
    <w:rsid w:val="002608A9"/>
    <w:rsid w:val="00261FEA"/>
    <w:rsid w:val="00262099"/>
    <w:rsid w:val="002620D6"/>
    <w:rsid w:val="00262997"/>
    <w:rsid w:val="00262AB5"/>
    <w:rsid w:val="00263445"/>
    <w:rsid w:val="0026346F"/>
    <w:rsid w:val="002636E3"/>
    <w:rsid w:val="00263C9B"/>
    <w:rsid w:val="00263DFF"/>
    <w:rsid w:val="00263E0F"/>
    <w:rsid w:val="002641E5"/>
    <w:rsid w:val="0026428F"/>
    <w:rsid w:val="002642B0"/>
    <w:rsid w:val="002642E3"/>
    <w:rsid w:val="00264B86"/>
    <w:rsid w:val="00265F95"/>
    <w:rsid w:val="00267047"/>
    <w:rsid w:val="00267B9E"/>
    <w:rsid w:val="0027005C"/>
    <w:rsid w:val="00270768"/>
    <w:rsid w:val="00271615"/>
    <w:rsid w:val="00271E01"/>
    <w:rsid w:val="00272495"/>
    <w:rsid w:val="002725AF"/>
    <w:rsid w:val="00272DE7"/>
    <w:rsid w:val="002737CB"/>
    <w:rsid w:val="00273D13"/>
    <w:rsid w:val="00273DA0"/>
    <w:rsid w:val="0027564E"/>
    <w:rsid w:val="002757AB"/>
    <w:rsid w:val="002759CA"/>
    <w:rsid w:val="00276A9F"/>
    <w:rsid w:val="0027766D"/>
    <w:rsid w:val="002776D6"/>
    <w:rsid w:val="0027783F"/>
    <w:rsid w:val="0028076C"/>
    <w:rsid w:val="00280BAB"/>
    <w:rsid w:val="00280E5D"/>
    <w:rsid w:val="002813BA"/>
    <w:rsid w:val="002813D2"/>
    <w:rsid w:val="00281EC4"/>
    <w:rsid w:val="00281F35"/>
    <w:rsid w:val="00282028"/>
    <w:rsid w:val="00282608"/>
    <w:rsid w:val="002827D0"/>
    <w:rsid w:val="00282A29"/>
    <w:rsid w:val="002839DE"/>
    <w:rsid w:val="00283CB2"/>
    <w:rsid w:val="00284074"/>
    <w:rsid w:val="0028490D"/>
    <w:rsid w:val="00285ACD"/>
    <w:rsid w:val="00286000"/>
    <w:rsid w:val="0028609E"/>
    <w:rsid w:val="00286BBB"/>
    <w:rsid w:val="00287141"/>
    <w:rsid w:val="002905CC"/>
    <w:rsid w:val="002907D9"/>
    <w:rsid w:val="00290D94"/>
    <w:rsid w:val="00291081"/>
    <w:rsid w:val="002912C6"/>
    <w:rsid w:val="00291771"/>
    <w:rsid w:val="00291978"/>
    <w:rsid w:val="0029233D"/>
    <w:rsid w:val="00292ABA"/>
    <w:rsid w:val="002933DF"/>
    <w:rsid w:val="0029354C"/>
    <w:rsid w:val="00294AB9"/>
    <w:rsid w:val="00294B00"/>
    <w:rsid w:val="002950B1"/>
    <w:rsid w:val="002950D6"/>
    <w:rsid w:val="002959AD"/>
    <w:rsid w:val="002959B4"/>
    <w:rsid w:val="00295DFD"/>
    <w:rsid w:val="00297A3A"/>
    <w:rsid w:val="00297AFA"/>
    <w:rsid w:val="002A0062"/>
    <w:rsid w:val="002A0368"/>
    <w:rsid w:val="002A07E0"/>
    <w:rsid w:val="002A1C3F"/>
    <w:rsid w:val="002A20EE"/>
    <w:rsid w:val="002A21D0"/>
    <w:rsid w:val="002A2824"/>
    <w:rsid w:val="002A32FF"/>
    <w:rsid w:val="002A3351"/>
    <w:rsid w:val="002A3F86"/>
    <w:rsid w:val="002A41AF"/>
    <w:rsid w:val="002A512C"/>
    <w:rsid w:val="002A5879"/>
    <w:rsid w:val="002A5B39"/>
    <w:rsid w:val="002A606B"/>
    <w:rsid w:val="002A624E"/>
    <w:rsid w:val="002A62A7"/>
    <w:rsid w:val="002A6B10"/>
    <w:rsid w:val="002A706C"/>
    <w:rsid w:val="002B0802"/>
    <w:rsid w:val="002B0A69"/>
    <w:rsid w:val="002B0E71"/>
    <w:rsid w:val="002B1172"/>
    <w:rsid w:val="002B17A1"/>
    <w:rsid w:val="002B1B05"/>
    <w:rsid w:val="002B31A7"/>
    <w:rsid w:val="002B4B4F"/>
    <w:rsid w:val="002B4DD0"/>
    <w:rsid w:val="002B5288"/>
    <w:rsid w:val="002B567E"/>
    <w:rsid w:val="002B62C2"/>
    <w:rsid w:val="002B6ADB"/>
    <w:rsid w:val="002B6C4B"/>
    <w:rsid w:val="002B740E"/>
    <w:rsid w:val="002B7BA0"/>
    <w:rsid w:val="002C036A"/>
    <w:rsid w:val="002C0F7E"/>
    <w:rsid w:val="002C1227"/>
    <w:rsid w:val="002C13BF"/>
    <w:rsid w:val="002C14AF"/>
    <w:rsid w:val="002C19A7"/>
    <w:rsid w:val="002C20A9"/>
    <w:rsid w:val="002C2348"/>
    <w:rsid w:val="002C238D"/>
    <w:rsid w:val="002C2F5B"/>
    <w:rsid w:val="002C3457"/>
    <w:rsid w:val="002C3876"/>
    <w:rsid w:val="002C3AAF"/>
    <w:rsid w:val="002C413B"/>
    <w:rsid w:val="002C5175"/>
    <w:rsid w:val="002C537E"/>
    <w:rsid w:val="002C6400"/>
    <w:rsid w:val="002C64D6"/>
    <w:rsid w:val="002C65E9"/>
    <w:rsid w:val="002C69D1"/>
    <w:rsid w:val="002D07AE"/>
    <w:rsid w:val="002D0854"/>
    <w:rsid w:val="002D0A58"/>
    <w:rsid w:val="002D1246"/>
    <w:rsid w:val="002D2749"/>
    <w:rsid w:val="002D2C4A"/>
    <w:rsid w:val="002D38F3"/>
    <w:rsid w:val="002D403D"/>
    <w:rsid w:val="002D4D03"/>
    <w:rsid w:val="002D4EA2"/>
    <w:rsid w:val="002D4FD3"/>
    <w:rsid w:val="002D4FFD"/>
    <w:rsid w:val="002D5262"/>
    <w:rsid w:val="002D5DF5"/>
    <w:rsid w:val="002D625E"/>
    <w:rsid w:val="002D7171"/>
    <w:rsid w:val="002D7203"/>
    <w:rsid w:val="002D76C3"/>
    <w:rsid w:val="002D7754"/>
    <w:rsid w:val="002D787F"/>
    <w:rsid w:val="002D7998"/>
    <w:rsid w:val="002E0461"/>
    <w:rsid w:val="002E07A3"/>
    <w:rsid w:val="002E0B2D"/>
    <w:rsid w:val="002E0D3B"/>
    <w:rsid w:val="002E11F3"/>
    <w:rsid w:val="002E126F"/>
    <w:rsid w:val="002E319B"/>
    <w:rsid w:val="002E319F"/>
    <w:rsid w:val="002E42DE"/>
    <w:rsid w:val="002E4A87"/>
    <w:rsid w:val="002E55C1"/>
    <w:rsid w:val="002E5B8E"/>
    <w:rsid w:val="002E6620"/>
    <w:rsid w:val="002E66C8"/>
    <w:rsid w:val="002E7AA3"/>
    <w:rsid w:val="002F0910"/>
    <w:rsid w:val="002F0922"/>
    <w:rsid w:val="002F10A6"/>
    <w:rsid w:val="002F1CD7"/>
    <w:rsid w:val="002F26BD"/>
    <w:rsid w:val="002F3089"/>
    <w:rsid w:val="002F34B8"/>
    <w:rsid w:val="002F3E8A"/>
    <w:rsid w:val="002F43B2"/>
    <w:rsid w:val="002F43B3"/>
    <w:rsid w:val="002F481C"/>
    <w:rsid w:val="002F4E5F"/>
    <w:rsid w:val="002F6513"/>
    <w:rsid w:val="002F76F0"/>
    <w:rsid w:val="002F7F1E"/>
    <w:rsid w:val="0030020F"/>
    <w:rsid w:val="003004EF"/>
    <w:rsid w:val="00300D00"/>
    <w:rsid w:val="0030177A"/>
    <w:rsid w:val="00301DED"/>
    <w:rsid w:val="00302B49"/>
    <w:rsid w:val="00302DAB"/>
    <w:rsid w:val="00302F6A"/>
    <w:rsid w:val="003038F3"/>
    <w:rsid w:val="00303B18"/>
    <w:rsid w:val="00303B1A"/>
    <w:rsid w:val="00304170"/>
    <w:rsid w:val="00304D20"/>
    <w:rsid w:val="00304F69"/>
    <w:rsid w:val="00304F8E"/>
    <w:rsid w:val="003052A6"/>
    <w:rsid w:val="003057F2"/>
    <w:rsid w:val="00306492"/>
    <w:rsid w:val="00306F59"/>
    <w:rsid w:val="00306F90"/>
    <w:rsid w:val="00307840"/>
    <w:rsid w:val="00307934"/>
    <w:rsid w:val="00307F15"/>
    <w:rsid w:val="003100D8"/>
    <w:rsid w:val="00310748"/>
    <w:rsid w:val="003115FC"/>
    <w:rsid w:val="00311634"/>
    <w:rsid w:val="003129B6"/>
    <w:rsid w:val="00312F76"/>
    <w:rsid w:val="00312FD1"/>
    <w:rsid w:val="00313048"/>
    <w:rsid w:val="003133AB"/>
    <w:rsid w:val="00313467"/>
    <w:rsid w:val="00313DA6"/>
    <w:rsid w:val="0031449A"/>
    <w:rsid w:val="003152B4"/>
    <w:rsid w:val="00315759"/>
    <w:rsid w:val="00316742"/>
    <w:rsid w:val="0031693F"/>
    <w:rsid w:val="0031694D"/>
    <w:rsid w:val="003169F0"/>
    <w:rsid w:val="00317438"/>
    <w:rsid w:val="0031779C"/>
    <w:rsid w:val="0031789A"/>
    <w:rsid w:val="003179AF"/>
    <w:rsid w:val="00320D7D"/>
    <w:rsid w:val="00320E1C"/>
    <w:rsid w:val="0032190A"/>
    <w:rsid w:val="00321CF5"/>
    <w:rsid w:val="003220C0"/>
    <w:rsid w:val="003225AE"/>
    <w:rsid w:val="00322EC1"/>
    <w:rsid w:val="0032313C"/>
    <w:rsid w:val="00323494"/>
    <w:rsid w:val="00323ADA"/>
    <w:rsid w:val="00323C03"/>
    <w:rsid w:val="00324742"/>
    <w:rsid w:val="0032493D"/>
    <w:rsid w:val="00324B1F"/>
    <w:rsid w:val="00325910"/>
    <w:rsid w:val="00325C3F"/>
    <w:rsid w:val="003271BC"/>
    <w:rsid w:val="003277C7"/>
    <w:rsid w:val="00327933"/>
    <w:rsid w:val="00327FCF"/>
    <w:rsid w:val="0033158E"/>
    <w:rsid w:val="00333637"/>
    <w:rsid w:val="003345AD"/>
    <w:rsid w:val="003346B2"/>
    <w:rsid w:val="00334705"/>
    <w:rsid w:val="0033489B"/>
    <w:rsid w:val="00334F03"/>
    <w:rsid w:val="0033509C"/>
    <w:rsid w:val="003359D6"/>
    <w:rsid w:val="00335B94"/>
    <w:rsid w:val="003365B1"/>
    <w:rsid w:val="00336D78"/>
    <w:rsid w:val="0033717C"/>
    <w:rsid w:val="00340178"/>
    <w:rsid w:val="00341A0A"/>
    <w:rsid w:val="00341E78"/>
    <w:rsid w:val="00341F81"/>
    <w:rsid w:val="003423EA"/>
    <w:rsid w:val="003423F1"/>
    <w:rsid w:val="00342CE1"/>
    <w:rsid w:val="003431B6"/>
    <w:rsid w:val="003434F6"/>
    <w:rsid w:val="00344304"/>
    <w:rsid w:val="00345CCB"/>
    <w:rsid w:val="0034684F"/>
    <w:rsid w:val="00346A89"/>
    <w:rsid w:val="003474A5"/>
    <w:rsid w:val="00347C94"/>
    <w:rsid w:val="00350160"/>
    <w:rsid w:val="0035062F"/>
    <w:rsid w:val="00350BFC"/>
    <w:rsid w:val="00352557"/>
    <w:rsid w:val="00352753"/>
    <w:rsid w:val="00352BCB"/>
    <w:rsid w:val="00352E86"/>
    <w:rsid w:val="0035305B"/>
    <w:rsid w:val="00353586"/>
    <w:rsid w:val="0035358E"/>
    <w:rsid w:val="00353803"/>
    <w:rsid w:val="00353D53"/>
    <w:rsid w:val="0035405C"/>
    <w:rsid w:val="00354BB2"/>
    <w:rsid w:val="00355558"/>
    <w:rsid w:val="0035571B"/>
    <w:rsid w:val="003560CE"/>
    <w:rsid w:val="00356842"/>
    <w:rsid w:val="00356C56"/>
    <w:rsid w:val="00356D49"/>
    <w:rsid w:val="00356D67"/>
    <w:rsid w:val="00356F2F"/>
    <w:rsid w:val="003572FC"/>
    <w:rsid w:val="00357C18"/>
    <w:rsid w:val="00357CD9"/>
    <w:rsid w:val="00360963"/>
    <w:rsid w:val="00361D9F"/>
    <w:rsid w:val="00362F5C"/>
    <w:rsid w:val="00363844"/>
    <w:rsid w:val="00364CC9"/>
    <w:rsid w:val="00364F25"/>
    <w:rsid w:val="00365685"/>
    <w:rsid w:val="0036581E"/>
    <w:rsid w:val="00365A46"/>
    <w:rsid w:val="00365ACF"/>
    <w:rsid w:val="00365E08"/>
    <w:rsid w:val="00366303"/>
    <w:rsid w:val="00366D0A"/>
    <w:rsid w:val="00366E60"/>
    <w:rsid w:val="00366E65"/>
    <w:rsid w:val="0036706B"/>
    <w:rsid w:val="003671E6"/>
    <w:rsid w:val="00367223"/>
    <w:rsid w:val="00367233"/>
    <w:rsid w:val="003672D2"/>
    <w:rsid w:val="00367705"/>
    <w:rsid w:val="00367729"/>
    <w:rsid w:val="003678C9"/>
    <w:rsid w:val="00367C42"/>
    <w:rsid w:val="00367D39"/>
    <w:rsid w:val="003705C2"/>
    <w:rsid w:val="00370A6C"/>
    <w:rsid w:val="00370A77"/>
    <w:rsid w:val="00370CF8"/>
    <w:rsid w:val="00371118"/>
    <w:rsid w:val="003712FE"/>
    <w:rsid w:val="00371626"/>
    <w:rsid w:val="0037172C"/>
    <w:rsid w:val="003726A9"/>
    <w:rsid w:val="00372765"/>
    <w:rsid w:val="0037331B"/>
    <w:rsid w:val="003734F2"/>
    <w:rsid w:val="00373829"/>
    <w:rsid w:val="00373A71"/>
    <w:rsid w:val="00373B46"/>
    <w:rsid w:val="00373E1B"/>
    <w:rsid w:val="00373F2E"/>
    <w:rsid w:val="003740CA"/>
    <w:rsid w:val="0037449E"/>
    <w:rsid w:val="00374516"/>
    <w:rsid w:val="003748C1"/>
    <w:rsid w:val="0037537A"/>
    <w:rsid w:val="003757F7"/>
    <w:rsid w:val="00375CCC"/>
    <w:rsid w:val="003761E6"/>
    <w:rsid w:val="00376622"/>
    <w:rsid w:val="003772A4"/>
    <w:rsid w:val="003800B0"/>
    <w:rsid w:val="003803BB"/>
    <w:rsid w:val="00380D59"/>
    <w:rsid w:val="00381306"/>
    <w:rsid w:val="0038133A"/>
    <w:rsid w:val="003818E1"/>
    <w:rsid w:val="00381AD9"/>
    <w:rsid w:val="00381B7A"/>
    <w:rsid w:val="00381E6D"/>
    <w:rsid w:val="00382195"/>
    <w:rsid w:val="00382331"/>
    <w:rsid w:val="003824A7"/>
    <w:rsid w:val="00382DE6"/>
    <w:rsid w:val="003830C4"/>
    <w:rsid w:val="003834D0"/>
    <w:rsid w:val="00384055"/>
    <w:rsid w:val="0038461E"/>
    <w:rsid w:val="00385206"/>
    <w:rsid w:val="00385474"/>
    <w:rsid w:val="003854BE"/>
    <w:rsid w:val="0038588B"/>
    <w:rsid w:val="003859F5"/>
    <w:rsid w:val="00385D10"/>
    <w:rsid w:val="00385FA4"/>
    <w:rsid w:val="0038627A"/>
    <w:rsid w:val="00386722"/>
    <w:rsid w:val="00386748"/>
    <w:rsid w:val="0038699A"/>
    <w:rsid w:val="00387040"/>
    <w:rsid w:val="003877DB"/>
    <w:rsid w:val="0039015E"/>
    <w:rsid w:val="003902B8"/>
    <w:rsid w:val="003902CB"/>
    <w:rsid w:val="00390825"/>
    <w:rsid w:val="00391742"/>
    <w:rsid w:val="0039255B"/>
    <w:rsid w:val="0039266A"/>
    <w:rsid w:val="00392DC2"/>
    <w:rsid w:val="0039309D"/>
    <w:rsid w:val="003931C1"/>
    <w:rsid w:val="0039439E"/>
    <w:rsid w:val="00394784"/>
    <w:rsid w:val="0039537C"/>
    <w:rsid w:val="00395C95"/>
    <w:rsid w:val="003972DA"/>
    <w:rsid w:val="00397E09"/>
    <w:rsid w:val="00397F88"/>
    <w:rsid w:val="00397FE5"/>
    <w:rsid w:val="003A0541"/>
    <w:rsid w:val="003A094C"/>
    <w:rsid w:val="003A1588"/>
    <w:rsid w:val="003A15BE"/>
    <w:rsid w:val="003A19F0"/>
    <w:rsid w:val="003A2BB7"/>
    <w:rsid w:val="003A3063"/>
    <w:rsid w:val="003A32D9"/>
    <w:rsid w:val="003A39E5"/>
    <w:rsid w:val="003A3CDD"/>
    <w:rsid w:val="003A3F39"/>
    <w:rsid w:val="003A3F9B"/>
    <w:rsid w:val="003A4784"/>
    <w:rsid w:val="003A4C0F"/>
    <w:rsid w:val="003A5302"/>
    <w:rsid w:val="003A53A3"/>
    <w:rsid w:val="003A542D"/>
    <w:rsid w:val="003A58FE"/>
    <w:rsid w:val="003A5F21"/>
    <w:rsid w:val="003A608A"/>
    <w:rsid w:val="003A654B"/>
    <w:rsid w:val="003A6624"/>
    <w:rsid w:val="003A6A3D"/>
    <w:rsid w:val="003A6E63"/>
    <w:rsid w:val="003A6EDE"/>
    <w:rsid w:val="003A7909"/>
    <w:rsid w:val="003B0140"/>
    <w:rsid w:val="003B06B9"/>
    <w:rsid w:val="003B07C5"/>
    <w:rsid w:val="003B0CCA"/>
    <w:rsid w:val="003B0D30"/>
    <w:rsid w:val="003B1E0B"/>
    <w:rsid w:val="003B21BD"/>
    <w:rsid w:val="003B2D70"/>
    <w:rsid w:val="003B32A4"/>
    <w:rsid w:val="003B32D9"/>
    <w:rsid w:val="003B3702"/>
    <w:rsid w:val="003B393F"/>
    <w:rsid w:val="003B3A1E"/>
    <w:rsid w:val="003B3CC0"/>
    <w:rsid w:val="003B43BC"/>
    <w:rsid w:val="003B4974"/>
    <w:rsid w:val="003B499F"/>
    <w:rsid w:val="003B52F4"/>
    <w:rsid w:val="003B636C"/>
    <w:rsid w:val="003B63D1"/>
    <w:rsid w:val="003B79A4"/>
    <w:rsid w:val="003B7B97"/>
    <w:rsid w:val="003C09BF"/>
    <w:rsid w:val="003C0A1D"/>
    <w:rsid w:val="003C10A7"/>
    <w:rsid w:val="003C1E0B"/>
    <w:rsid w:val="003C22BA"/>
    <w:rsid w:val="003C2593"/>
    <w:rsid w:val="003C314A"/>
    <w:rsid w:val="003C35EE"/>
    <w:rsid w:val="003C3834"/>
    <w:rsid w:val="003C3870"/>
    <w:rsid w:val="003C4409"/>
    <w:rsid w:val="003C4C57"/>
    <w:rsid w:val="003C4DBB"/>
    <w:rsid w:val="003C66E6"/>
    <w:rsid w:val="003C7418"/>
    <w:rsid w:val="003C762C"/>
    <w:rsid w:val="003D0698"/>
    <w:rsid w:val="003D0CDA"/>
    <w:rsid w:val="003D0E88"/>
    <w:rsid w:val="003D1768"/>
    <w:rsid w:val="003D1A5E"/>
    <w:rsid w:val="003D2E23"/>
    <w:rsid w:val="003D31AD"/>
    <w:rsid w:val="003D3763"/>
    <w:rsid w:val="003D3BAE"/>
    <w:rsid w:val="003D3FBC"/>
    <w:rsid w:val="003D4401"/>
    <w:rsid w:val="003D455D"/>
    <w:rsid w:val="003D4677"/>
    <w:rsid w:val="003D5786"/>
    <w:rsid w:val="003D57D0"/>
    <w:rsid w:val="003D59A0"/>
    <w:rsid w:val="003D5F39"/>
    <w:rsid w:val="003D60B4"/>
    <w:rsid w:val="003D6123"/>
    <w:rsid w:val="003D6366"/>
    <w:rsid w:val="003D725F"/>
    <w:rsid w:val="003D74EE"/>
    <w:rsid w:val="003D7572"/>
    <w:rsid w:val="003E0171"/>
    <w:rsid w:val="003E0A1F"/>
    <w:rsid w:val="003E0C2A"/>
    <w:rsid w:val="003E1175"/>
    <w:rsid w:val="003E19EE"/>
    <w:rsid w:val="003E1CEA"/>
    <w:rsid w:val="003E2684"/>
    <w:rsid w:val="003E2F93"/>
    <w:rsid w:val="003E382D"/>
    <w:rsid w:val="003E46E6"/>
    <w:rsid w:val="003E4D9A"/>
    <w:rsid w:val="003E5177"/>
    <w:rsid w:val="003E5409"/>
    <w:rsid w:val="003E5D3D"/>
    <w:rsid w:val="003E5ED7"/>
    <w:rsid w:val="003E60F3"/>
    <w:rsid w:val="003E62F5"/>
    <w:rsid w:val="003E6AE5"/>
    <w:rsid w:val="003E7980"/>
    <w:rsid w:val="003F008E"/>
    <w:rsid w:val="003F0E53"/>
    <w:rsid w:val="003F18AC"/>
    <w:rsid w:val="003F1A36"/>
    <w:rsid w:val="003F23EA"/>
    <w:rsid w:val="003F2428"/>
    <w:rsid w:val="003F243E"/>
    <w:rsid w:val="003F25B6"/>
    <w:rsid w:val="003F301E"/>
    <w:rsid w:val="003F3AC3"/>
    <w:rsid w:val="003F3E66"/>
    <w:rsid w:val="003F4BF8"/>
    <w:rsid w:val="003F52F0"/>
    <w:rsid w:val="003F57E4"/>
    <w:rsid w:val="003F5843"/>
    <w:rsid w:val="003F6789"/>
    <w:rsid w:val="003F7C69"/>
    <w:rsid w:val="003F7E00"/>
    <w:rsid w:val="00400486"/>
    <w:rsid w:val="00400A1F"/>
    <w:rsid w:val="00400E28"/>
    <w:rsid w:val="004012BA"/>
    <w:rsid w:val="00401BC6"/>
    <w:rsid w:val="0040212E"/>
    <w:rsid w:val="0040241A"/>
    <w:rsid w:val="00402CA2"/>
    <w:rsid w:val="00402E46"/>
    <w:rsid w:val="004034B4"/>
    <w:rsid w:val="00404144"/>
    <w:rsid w:val="0040420A"/>
    <w:rsid w:val="0040449F"/>
    <w:rsid w:val="004057A5"/>
    <w:rsid w:val="0040590D"/>
    <w:rsid w:val="0040595D"/>
    <w:rsid w:val="00407762"/>
    <w:rsid w:val="00410061"/>
    <w:rsid w:val="004103BF"/>
    <w:rsid w:val="0041042F"/>
    <w:rsid w:val="0041142C"/>
    <w:rsid w:val="00411575"/>
    <w:rsid w:val="00411846"/>
    <w:rsid w:val="00411D06"/>
    <w:rsid w:val="00411DED"/>
    <w:rsid w:val="00412640"/>
    <w:rsid w:val="00412684"/>
    <w:rsid w:val="0041283C"/>
    <w:rsid w:val="004129E1"/>
    <w:rsid w:val="00412C79"/>
    <w:rsid w:val="00412E33"/>
    <w:rsid w:val="004132DC"/>
    <w:rsid w:val="004134AC"/>
    <w:rsid w:val="00413AD8"/>
    <w:rsid w:val="00413EA4"/>
    <w:rsid w:val="00415760"/>
    <w:rsid w:val="004158D6"/>
    <w:rsid w:val="00415C14"/>
    <w:rsid w:val="00415F0A"/>
    <w:rsid w:val="00416D85"/>
    <w:rsid w:val="00417197"/>
    <w:rsid w:val="00417422"/>
    <w:rsid w:val="00417C02"/>
    <w:rsid w:val="00420347"/>
    <w:rsid w:val="004207D4"/>
    <w:rsid w:val="0042087F"/>
    <w:rsid w:val="00421C2C"/>
    <w:rsid w:val="00421C59"/>
    <w:rsid w:val="00421D8A"/>
    <w:rsid w:val="00421E04"/>
    <w:rsid w:val="0042219E"/>
    <w:rsid w:val="00422448"/>
    <w:rsid w:val="004225DD"/>
    <w:rsid w:val="004229EF"/>
    <w:rsid w:val="00423E2B"/>
    <w:rsid w:val="0042406F"/>
    <w:rsid w:val="00424381"/>
    <w:rsid w:val="0042481E"/>
    <w:rsid w:val="00425210"/>
    <w:rsid w:val="00425408"/>
    <w:rsid w:val="00425939"/>
    <w:rsid w:val="00425B72"/>
    <w:rsid w:val="00425CDD"/>
    <w:rsid w:val="00425F3B"/>
    <w:rsid w:val="00426A66"/>
    <w:rsid w:val="00426B6D"/>
    <w:rsid w:val="004275B1"/>
    <w:rsid w:val="004275FB"/>
    <w:rsid w:val="0042773D"/>
    <w:rsid w:val="00427F3A"/>
    <w:rsid w:val="0043026E"/>
    <w:rsid w:val="00430684"/>
    <w:rsid w:val="004323A2"/>
    <w:rsid w:val="00432739"/>
    <w:rsid w:val="0043388C"/>
    <w:rsid w:val="00433D4B"/>
    <w:rsid w:val="00433E69"/>
    <w:rsid w:val="004351FF"/>
    <w:rsid w:val="0043554D"/>
    <w:rsid w:val="00435A7B"/>
    <w:rsid w:val="00435D59"/>
    <w:rsid w:val="00435E88"/>
    <w:rsid w:val="004367D1"/>
    <w:rsid w:val="00436B78"/>
    <w:rsid w:val="004371B3"/>
    <w:rsid w:val="00437C5C"/>
    <w:rsid w:val="004417AE"/>
    <w:rsid w:val="004420A4"/>
    <w:rsid w:val="004420B7"/>
    <w:rsid w:val="00442597"/>
    <w:rsid w:val="004426B1"/>
    <w:rsid w:val="004429A5"/>
    <w:rsid w:val="0044367F"/>
    <w:rsid w:val="0044417C"/>
    <w:rsid w:val="0044432C"/>
    <w:rsid w:val="00444536"/>
    <w:rsid w:val="00444722"/>
    <w:rsid w:val="00444BC2"/>
    <w:rsid w:val="00444E85"/>
    <w:rsid w:val="00445CC4"/>
    <w:rsid w:val="00445FDC"/>
    <w:rsid w:val="004465C6"/>
    <w:rsid w:val="00446BD4"/>
    <w:rsid w:val="00446F91"/>
    <w:rsid w:val="00447155"/>
    <w:rsid w:val="0044731A"/>
    <w:rsid w:val="00447D03"/>
    <w:rsid w:val="004504E0"/>
    <w:rsid w:val="004504FA"/>
    <w:rsid w:val="00450D08"/>
    <w:rsid w:val="00450FAA"/>
    <w:rsid w:val="0045142B"/>
    <w:rsid w:val="00452164"/>
    <w:rsid w:val="00452BF5"/>
    <w:rsid w:val="00454430"/>
    <w:rsid w:val="004551A8"/>
    <w:rsid w:val="004551E8"/>
    <w:rsid w:val="00455631"/>
    <w:rsid w:val="00455910"/>
    <w:rsid w:val="00455B89"/>
    <w:rsid w:val="00455F55"/>
    <w:rsid w:val="0045613F"/>
    <w:rsid w:val="0045621B"/>
    <w:rsid w:val="00456404"/>
    <w:rsid w:val="0045674C"/>
    <w:rsid w:val="00456B8C"/>
    <w:rsid w:val="004571E9"/>
    <w:rsid w:val="004573D5"/>
    <w:rsid w:val="0045740B"/>
    <w:rsid w:val="00457D3D"/>
    <w:rsid w:val="0046000A"/>
    <w:rsid w:val="00460516"/>
    <w:rsid w:val="00460E51"/>
    <w:rsid w:val="004612F3"/>
    <w:rsid w:val="004616CD"/>
    <w:rsid w:val="00461732"/>
    <w:rsid w:val="00461A6D"/>
    <w:rsid w:val="00461BB1"/>
    <w:rsid w:val="004621F0"/>
    <w:rsid w:val="00462404"/>
    <w:rsid w:val="00462695"/>
    <w:rsid w:val="00462F64"/>
    <w:rsid w:val="004633A8"/>
    <w:rsid w:val="00463EEC"/>
    <w:rsid w:val="00464110"/>
    <w:rsid w:val="00464A85"/>
    <w:rsid w:val="00464BEF"/>
    <w:rsid w:val="004651FF"/>
    <w:rsid w:val="0046573B"/>
    <w:rsid w:val="00465F6A"/>
    <w:rsid w:val="004669EA"/>
    <w:rsid w:val="00466AE1"/>
    <w:rsid w:val="00466D6A"/>
    <w:rsid w:val="00466E7A"/>
    <w:rsid w:val="004671C0"/>
    <w:rsid w:val="00467854"/>
    <w:rsid w:val="00467CFC"/>
    <w:rsid w:val="004713ED"/>
    <w:rsid w:val="0047237A"/>
    <w:rsid w:val="00472410"/>
    <w:rsid w:val="00472BDB"/>
    <w:rsid w:val="0047399B"/>
    <w:rsid w:val="00473AD1"/>
    <w:rsid w:val="00473CB6"/>
    <w:rsid w:val="00473D65"/>
    <w:rsid w:val="00474629"/>
    <w:rsid w:val="004747B7"/>
    <w:rsid w:val="00475C59"/>
    <w:rsid w:val="00476A04"/>
    <w:rsid w:val="00476BD1"/>
    <w:rsid w:val="00477469"/>
    <w:rsid w:val="00477996"/>
    <w:rsid w:val="00480673"/>
    <w:rsid w:val="00480F64"/>
    <w:rsid w:val="00481CBD"/>
    <w:rsid w:val="00482726"/>
    <w:rsid w:val="004827D5"/>
    <w:rsid w:val="00482BF4"/>
    <w:rsid w:val="00483125"/>
    <w:rsid w:val="004831FD"/>
    <w:rsid w:val="00484017"/>
    <w:rsid w:val="0048406A"/>
    <w:rsid w:val="004841B3"/>
    <w:rsid w:val="00484212"/>
    <w:rsid w:val="00484DD9"/>
    <w:rsid w:val="00484F70"/>
    <w:rsid w:val="00485DD3"/>
    <w:rsid w:val="00485EBF"/>
    <w:rsid w:val="004865AB"/>
    <w:rsid w:val="00486D9B"/>
    <w:rsid w:val="00487071"/>
    <w:rsid w:val="004871F2"/>
    <w:rsid w:val="00487C68"/>
    <w:rsid w:val="0049084F"/>
    <w:rsid w:val="004915BE"/>
    <w:rsid w:val="00491972"/>
    <w:rsid w:val="004924BF"/>
    <w:rsid w:val="004926AE"/>
    <w:rsid w:val="004929AA"/>
    <w:rsid w:val="004937CF"/>
    <w:rsid w:val="00493A09"/>
    <w:rsid w:val="00493EBD"/>
    <w:rsid w:val="00494C2C"/>
    <w:rsid w:val="004951C1"/>
    <w:rsid w:val="004953A3"/>
    <w:rsid w:val="0049553D"/>
    <w:rsid w:val="004955E0"/>
    <w:rsid w:val="004960DC"/>
    <w:rsid w:val="0049775C"/>
    <w:rsid w:val="004977CE"/>
    <w:rsid w:val="00497AA1"/>
    <w:rsid w:val="004A142D"/>
    <w:rsid w:val="004A14D1"/>
    <w:rsid w:val="004A194A"/>
    <w:rsid w:val="004A31C0"/>
    <w:rsid w:val="004A3823"/>
    <w:rsid w:val="004A38B7"/>
    <w:rsid w:val="004A3DA2"/>
    <w:rsid w:val="004A4153"/>
    <w:rsid w:val="004A41E0"/>
    <w:rsid w:val="004A49C7"/>
    <w:rsid w:val="004A50D3"/>
    <w:rsid w:val="004A5175"/>
    <w:rsid w:val="004A5347"/>
    <w:rsid w:val="004A5417"/>
    <w:rsid w:val="004A57E8"/>
    <w:rsid w:val="004A5A13"/>
    <w:rsid w:val="004A6684"/>
    <w:rsid w:val="004A6F48"/>
    <w:rsid w:val="004A70E6"/>
    <w:rsid w:val="004A70EB"/>
    <w:rsid w:val="004A722F"/>
    <w:rsid w:val="004A76C7"/>
    <w:rsid w:val="004A7722"/>
    <w:rsid w:val="004A7E96"/>
    <w:rsid w:val="004B083A"/>
    <w:rsid w:val="004B12B0"/>
    <w:rsid w:val="004B181C"/>
    <w:rsid w:val="004B1DB7"/>
    <w:rsid w:val="004B21D4"/>
    <w:rsid w:val="004B2328"/>
    <w:rsid w:val="004B29B9"/>
    <w:rsid w:val="004B36F6"/>
    <w:rsid w:val="004B3C50"/>
    <w:rsid w:val="004B41D4"/>
    <w:rsid w:val="004B4400"/>
    <w:rsid w:val="004B4502"/>
    <w:rsid w:val="004B4C75"/>
    <w:rsid w:val="004B50AD"/>
    <w:rsid w:val="004B50B4"/>
    <w:rsid w:val="004B60D1"/>
    <w:rsid w:val="004B6881"/>
    <w:rsid w:val="004B6CE9"/>
    <w:rsid w:val="004B77B9"/>
    <w:rsid w:val="004B7FAF"/>
    <w:rsid w:val="004B7FC3"/>
    <w:rsid w:val="004C14B1"/>
    <w:rsid w:val="004C15B4"/>
    <w:rsid w:val="004C171D"/>
    <w:rsid w:val="004C2212"/>
    <w:rsid w:val="004C2CB6"/>
    <w:rsid w:val="004C2F5F"/>
    <w:rsid w:val="004C2FDA"/>
    <w:rsid w:val="004C3011"/>
    <w:rsid w:val="004C38B2"/>
    <w:rsid w:val="004C3ED0"/>
    <w:rsid w:val="004C562C"/>
    <w:rsid w:val="004C5CBA"/>
    <w:rsid w:val="004C5D94"/>
    <w:rsid w:val="004C5E9B"/>
    <w:rsid w:val="004C67A1"/>
    <w:rsid w:val="004C6D25"/>
    <w:rsid w:val="004C6D2C"/>
    <w:rsid w:val="004C7685"/>
    <w:rsid w:val="004C7EC4"/>
    <w:rsid w:val="004D00FB"/>
    <w:rsid w:val="004D12E7"/>
    <w:rsid w:val="004D1967"/>
    <w:rsid w:val="004D19D0"/>
    <w:rsid w:val="004D3BAF"/>
    <w:rsid w:val="004D3DB6"/>
    <w:rsid w:val="004D42B8"/>
    <w:rsid w:val="004D42F0"/>
    <w:rsid w:val="004D4BD0"/>
    <w:rsid w:val="004D5230"/>
    <w:rsid w:val="004D576C"/>
    <w:rsid w:val="004D5A5F"/>
    <w:rsid w:val="004D5A82"/>
    <w:rsid w:val="004D61D6"/>
    <w:rsid w:val="004D6989"/>
    <w:rsid w:val="004D6DBD"/>
    <w:rsid w:val="004D6EEE"/>
    <w:rsid w:val="004D77CC"/>
    <w:rsid w:val="004E035F"/>
    <w:rsid w:val="004E13EA"/>
    <w:rsid w:val="004E1660"/>
    <w:rsid w:val="004E1795"/>
    <w:rsid w:val="004E1D4C"/>
    <w:rsid w:val="004E21B6"/>
    <w:rsid w:val="004E23C5"/>
    <w:rsid w:val="004E2C72"/>
    <w:rsid w:val="004E3156"/>
    <w:rsid w:val="004E32FD"/>
    <w:rsid w:val="004E3684"/>
    <w:rsid w:val="004E3ED8"/>
    <w:rsid w:val="004E45B0"/>
    <w:rsid w:val="004E4CA7"/>
    <w:rsid w:val="004E51C7"/>
    <w:rsid w:val="004E55F2"/>
    <w:rsid w:val="004E59EB"/>
    <w:rsid w:val="004E5F38"/>
    <w:rsid w:val="004E741B"/>
    <w:rsid w:val="004E7691"/>
    <w:rsid w:val="004E78C9"/>
    <w:rsid w:val="004F022A"/>
    <w:rsid w:val="004F0BCE"/>
    <w:rsid w:val="004F0DDA"/>
    <w:rsid w:val="004F1655"/>
    <w:rsid w:val="004F1E05"/>
    <w:rsid w:val="004F1F80"/>
    <w:rsid w:val="004F2118"/>
    <w:rsid w:val="004F2538"/>
    <w:rsid w:val="004F2632"/>
    <w:rsid w:val="004F272D"/>
    <w:rsid w:val="004F3039"/>
    <w:rsid w:val="004F33BB"/>
    <w:rsid w:val="004F3A72"/>
    <w:rsid w:val="004F40F1"/>
    <w:rsid w:val="004F422F"/>
    <w:rsid w:val="004F473F"/>
    <w:rsid w:val="004F4E01"/>
    <w:rsid w:val="004F6578"/>
    <w:rsid w:val="004F6618"/>
    <w:rsid w:val="004F70AE"/>
    <w:rsid w:val="004F762A"/>
    <w:rsid w:val="004F76A3"/>
    <w:rsid w:val="005000A9"/>
    <w:rsid w:val="005002B4"/>
    <w:rsid w:val="005015B2"/>
    <w:rsid w:val="00501988"/>
    <w:rsid w:val="00501DB8"/>
    <w:rsid w:val="00503404"/>
    <w:rsid w:val="00504B2E"/>
    <w:rsid w:val="005055F0"/>
    <w:rsid w:val="00505621"/>
    <w:rsid w:val="005061F3"/>
    <w:rsid w:val="00506754"/>
    <w:rsid w:val="0050742C"/>
    <w:rsid w:val="00507B3E"/>
    <w:rsid w:val="00507F35"/>
    <w:rsid w:val="0051035D"/>
    <w:rsid w:val="005107FB"/>
    <w:rsid w:val="0051122C"/>
    <w:rsid w:val="00511C37"/>
    <w:rsid w:val="00511F39"/>
    <w:rsid w:val="0051254D"/>
    <w:rsid w:val="00513CBC"/>
    <w:rsid w:val="00515319"/>
    <w:rsid w:val="00515354"/>
    <w:rsid w:val="00515BDA"/>
    <w:rsid w:val="00516693"/>
    <w:rsid w:val="00516958"/>
    <w:rsid w:val="00516CFC"/>
    <w:rsid w:val="00516D0F"/>
    <w:rsid w:val="00517316"/>
    <w:rsid w:val="005176A4"/>
    <w:rsid w:val="0052075B"/>
    <w:rsid w:val="00520B86"/>
    <w:rsid w:val="00521799"/>
    <w:rsid w:val="00521927"/>
    <w:rsid w:val="00522985"/>
    <w:rsid w:val="00522F64"/>
    <w:rsid w:val="005234E8"/>
    <w:rsid w:val="00523AA0"/>
    <w:rsid w:val="00523BC7"/>
    <w:rsid w:val="00524479"/>
    <w:rsid w:val="00525356"/>
    <w:rsid w:val="00525B91"/>
    <w:rsid w:val="00525D29"/>
    <w:rsid w:val="00526CAF"/>
    <w:rsid w:val="00526EF4"/>
    <w:rsid w:val="0052709D"/>
    <w:rsid w:val="005273F1"/>
    <w:rsid w:val="00527EE6"/>
    <w:rsid w:val="00530067"/>
    <w:rsid w:val="00530AC0"/>
    <w:rsid w:val="005310A4"/>
    <w:rsid w:val="0053171D"/>
    <w:rsid w:val="00531767"/>
    <w:rsid w:val="00531921"/>
    <w:rsid w:val="005324CD"/>
    <w:rsid w:val="0053253F"/>
    <w:rsid w:val="00533D4E"/>
    <w:rsid w:val="00534907"/>
    <w:rsid w:val="00534AC7"/>
    <w:rsid w:val="00534BD9"/>
    <w:rsid w:val="00534C78"/>
    <w:rsid w:val="00534F41"/>
    <w:rsid w:val="00535294"/>
    <w:rsid w:val="00535493"/>
    <w:rsid w:val="00536D2F"/>
    <w:rsid w:val="0054019F"/>
    <w:rsid w:val="0054045A"/>
    <w:rsid w:val="00540A7C"/>
    <w:rsid w:val="00541107"/>
    <w:rsid w:val="0054147C"/>
    <w:rsid w:val="00541A20"/>
    <w:rsid w:val="00542383"/>
    <w:rsid w:val="00542452"/>
    <w:rsid w:val="00542518"/>
    <w:rsid w:val="005426D7"/>
    <w:rsid w:val="0054292D"/>
    <w:rsid w:val="005431C2"/>
    <w:rsid w:val="00543918"/>
    <w:rsid w:val="00543F79"/>
    <w:rsid w:val="0054498E"/>
    <w:rsid w:val="005458BB"/>
    <w:rsid w:val="005469E8"/>
    <w:rsid w:val="00546A7D"/>
    <w:rsid w:val="005472BE"/>
    <w:rsid w:val="00547900"/>
    <w:rsid w:val="00547A81"/>
    <w:rsid w:val="00547AAC"/>
    <w:rsid w:val="00547B58"/>
    <w:rsid w:val="00547E80"/>
    <w:rsid w:val="0055051D"/>
    <w:rsid w:val="0055054C"/>
    <w:rsid w:val="00551056"/>
    <w:rsid w:val="005513E1"/>
    <w:rsid w:val="00551E19"/>
    <w:rsid w:val="00552AA3"/>
    <w:rsid w:val="00552C57"/>
    <w:rsid w:val="00552D97"/>
    <w:rsid w:val="00552EAC"/>
    <w:rsid w:val="00552F2A"/>
    <w:rsid w:val="0055359F"/>
    <w:rsid w:val="005543EF"/>
    <w:rsid w:val="005543F4"/>
    <w:rsid w:val="005551E3"/>
    <w:rsid w:val="00555436"/>
    <w:rsid w:val="0055560B"/>
    <w:rsid w:val="00555AEF"/>
    <w:rsid w:val="00555ED8"/>
    <w:rsid w:val="00556220"/>
    <w:rsid w:val="00556E96"/>
    <w:rsid w:val="005570CB"/>
    <w:rsid w:val="005602EB"/>
    <w:rsid w:val="0056037E"/>
    <w:rsid w:val="00560676"/>
    <w:rsid w:val="00560B7C"/>
    <w:rsid w:val="00560F84"/>
    <w:rsid w:val="0056111B"/>
    <w:rsid w:val="00561200"/>
    <w:rsid w:val="0056172E"/>
    <w:rsid w:val="00561EEE"/>
    <w:rsid w:val="00561F99"/>
    <w:rsid w:val="005625DB"/>
    <w:rsid w:val="00562B04"/>
    <w:rsid w:val="005633E2"/>
    <w:rsid w:val="00563A1F"/>
    <w:rsid w:val="00563CB8"/>
    <w:rsid w:val="00563D2B"/>
    <w:rsid w:val="00563F0C"/>
    <w:rsid w:val="005646E3"/>
    <w:rsid w:val="00564A49"/>
    <w:rsid w:val="00564E6C"/>
    <w:rsid w:val="00564E9C"/>
    <w:rsid w:val="005654DC"/>
    <w:rsid w:val="0056568F"/>
    <w:rsid w:val="005657D1"/>
    <w:rsid w:val="0056662C"/>
    <w:rsid w:val="0056663E"/>
    <w:rsid w:val="0056762A"/>
    <w:rsid w:val="00567D3F"/>
    <w:rsid w:val="005708D1"/>
    <w:rsid w:val="00570A01"/>
    <w:rsid w:val="00572898"/>
    <w:rsid w:val="00572AC9"/>
    <w:rsid w:val="00573AC9"/>
    <w:rsid w:val="00573BA5"/>
    <w:rsid w:val="005740C0"/>
    <w:rsid w:val="00574473"/>
    <w:rsid w:val="00575296"/>
    <w:rsid w:val="00575CE8"/>
    <w:rsid w:val="0057680E"/>
    <w:rsid w:val="00580DA0"/>
    <w:rsid w:val="00581105"/>
    <w:rsid w:val="00581509"/>
    <w:rsid w:val="00581A6E"/>
    <w:rsid w:val="00581B1D"/>
    <w:rsid w:val="00581B3E"/>
    <w:rsid w:val="005827C8"/>
    <w:rsid w:val="005829CD"/>
    <w:rsid w:val="00583633"/>
    <w:rsid w:val="0058409B"/>
    <w:rsid w:val="0058424D"/>
    <w:rsid w:val="00584616"/>
    <w:rsid w:val="0058488A"/>
    <w:rsid w:val="00584A19"/>
    <w:rsid w:val="00584A3F"/>
    <w:rsid w:val="005863E5"/>
    <w:rsid w:val="0058649A"/>
    <w:rsid w:val="005874A8"/>
    <w:rsid w:val="0058776F"/>
    <w:rsid w:val="00587A72"/>
    <w:rsid w:val="005901ED"/>
    <w:rsid w:val="00590A07"/>
    <w:rsid w:val="00590D16"/>
    <w:rsid w:val="00591BE6"/>
    <w:rsid w:val="0059246A"/>
    <w:rsid w:val="00592989"/>
    <w:rsid w:val="00592A0B"/>
    <w:rsid w:val="005930AA"/>
    <w:rsid w:val="00593A76"/>
    <w:rsid w:val="005941E7"/>
    <w:rsid w:val="00594760"/>
    <w:rsid w:val="00594BC2"/>
    <w:rsid w:val="0059561C"/>
    <w:rsid w:val="0059593F"/>
    <w:rsid w:val="00595AF4"/>
    <w:rsid w:val="005960A9"/>
    <w:rsid w:val="005966A1"/>
    <w:rsid w:val="00596ADD"/>
    <w:rsid w:val="005A2EAD"/>
    <w:rsid w:val="005A2FD0"/>
    <w:rsid w:val="005A3C0E"/>
    <w:rsid w:val="005A444C"/>
    <w:rsid w:val="005A4C65"/>
    <w:rsid w:val="005A4D73"/>
    <w:rsid w:val="005A4D7A"/>
    <w:rsid w:val="005A4F51"/>
    <w:rsid w:val="005A55AD"/>
    <w:rsid w:val="005A58E8"/>
    <w:rsid w:val="005A5B7E"/>
    <w:rsid w:val="005A5D5D"/>
    <w:rsid w:val="005A5EB3"/>
    <w:rsid w:val="005A679C"/>
    <w:rsid w:val="005A688B"/>
    <w:rsid w:val="005A6A79"/>
    <w:rsid w:val="005A6D35"/>
    <w:rsid w:val="005A796D"/>
    <w:rsid w:val="005B14AC"/>
    <w:rsid w:val="005B2ED5"/>
    <w:rsid w:val="005B37D0"/>
    <w:rsid w:val="005B493F"/>
    <w:rsid w:val="005B4B29"/>
    <w:rsid w:val="005B4C5A"/>
    <w:rsid w:val="005B55FA"/>
    <w:rsid w:val="005B626A"/>
    <w:rsid w:val="005B6E14"/>
    <w:rsid w:val="005B7334"/>
    <w:rsid w:val="005B78D6"/>
    <w:rsid w:val="005C0158"/>
    <w:rsid w:val="005C0885"/>
    <w:rsid w:val="005C097F"/>
    <w:rsid w:val="005C0C7A"/>
    <w:rsid w:val="005C0E11"/>
    <w:rsid w:val="005C13AF"/>
    <w:rsid w:val="005C1D2B"/>
    <w:rsid w:val="005C2B28"/>
    <w:rsid w:val="005C2D1E"/>
    <w:rsid w:val="005C2DD9"/>
    <w:rsid w:val="005C3732"/>
    <w:rsid w:val="005C3AC8"/>
    <w:rsid w:val="005C497B"/>
    <w:rsid w:val="005C4C1F"/>
    <w:rsid w:val="005C4CE3"/>
    <w:rsid w:val="005C6021"/>
    <w:rsid w:val="005C6562"/>
    <w:rsid w:val="005C6D8D"/>
    <w:rsid w:val="005C726C"/>
    <w:rsid w:val="005C7D65"/>
    <w:rsid w:val="005D00CB"/>
    <w:rsid w:val="005D1256"/>
    <w:rsid w:val="005D1C3D"/>
    <w:rsid w:val="005D28EB"/>
    <w:rsid w:val="005D2941"/>
    <w:rsid w:val="005D2ACA"/>
    <w:rsid w:val="005D2DA4"/>
    <w:rsid w:val="005D31CC"/>
    <w:rsid w:val="005D340E"/>
    <w:rsid w:val="005D3FBD"/>
    <w:rsid w:val="005D50A4"/>
    <w:rsid w:val="005D52AA"/>
    <w:rsid w:val="005D54F6"/>
    <w:rsid w:val="005D5A6E"/>
    <w:rsid w:val="005D5E47"/>
    <w:rsid w:val="005D627F"/>
    <w:rsid w:val="005D6422"/>
    <w:rsid w:val="005D6462"/>
    <w:rsid w:val="005D655E"/>
    <w:rsid w:val="005D670E"/>
    <w:rsid w:val="005D749B"/>
    <w:rsid w:val="005D76FD"/>
    <w:rsid w:val="005D7BC8"/>
    <w:rsid w:val="005E05FA"/>
    <w:rsid w:val="005E07D2"/>
    <w:rsid w:val="005E1B4B"/>
    <w:rsid w:val="005E1DFF"/>
    <w:rsid w:val="005E1F67"/>
    <w:rsid w:val="005E210E"/>
    <w:rsid w:val="005E21A5"/>
    <w:rsid w:val="005E2701"/>
    <w:rsid w:val="005E3999"/>
    <w:rsid w:val="005E4493"/>
    <w:rsid w:val="005E572F"/>
    <w:rsid w:val="005E5C65"/>
    <w:rsid w:val="005E6375"/>
    <w:rsid w:val="005E6F33"/>
    <w:rsid w:val="005E70EA"/>
    <w:rsid w:val="005E7614"/>
    <w:rsid w:val="005E77F9"/>
    <w:rsid w:val="005F113B"/>
    <w:rsid w:val="005F14AD"/>
    <w:rsid w:val="005F1F5D"/>
    <w:rsid w:val="005F2248"/>
    <w:rsid w:val="005F287C"/>
    <w:rsid w:val="005F3159"/>
    <w:rsid w:val="005F330C"/>
    <w:rsid w:val="005F3B5B"/>
    <w:rsid w:val="005F3F76"/>
    <w:rsid w:val="005F5AE3"/>
    <w:rsid w:val="005F5B54"/>
    <w:rsid w:val="005F5FA7"/>
    <w:rsid w:val="005F62DD"/>
    <w:rsid w:val="005F7E38"/>
    <w:rsid w:val="0060056E"/>
    <w:rsid w:val="00600654"/>
    <w:rsid w:val="00600C79"/>
    <w:rsid w:val="0060118C"/>
    <w:rsid w:val="0060191C"/>
    <w:rsid w:val="00601C09"/>
    <w:rsid w:val="00601F81"/>
    <w:rsid w:val="00602C04"/>
    <w:rsid w:val="00603020"/>
    <w:rsid w:val="006030DE"/>
    <w:rsid w:val="00603370"/>
    <w:rsid w:val="00603422"/>
    <w:rsid w:val="006036C7"/>
    <w:rsid w:val="00604021"/>
    <w:rsid w:val="00605146"/>
    <w:rsid w:val="0060527C"/>
    <w:rsid w:val="006057F1"/>
    <w:rsid w:val="0060582D"/>
    <w:rsid w:val="00605892"/>
    <w:rsid w:val="00605966"/>
    <w:rsid w:val="006068E7"/>
    <w:rsid w:val="00606ACC"/>
    <w:rsid w:val="00607EF2"/>
    <w:rsid w:val="00610018"/>
    <w:rsid w:val="00610A8D"/>
    <w:rsid w:val="00611666"/>
    <w:rsid w:val="00612E24"/>
    <w:rsid w:val="00612FD2"/>
    <w:rsid w:val="006132B4"/>
    <w:rsid w:val="00613606"/>
    <w:rsid w:val="00613883"/>
    <w:rsid w:val="00613AD4"/>
    <w:rsid w:val="00613C2C"/>
    <w:rsid w:val="00613D2B"/>
    <w:rsid w:val="0061411E"/>
    <w:rsid w:val="0061412A"/>
    <w:rsid w:val="006142B1"/>
    <w:rsid w:val="00614C99"/>
    <w:rsid w:val="00615D70"/>
    <w:rsid w:val="00616028"/>
    <w:rsid w:val="0061627E"/>
    <w:rsid w:val="006165E1"/>
    <w:rsid w:val="00616FDB"/>
    <w:rsid w:val="0061710F"/>
    <w:rsid w:val="0061714D"/>
    <w:rsid w:val="0061749D"/>
    <w:rsid w:val="006178BD"/>
    <w:rsid w:val="00617DEB"/>
    <w:rsid w:val="0062070B"/>
    <w:rsid w:val="00620F7C"/>
    <w:rsid w:val="00621194"/>
    <w:rsid w:val="0062164E"/>
    <w:rsid w:val="00622252"/>
    <w:rsid w:val="0062232B"/>
    <w:rsid w:val="006226B6"/>
    <w:rsid w:val="0062324D"/>
    <w:rsid w:val="006238EE"/>
    <w:rsid w:val="00624A84"/>
    <w:rsid w:val="0062506B"/>
    <w:rsid w:val="0062550C"/>
    <w:rsid w:val="00625585"/>
    <w:rsid w:val="0062585E"/>
    <w:rsid w:val="00625A87"/>
    <w:rsid w:val="00625DA1"/>
    <w:rsid w:val="006274B4"/>
    <w:rsid w:val="00627509"/>
    <w:rsid w:val="0062780A"/>
    <w:rsid w:val="0062787C"/>
    <w:rsid w:val="00627A45"/>
    <w:rsid w:val="00627D06"/>
    <w:rsid w:val="0063004C"/>
    <w:rsid w:val="006302F0"/>
    <w:rsid w:val="0063096E"/>
    <w:rsid w:val="00630DA9"/>
    <w:rsid w:val="00631788"/>
    <w:rsid w:val="00631CD7"/>
    <w:rsid w:val="00631DA5"/>
    <w:rsid w:val="00632D50"/>
    <w:rsid w:val="00633C15"/>
    <w:rsid w:val="00633E15"/>
    <w:rsid w:val="0063501F"/>
    <w:rsid w:val="00635512"/>
    <w:rsid w:val="006355ED"/>
    <w:rsid w:val="006357B2"/>
    <w:rsid w:val="00635FF8"/>
    <w:rsid w:val="00636AEE"/>
    <w:rsid w:val="006372F7"/>
    <w:rsid w:val="0063741A"/>
    <w:rsid w:val="0064026C"/>
    <w:rsid w:val="0064045E"/>
    <w:rsid w:val="00640A55"/>
    <w:rsid w:val="00640E43"/>
    <w:rsid w:val="006410C4"/>
    <w:rsid w:val="006420AB"/>
    <w:rsid w:val="0064215D"/>
    <w:rsid w:val="006423DC"/>
    <w:rsid w:val="00643377"/>
    <w:rsid w:val="006435B0"/>
    <w:rsid w:val="00643782"/>
    <w:rsid w:val="00644602"/>
    <w:rsid w:val="00644A91"/>
    <w:rsid w:val="00644D14"/>
    <w:rsid w:val="0064533F"/>
    <w:rsid w:val="006456DF"/>
    <w:rsid w:val="006460AA"/>
    <w:rsid w:val="00650CBD"/>
    <w:rsid w:val="006514E1"/>
    <w:rsid w:val="006516A3"/>
    <w:rsid w:val="00652260"/>
    <w:rsid w:val="00652971"/>
    <w:rsid w:val="0065428F"/>
    <w:rsid w:val="0065486A"/>
    <w:rsid w:val="006552CA"/>
    <w:rsid w:val="00655EE2"/>
    <w:rsid w:val="00656DEC"/>
    <w:rsid w:val="006573FC"/>
    <w:rsid w:val="00657A77"/>
    <w:rsid w:val="00657A98"/>
    <w:rsid w:val="00657EE9"/>
    <w:rsid w:val="00657EEA"/>
    <w:rsid w:val="00660BEB"/>
    <w:rsid w:val="00660C88"/>
    <w:rsid w:val="00660D1D"/>
    <w:rsid w:val="00660E91"/>
    <w:rsid w:val="00660FEE"/>
    <w:rsid w:val="00661010"/>
    <w:rsid w:val="0066131A"/>
    <w:rsid w:val="00661C1A"/>
    <w:rsid w:val="00662FEA"/>
    <w:rsid w:val="00663363"/>
    <w:rsid w:val="00663409"/>
    <w:rsid w:val="0066341A"/>
    <w:rsid w:val="00663CB3"/>
    <w:rsid w:val="00663CFB"/>
    <w:rsid w:val="00664382"/>
    <w:rsid w:val="00664A3C"/>
    <w:rsid w:val="00665676"/>
    <w:rsid w:val="00665E78"/>
    <w:rsid w:val="00665FDC"/>
    <w:rsid w:val="00666051"/>
    <w:rsid w:val="0066711E"/>
    <w:rsid w:val="0066789D"/>
    <w:rsid w:val="006678EF"/>
    <w:rsid w:val="006706CA"/>
    <w:rsid w:val="00670707"/>
    <w:rsid w:val="006709E7"/>
    <w:rsid w:val="00671135"/>
    <w:rsid w:val="0067140D"/>
    <w:rsid w:val="006716F1"/>
    <w:rsid w:val="00671C81"/>
    <w:rsid w:val="00671F70"/>
    <w:rsid w:val="006723D1"/>
    <w:rsid w:val="00672DC3"/>
    <w:rsid w:val="006739AD"/>
    <w:rsid w:val="00673E36"/>
    <w:rsid w:val="00673F69"/>
    <w:rsid w:val="0067494E"/>
    <w:rsid w:val="006749D8"/>
    <w:rsid w:val="00675F9E"/>
    <w:rsid w:val="006760E4"/>
    <w:rsid w:val="00676EF5"/>
    <w:rsid w:val="00677F6C"/>
    <w:rsid w:val="00680028"/>
    <w:rsid w:val="0068023B"/>
    <w:rsid w:val="006812AE"/>
    <w:rsid w:val="00682755"/>
    <w:rsid w:val="00683047"/>
    <w:rsid w:val="006831AC"/>
    <w:rsid w:val="0068415A"/>
    <w:rsid w:val="006842CD"/>
    <w:rsid w:val="00684A3D"/>
    <w:rsid w:val="00684BA7"/>
    <w:rsid w:val="00684CAE"/>
    <w:rsid w:val="00684CBF"/>
    <w:rsid w:val="00685974"/>
    <w:rsid w:val="00686433"/>
    <w:rsid w:val="006864A5"/>
    <w:rsid w:val="00686763"/>
    <w:rsid w:val="0068699C"/>
    <w:rsid w:val="00687022"/>
    <w:rsid w:val="00687417"/>
    <w:rsid w:val="006876C5"/>
    <w:rsid w:val="00687813"/>
    <w:rsid w:val="006879FB"/>
    <w:rsid w:val="00687AEC"/>
    <w:rsid w:val="00690BF8"/>
    <w:rsid w:val="00690D26"/>
    <w:rsid w:val="006912D9"/>
    <w:rsid w:val="006924CB"/>
    <w:rsid w:val="00692EA0"/>
    <w:rsid w:val="00693097"/>
    <w:rsid w:val="00693BB2"/>
    <w:rsid w:val="00693C1A"/>
    <w:rsid w:val="00694857"/>
    <w:rsid w:val="00694B67"/>
    <w:rsid w:val="00694D48"/>
    <w:rsid w:val="00695030"/>
    <w:rsid w:val="006952D5"/>
    <w:rsid w:val="00695F8F"/>
    <w:rsid w:val="00696092"/>
    <w:rsid w:val="006962DC"/>
    <w:rsid w:val="0069680F"/>
    <w:rsid w:val="00696C5F"/>
    <w:rsid w:val="00697183"/>
    <w:rsid w:val="00697793"/>
    <w:rsid w:val="006A072E"/>
    <w:rsid w:val="006A214B"/>
    <w:rsid w:val="006A311E"/>
    <w:rsid w:val="006A3398"/>
    <w:rsid w:val="006A3BE8"/>
    <w:rsid w:val="006A611D"/>
    <w:rsid w:val="006A69E0"/>
    <w:rsid w:val="006A6A1B"/>
    <w:rsid w:val="006A6B4E"/>
    <w:rsid w:val="006A7A96"/>
    <w:rsid w:val="006A7C30"/>
    <w:rsid w:val="006A7CE2"/>
    <w:rsid w:val="006B03A1"/>
    <w:rsid w:val="006B07B1"/>
    <w:rsid w:val="006B0AD0"/>
    <w:rsid w:val="006B0FD3"/>
    <w:rsid w:val="006B1827"/>
    <w:rsid w:val="006B29AF"/>
    <w:rsid w:val="006B2A86"/>
    <w:rsid w:val="006B2C7A"/>
    <w:rsid w:val="006B3078"/>
    <w:rsid w:val="006B30F3"/>
    <w:rsid w:val="006B3494"/>
    <w:rsid w:val="006B34C1"/>
    <w:rsid w:val="006B3530"/>
    <w:rsid w:val="006B4267"/>
    <w:rsid w:val="006B4811"/>
    <w:rsid w:val="006B4DC9"/>
    <w:rsid w:val="006B50C5"/>
    <w:rsid w:val="006B52CE"/>
    <w:rsid w:val="006B5706"/>
    <w:rsid w:val="006B5D87"/>
    <w:rsid w:val="006B5E5E"/>
    <w:rsid w:val="006B6B1B"/>
    <w:rsid w:val="006B71DB"/>
    <w:rsid w:val="006B7525"/>
    <w:rsid w:val="006C0E3F"/>
    <w:rsid w:val="006C195A"/>
    <w:rsid w:val="006C25F3"/>
    <w:rsid w:val="006C2B6F"/>
    <w:rsid w:val="006C33BC"/>
    <w:rsid w:val="006C34B4"/>
    <w:rsid w:val="006C3B99"/>
    <w:rsid w:val="006C4211"/>
    <w:rsid w:val="006C4504"/>
    <w:rsid w:val="006C4A46"/>
    <w:rsid w:val="006C55BF"/>
    <w:rsid w:val="006C5843"/>
    <w:rsid w:val="006C60BD"/>
    <w:rsid w:val="006C6132"/>
    <w:rsid w:val="006C690B"/>
    <w:rsid w:val="006C6A92"/>
    <w:rsid w:val="006C6C42"/>
    <w:rsid w:val="006C6CC7"/>
    <w:rsid w:val="006C756D"/>
    <w:rsid w:val="006C75CB"/>
    <w:rsid w:val="006D0075"/>
    <w:rsid w:val="006D0E13"/>
    <w:rsid w:val="006D0F85"/>
    <w:rsid w:val="006D1D66"/>
    <w:rsid w:val="006D1EF1"/>
    <w:rsid w:val="006D245C"/>
    <w:rsid w:val="006D26E0"/>
    <w:rsid w:val="006D271D"/>
    <w:rsid w:val="006D27BB"/>
    <w:rsid w:val="006D2AF7"/>
    <w:rsid w:val="006D3333"/>
    <w:rsid w:val="006D416B"/>
    <w:rsid w:val="006D45F6"/>
    <w:rsid w:val="006D4789"/>
    <w:rsid w:val="006D4E1C"/>
    <w:rsid w:val="006D4E3F"/>
    <w:rsid w:val="006D4EEE"/>
    <w:rsid w:val="006D56D7"/>
    <w:rsid w:val="006D5AC5"/>
    <w:rsid w:val="006D699D"/>
    <w:rsid w:val="006D6BCE"/>
    <w:rsid w:val="006D75A3"/>
    <w:rsid w:val="006D798B"/>
    <w:rsid w:val="006D7EDF"/>
    <w:rsid w:val="006D7F65"/>
    <w:rsid w:val="006E1A2A"/>
    <w:rsid w:val="006E2253"/>
    <w:rsid w:val="006E2333"/>
    <w:rsid w:val="006E2C5D"/>
    <w:rsid w:val="006E2EB7"/>
    <w:rsid w:val="006E3383"/>
    <w:rsid w:val="006E3823"/>
    <w:rsid w:val="006E4862"/>
    <w:rsid w:val="006E4B24"/>
    <w:rsid w:val="006E5F8A"/>
    <w:rsid w:val="006E60C6"/>
    <w:rsid w:val="006E6F1E"/>
    <w:rsid w:val="006E71C2"/>
    <w:rsid w:val="006E7AE1"/>
    <w:rsid w:val="006E7E6C"/>
    <w:rsid w:val="006F0759"/>
    <w:rsid w:val="006F1D33"/>
    <w:rsid w:val="006F1D59"/>
    <w:rsid w:val="006F27F2"/>
    <w:rsid w:val="006F2E2D"/>
    <w:rsid w:val="006F3D2E"/>
    <w:rsid w:val="006F40FE"/>
    <w:rsid w:val="006F433C"/>
    <w:rsid w:val="006F4620"/>
    <w:rsid w:val="006F4F2F"/>
    <w:rsid w:val="006F5F0F"/>
    <w:rsid w:val="006F6E05"/>
    <w:rsid w:val="006F713B"/>
    <w:rsid w:val="006F75F5"/>
    <w:rsid w:val="006F7BB9"/>
    <w:rsid w:val="006F7C6E"/>
    <w:rsid w:val="00701067"/>
    <w:rsid w:val="00701443"/>
    <w:rsid w:val="00701C49"/>
    <w:rsid w:val="00701C82"/>
    <w:rsid w:val="00701E01"/>
    <w:rsid w:val="0070257F"/>
    <w:rsid w:val="00702766"/>
    <w:rsid w:val="00702A55"/>
    <w:rsid w:val="0070317B"/>
    <w:rsid w:val="007032B6"/>
    <w:rsid w:val="007034BA"/>
    <w:rsid w:val="00703809"/>
    <w:rsid w:val="00703B1D"/>
    <w:rsid w:val="00703E25"/>
    <w:rsid w:val="0070420A"/>
    <w:rsid w:val="007045C4"/>
    <w:rsid w:val="00704AA7"/>
    <w:rsid w:val="00704B09"/>
    <w:rsid w:val="007055E7"/>
    <w:rsid w:val="00705680"/>
    <w:rsid w:val="007057FC"/>
    <w:rsid w:val="00705CA5"/>
    <w:rsid w:val="007066A7"/>
    <w:rsid w:val="00706C39"/>
    <w:rsid w:val="00706F29"/>
    <w:rsid w:val="007071F1"/>
    <w:rsid w:val="007101B3"/>
    <w:rsid w:val="0071056D"/>
    <w:rsid w:val="00710857"/>
    <w:rsid w:val="0071141A"/>
    <w:rsid w:val="00711B1D"/>
    <w:rsid w:val="00711F59"/>
    <w:rsid w:val="00712119"/>
    <w:rsid w:val="0071267B"/>
    <w:rsid w:val="00712698"/>
    <w:rsid w:val="00712F0C"/>
    <w:rsid w:val="00713A0B"/>
    <w:rsid w:val="00713BAA"/>
    <w:rsid w:val="007141CF"/>
    <w:rsid w:val="00714278"/>
    <w:rsid w:val="00714846"/>
    <w:rsid w:val="00714B73"/>
    <w:rsid w:val="00714D78"/>
    <w:rsid w:val="00715DE8"/>
    <w:rsid w:val="00715F9C"/>
    <w:rsid w:val="0071609B"/>
    <w:rsid w:val="007162A6"/>
    <w:rsid w:val="00716749"/>
    <w:rsid w:val="00716934"/>
    <w:rsid w:val="00716BD3"/>
    <w:rsid w:val="00716C35"/>
    <w:rsid w:val="007171BB"/>
    <w:rsid w:val="00720855"/>
    <w:rsid w:val="00721070"/>
    <w:rsid w:val="0072124D"/>
    <w:rsid w:val="007215BD"/>
    <w:rsid w:val="00721994"/>
    <w:rsid w:val="00721CD6"/>
    <w:rsid w:val="00721EF9"/>
    <w:rsid w:val="007229D6"/>
    <w:rsid w:val="007230C1"/>
    <w:rsid w:val="00723E5C"/>
    <w:rsid w:val="00724472"/>
    <w:rsid w:val="0072459C"/>
    <w:rsid w:val="00724901"/>
    <w:rsid w:val="00724971"/>
    <w:rsid w:val="00724B09"/>
    <w:rsid w:val="00724F7C"/>
    <w:rsid w:val="00725098"/>
    <w:rsid w:val="0072578B"/>
    <w:rsid w:val="00725823"/>
    <w:rsid w:val="007262E2"/>
    <w:rsid w:val="00726589"/>
    <w:rsid w:val="007265C5"/>
    <w:rsid w:val="007275B6"/>
    <w:rsid w:val="00727B7E"/>
    <w:rsid w:val="00730430"/>
    <w:rsid w:val="007304D1"/>
    <w:rsid w:val="00730B11"/>
    <w:rsid w:val="00730F48"/>
    <w:rsid w:val="00730F6C"/>
    <w:rsid w:val="0073100C"/>
    <w:rsid w:val="00731268"/>
    <w:rsid w:val="00732D28"/>
    <w:rsid w:val="00732D8D"/>
    <w:rsid w:val="0073323A"/>
    <w:rsid w:val="00733DF5"/>
    <w:rsid w:val="0073525B"/>
    <w:rsid w:val="0073547D"/>
    <w:rsid w:val="0073579B"/>
    <w:rsid w:val="00735873"/>
    <w:rsid w:val="00735DD1"/>
    <w:rsid w:val="00735FBC"/>
    <w:rsid w:val="0073616C"/>
    <w:rsid w:val="00736BF0"/>
    <w:rsid w:val="00736EC1"/>
    <w:rsid w:val="00737557"/>
    <w:rsid w:val="007375C0"/>
    <w:rsid w:val="00737B3D"/>
    <w:rsid w:val="007406A3"/>
    <w:rsid w:val="00740753"/>
    <w:rsid w:val="00740A9D"/>
    <w:rsid w:val="00744039"/>
    <w:rsid w:val="00744290"/>
    <w:rsid w:val="00744F16"/>
    <w:rsid w:val="00744F4F"/>
    <w:rsid w:val="007451F0"/>
    <w:rsid w:val="0074532A"/>
    <w:rsid w:val="0074552D"/>
    <w:rsid w:val="00745B1D"/>
    <w:rsid w:val="00745CEA"/>
    <w:rsid w:val="00745DED"/>
    <w:rsid w:val="00746E41"/>
    <w:rsid w:val="00747ED1"/>
    <w:rsid w:val="00750146"/>
    <w:rsid w:val="00751B2C"/>
    <w:rsid w:val="00752CB5"/>
    <w:rsid w:val="00752CBC"/>
    <w:rsid w:val="00752EF0"/>
    <w:rsid w:val="00752F08"/>
    <w:rsid w:val="00753316"/>
    <w:rsid w:val="0075339D"/>
    <w:rsid w:val="00753684"/>
    <w:rsid w:val="00753839"/>
    <w:rsid w:val="00754255"/>
    <w:rsid w:val="00754316"/>
    <w:rsid w:val="00754332"/>
    <w:rsid w:val="007543E8"/>
    <w:rsid w:val="0075461B"/>
    <w:rsid w:val="00755241"/>
    <w:rsid w:val="007555EC"/>
    <w:rsid w:val="007559BA"/>
    <w:rsid w:val="00755BF4"/>
    <w:rsid w:val="00755D91"/>
    <w:rsid w:val="00755F52"/>
    <w:rsid w:val="00756CF4"/>
    <w:rsid w:val="00756EC4"/>
    <w:rsid w:val="0076017A"/>
    <w:rsid w:val="007607FC"/>
    <w:rsid w:val="007619D9"/>
    <w:rsid w:val="00761D80"/>
    <w:rsid w:val="00761DB9"/>
    <w:rsid w:val="00761E91"/>
    <w:rsid w:val="00762E85"/>
    <w:rsid w:val="00763F5B"/>
    <w:rsid w:val="0076505F"/>
    <w:rsid w:val="00765C7D"/>
    <w:rsid w:val="007666AE"/>
    <w:rsid w:val="007669E0"/>
    <w:rsid w:val="00766D12"/>
    <w:rsid w:val="007678F2"/>
    <w:rsid w:val="00767EBF"/>
    <w:rsid w:val="0077001D"/>
    <w:rsid w:val="00770608"/>
    <w:rsid w:val="00770EF1"/>
    <w:rsid w:val="00771585"/>
    <w:rsid w:val="00771FCF"/>
    <w:rsid w:val="00772154"/>
    <w:rsid w:val="007724BD"/>
    <w:rsid w:val="00772B6D"/>
    <w:rsid w:val="00773314"/>
    <w:rsid w:val="0077344C"/>
    <w:rsid w:val="00773477"/>
    <w:rsid w:val="00773C54"/>
    <w:rsid w:val="00773D03"/>
    <w:rsid w:val="007741A7"/>
    <w:rsid w:val="00774249"/>
    <w:rsid w:val="00774301"/>
    <w:rsid w:val="007746F1"/>
    <w:rsid w:val="00774F92"/>
    <w:rsid w:val="00775578"/>
    <w:rsid w:val="007758DD"/>
    <w:rsid w:val="00775D23"/>
    <w:rsid w:val="00776691"/>
    <w:rsid w:val="0077674C"/>
    <w:rsid w:val="00776C77"/>
    <w:rsid w:val="00776ECB"/>
    <w:rsid w:val="00777678"/>
    <w:rsid w:val="00780939"/>
    <w:rsid w:val="007812C4"/>
    <w:rsid w:val="00782840"/>
    <w:rsid w:val="0078286C"/>
    <w:rsid w:val="00782C52"/>
    <w:rsid w:val="00782FBA"/>
    <w:rsid w:val="00784ACD"/>
    <w:rsid w:val="0078501C"/>
    <w:rsid w:val="00785084"/>
    <w:rsid w:val="007851DD"/>
    <w:rsid w:val="007857F6"/>
    <w:rsid w:val="00786177"/>
    <w:rsid w:val="007869A1"/>
    <w:rsid w:val="0078703C"/>
    <w:rsid w:val="007870F9"/>
    <w:rsid w:val="0078769C"/>
    <w:rsid w:val="00787C36"/>
    <w:rsid w:val="00790895"/>
    <w:rsid w:val="00790E63"/>
    <w:rsid w:val="007919A1"/>
    <w:rsid w:val="0079291B"/>
    <w:rsid w:val="00792CF0"/>
    <w:rsid w:val="00792D6A"/>
    <w:rsid w:val="00792E4F"/>
    <w:rsid w:val="0079356F"/>
    <w:rsid w:val="007939EC"/>
    <w:rsid w:val="00793B9E"/>
    <w:rsid w:val="00793BB9"/>
    <w:rsid w:val="00793E8A"/>
    <w:rsid w:val="00794341"/>
    <w:rsid w:val="00794A02"/>
    <w:rsid w:val="00794AA9"/>
    <w:rsid w:val="00795377"/>
    <w:rsid w:val="00795C99"/>
    <w:rsid w:val="00795E67"/>
    <w:rsid w:val="00795FAA"/>
    <w:rsid w:val="007960A5"/>
    <w:rsid w:val="0079631B"/>
    <w:rsid w:val="0079663F"/>
    <w:rsid w:val="007966E6"/>
    <w:rsid w:val="00796B58"/>
    <w:rsid w:val="007972EA"/>
    <w:rsid w:val="00797691"/>
    <w:rsid w:val="0079783E"/>
    <w:rsid w:val="00797A19"/>
    <w:rsid w:val="00797FE2"/>
    <w:rsid w:val="007A04CA"/>
    <w:rsid w:val="007A0CFA"/>
    <w:rsid w:val="007A144C"/>
    <w:rsid w:val="007A219D"/>
    <w:rsid w:val="007A21ED"/>
    <w:rsid w:val="007A2344"/>
    <w:rsid w:val="007A271F"/>
    <w:rsid w:val="007A2DC6"/>
    <w:rsid w:val="007A331B"/>
    <w:rsid w:val="007A4555"/>
    <w:rsid w:val="007A4611"/>
    <w:rsid w:val="007A497B"/>
    <w:rsid w:val="007A4B21"/>
    <w:rsid w:val="007A4C11"/>
    <w:rsid w:val="007A64A3"/>
    <w:rsid w:val="007A6657"/>
    <w:rsid w:val="007A668D"/>
    <w:rsid w:val="007A6BD1"/>
    <w:rsid w:val="007A727C"/>
    <w:rsid w:val="007A747C"/>
    <w:rsid w:val="007A7595"/>
    <w:rsid w:val="007A7798"/>
    <w:rsid w:val="007A7D08"/>
    <w:rsid w:val="007B05E3"/>
    <w:rsid w:val="007B0C75"/>
    <w:rsid w:val="007B190D"/>
    <w:rsid w:val="007B1920"/>
    <w:rsid w:val="007B23D5"/>
    <w:rsid w:val="007B24D4"/>
    <w:rsid w:val="007B2BC1"/>
    <w:rsid w:val="007B2C83"/>
    <w:rsid w:val="007B2F6B"/>
    <w:rsid w:val="007B32D1"/>
    <w:rsid w:val="007B3880"/>
    <w:rsid w:val="007B52A1"/>
    <w:rsid w:val="007B532E"/>
    <w:rsid w:val="007B5673"/>
    <w:rsid w:val="007B5858"/>
    <w:rsid w:val="007B609D"/>
    <w:rsid w:val="007B627E"/>
    <w:rsid w:val="007B6FF2"/>
    <w:rsid w:val="007B7AC3"/>
    <w:rsid w:val="007B7BC4"/>
    <w:rsid w:val="007B7D41"/>
    <w:rsid w:val="007C045C"/>
    <w:rsid w:val="007C0F5E"/>
    <w:rsid w:val="007C16DD"/>
    <w:rsid w:val="007C197D"/>
    <w:rsid w:val="007C20DC"/>
    <w:rsid w:val="007C2653"/>
    <w:rsid w:val="007C2CE2"/>
    <w:rsid w:val="007C32DF"/>
    <w:rsid w:val="007C4584"/>
    <w:rsid w:val="007C4855"/>
    <w:rsid w:val="007C5973"/>
    <w:rsid w:val="007C6357"/>
    <w:rsid w:val="007C6426"/>
    <w:rsid w:val="007C6FDB"/>
    <w:rsid w:val="007C72AF"/>
    <w:rsid w:val="007C763A"/>
    <w:rsid w:val="007D0067"/>
    <w:rsid w:val="007D0100"/>
    <w:rsid w:val="007D0615"/>
    <w:rsid w:val="007D0ACF"/>
    <w:rsid w:val="007D0F10"/>
    <w:rsid w:val="007D127D"/>
    <w:rsid w:val="007D1530"/>
    <w:rsid w:val="007D22C3"/>
    <w:rsid w:val="007D277E"/>
    <w:rsid w:val="007D3259"/>
    <w:rsid w:val="007D33F3"/>
    <w:rsid w:val="007D36AA"/>
    <w:rsid w:val="007D4467"/>
    <w:rsid w:val="007D4BC8"/>
    <w:rsid w:val="007D547F"/>
    <w:rsid w:val="007D56EA"/>
    <w:rsid w:val="007D64D1"/>
    <w:rsid w:val="007D669E"/>
    <w:rsid w:val="007D6D41"/>
    <w:rsid w:val="007D70D3"/>
    <w:rsid w:val="007D70EC"/>
    <w:rsid w:val="007D7325"/>
    <w:rsid w:val="007E1849"/>
    <w:rsid w:val="007E19CA"/>
    <w:rsid w:val="007E19F5"/>
    <w:rsid w:val="007E23BD"/>
    <w:rsid w:val="007E3186"/>
    <w:rsid w:val="007E3592"/>
    <w:rsid w:val="007E39F2"/>
    <w:rsid w:val="007E4827"/>
    <w:rsid w:val="007E4A66"/>
    <w:rsid w:val="007E4C8E"/>
    <w:rsid w:val="007E572D"/>
    <w:rsid w:val="007E63D8"/>
    <w:rsid w:val="007E686C"/>
    <w:rsid w:val="007E7199"/>
    <w:rsid w:val="007F05BD"/>
    <w:rsid w:val="007F0744"/>
    <w:rsid w:val="007F076D"/>
    <w:rsid w:val="007F0EFA"/>
    <w:rsid w:val="007F1B7B"/>
    <w:rsid w:val="007F245C"/>
    <w:rsid w:val="007F2BDF"/>
    <w:rsid w:val="007F2DA1"/>
    <w:rsid w:val="007F34DA"/>
    <w:rsid w:val="007F3774"/>
    <w:rsid w:val="007F39F4"/>
    <w:rsid w:val="007F3C0F"/>
    <w:rsid w:val="007F3F6A"/>
    <w:rsid w:val="007F4171"/>
    <w:rsid w:val="007F465A"/>
    <w:rsid w:val="007F4C00"/>
    <w:rsid w:val="007F4E44"/>
    <w:rsid w:val="007F6298"/>
    <w:rsid w:val="007F64A4"/>
    <w:rsid w:val="007F6B38"/>
    <w:rsid w:val="007F767E"/>
    <w:rsid w:val="007F7946"/>
    <w:rsid w:val="007F7BC4"/>
    <w:rsid w:val="007F7C00"/>
    <w:rsid w:val="0080024D"/>
    <w:rsid w:val="008002B4"/>
    <w:rsid w:val="0080079A"/>
    <w:rsid w:val="008014BD"/>
    <w:rsid w:val="00801826"/>
    <w:rsid w:val="0080188D"/>
    <w:rsid w:val="0080228A"/>
    <w:rsid w:val="00802896"/>
    <w:rsid w:val="00802941"/>
    <w:rsid w:val="00802AC3"/>
    <w:rsid w:val="00802BC7"/>
    <w:rsid w:val="00802E5D"/>
    <w:rsid w:val="008030E4"/>
    <w:rsid w:val="0080317A"/>
    <w:rsid w:val="008033A4"/>
    <w:rsid w:val="0080422E"/>
    <w:rsid w:val="0080428B"/>
    <w:rsid w:val="008042D7"/>
    <w:rsid w:val="008052AE"/>
    <w:rsid w:val="00805635"/>
    <w:rsid w:val="008063F6"/>
    <w:rsid w:val="0080663B"/>
    <w:rsid w:val="0080699B"/>
    <w:rsid w:val="008078F5"/>
    <w:rsid w:val="00807E29"/>
    <w:rsid w:val="00807F8E"/>
    <w:rsid w:val="00810357"/>
    <w:rsid w:val="0081231A"/>
    <w:rsid w:val="008135E3"/>
    <w:rsid w:val="008137C2"/>
    <w:rsid w:val="008139EB"/>
    <w:rsid w:val="00814218"/>
    <w:rsid w:val="008146D6"/>
    <w:rsid w:val="008148C9"/>
    <w:rsid w:val="00814B33"/>
    <w:rsid w:val="00814E66"/>
    <w:rsid w:val="008153FB"/>
    <w:rsid w:val="008159A7"/>
    <w:rsid w:val="00815C8F"/>
    <w:rsid w:val="0081634D"/>
    <w:rsid w:val="00816473"/>
    <w:rsid w:val="00816623"/>
    <w:rsid w:val="00816CB9"/>
    <w:rsid w:val="00817686"/>
    <w:rsid w:val="008179FC"/>
    <w:rsid w:val="0082000A"/>
    <w:rsid w:val="008202DA"/>
    <w:rsid w:val="00821C7F"/>
    <w:rsid w:val="008227F4"/>
    <w:rsid w:val="008231CA"/>
    <w:rsid w:val="0082417A"/>
    <w:rsid w:val="0082430C"/>
    <w:rsid w:val="0082461D"/>
    <w:rsid w:val="0082497E"/>
    <w:rsid w:val="00824A89"/>
    <w:rsid w:val="00825334"/>
    <w:rsid w:val="008259E7"/>
    <w:rsid w:val="00825B20"/>
    <w:rsid w:val="0082617A"/>
    <w:rsid w:val="0082680E"/>
    <w:rsid w:val="0082690E"/>
    <w:rsid w:val="00826B28"/>
    <w:rsid w:val="00827241"/>
    <w:rsid w:val="00827242"/>
    <w:rsid w:val="00827EE3"/>
    <w:rsid w:val="00830284"/>
    <w:rsid w:val="008304BC"/>
    <w:rsid w:val="00830E63"/>
    <w:rsid w:val="00830EB7"/>
    <w:rsid w:val="00831562"/>
    <w:rsid w:val="00831796"/>
    <w:rsid w:val="008319BB"/>
    <w:rsid w:val="00831A1F"/>
    <w:rsid w:val="00832222"/>
    <w:rsid w:val="00832980"/>
    <w:rsid w:val="00832D76"/>
    <w:rsid w:val="00832F55"/>
    <w:rsid w:val="00833AC3"/>
    <w:rsid w:val="00833BC6"/>
    <w:rsid w:val="008343A5"/>
    <w:rsid w:val="008346E5"/>
    <w:rsid w:val="0083497D"/>
    <w:rsid w:val="00834C96"/>
    <w:rsid w:val="00834D25"/>
    <w:rsid w:val="00835A22"/>
    <w:rsid w:val="00836BD4"/>
    <w:rsid w:val="00836D97"/>
    <w:rsid w:val="00837B4F"/>
    <w:rsid w:val="00840444"/>
    <w:rsid w:val="008408E3"/>
    <w:rsid w:val="00840AA6"/>
    <w:rsid w:val="00840CD1"/>
    <w:rsid w:val="0084179C"/>
    <w:rsid w:val="00841829"/>
    <w:rsid w:val="00842173"/>
    <w:rsid w:val="008424BC"/>
    <w:rsid w:val="00842E1B"/>
    <w:rsid w:val="00842E43"/>
    <w:rsid w:val="00843022"/>
    <w:rsid w:val="00843161"/>
    <w:rsid w:val="008438C0"/>
    <w:rsid w:val="00843FF2"/>
    <w:rsid w:val="008441A0"/>
    <w:rsid w:val="008449CF"/>
    <w:rsid w:val="00844C17"/>
    <w:rsid w:val="00845D49"/>
    <w:rsid w:val="00845E46"/>
    <w:rsid w:val="00846325"/>
    <w:rsid w:val="008465F3"/>
    <w:rsid w:val="00847251"/>
    <w:rsid w:val="008476BA"/>
    <w:rsid w:val="00847AF4"/>
    <w:rsid w:val="00850081"/>
    <w:rsid w:val="00850334"/>
    <w:rsid w:val="008506E3"/>
    <w:rsid w:val="0085091B"/>
    <w:rsid w:val="00850AB2"/>
    <w:rsid w:val="00850B87"/>
    <w:rsid w:val="00850C90"/>
    <w:rsid w:val="00850CEE"/>
    <w:rsid w:val="008510B4"/>
    <w:rsid w:val="0085121A"/>
    <w:rsid w:val="008522EC"/>
    <w:rsid w:val="00852486"/>
    <w:rsid w:val="00852573"/>
    <w:rsid w:val="00854209"/>
    <w:rsid w:val="008545EF"/>
    <w:rsid w:val="00854688"/>
    <w:rsid w:val="00854A8B"/>
    <w:rsid w:val="00854F69"/>
    <w:rsid w:val="00855134"/>
    <w:rsid w:val="00855361"/>
    <w:rsid w:val="008554B8"/>
    <w:rsid w:val="008555E3"/>
    <w:rsid w:val="00855A11"/>
    <w:rsid w:val="008569A9"/>
    <w:rsid w:val="00856B59"/>
    <w:rsid w:val="0085745A"/>
    <w:rsid w:val="00857B0C"/>
    <w:rsid w:val="0086026C"/>
    <w:rsid w:val="00860282"/>
    <w:rsid w:val="00860749"/>
    <w:rsid w:val="00860881"/>
    <w:rsid w:val="00860CAF"/>
    <w:rsid w:val="00860EA3"/>
    <w:rsid w:val="00861A8A"/>
    <w:rsid w:val="00862639"/>
    <w:rsid w:val="00862CBE"/>
    <w:rsid w:val="0086313B"/>
    <w:rsid w:val="008635FB"/>
    <w:rsid w:val="00863DAE"/>
    <w:rsid w:val="00863F35"/>
    <w:rsid w:val="0086521B"/>
    <w:rsid w:val="00865C3F"/>
    <w:rsid w:val="00865D39"/>
    <w:rsid w:val="00865F34"/>
    <w:rsid w:val="00866568"/>
    <w:rsid w:val="00866947"/>
    <w:rsid w:val="00866EF5"/>
    <w:rsid w:val="00867022"/>
    <w:rsid w:val="0087014D"/>
    <w:rsid w:val="00870600"/>
    <w:rsid w:val="00870A8D"/>
    <w:rsid w:val="008713D6"/>
    <w:rsid w:val="008715CA"/>
    <w:rsid w:val="00871E50"/>
    <w:rsid w:val="008726FE"/>
    <w:rsid w:val="00872923"/>
    <w:rsid w:val="0087302B"/>
    <w:rsid w:val="00873664"/>
    <w:rsid w:val="00874479"/>
    <w:rsid w:val="008751CB"/>
    <w:rsid w:val="008754FA"/>
    <w:rsid w:val="00875B52"/>
    <w:rsid w:val="00875BAA"/>
    <w:rsid w:val="00875F99"/>
    <w:rsid w:val="00876116"/>
    <w:rsid w:val="00876D02"/>
    <w:rsid w:val="008778D1"/>
    <w:rsid w:val="0088040F"/>
    <w:rsid w:val="0088098F"/>
    <w:rsid w:val="0088116E"/>
    <w:rsid w:val="008815CF"/>
    <w:rsid w:val="008825F1"/>
    <w:rsid w:val="008826AC"/>
    <w:rsid w:val="00882A40"/>
    <w:rsid w:val="00882A5C"/>
    <w:rsid w:val="00883294"/>
    <w:rsid w:val="008833CC"/>
    <w:rsid w:val="008836E0"/>
    <w:rsid w:val="008837C4"/>
    <w:rsid w:val="00883D16"/>
    <w:rsid w:val="0088441B"/>
    <w:rsid w:val="0088483D"/>
    <w:rsid w:val="00884894"/>
    <w:rsid w:val="00886225"/>
    <w:rsid w:val="008862F7"/>
    <w:rsid w:val="008870AE"/>
    <w:rsid w:val="00887508"/>
    <w:rsid w:val="00887B6C"/>
    <w:rsid w:val="00890A9B"/>
    <w:rsid w:val="00891327"/>
    <w:rsid w:val="008915D8"/>
    <w:rsid w:val="00891691"/>
    <w:rsid w:val="00891E5B"/>
    <w:rsid w:val="00891FA5"/>
    <w:rsid w:val="008923C7"/>
    <w:rsid w:val="008923C9"/>
    <w:rsid w:val="00892A05"/>
    <w:rsid w:val="00893046"/>
    <w:rsid w:val="00893118"/>
    <w:rsid w:val="008931D1"/>
    <w:rsid w:val="00893DCD"/>
    <w:rsid w:val="00894F08"/>
    <w:rsid w:val="00895594"/>
    <w:rsid w:val="008957D2"/>
    <w:rsid w:val="00895E46"/>
    <w:rsid w:val="008962D1"/>
    <w:rsid w:val="00896CAE"/>
    <w:rsid w:val="00896F2B"/>
    <w:rsid w:val="00897A61"/>
    <w:rsid w:val="00897EA8"/>
    <w:rsid w:val="008A057C"/>
    <w:rsid w:val="008A072E"/>
    <w:rsid w:val="008A0EEA"/>
    <w:rsid w:val="008A0F78"/>
    <w:rsid w:val="008A12A3"/>
    <w:rsid w:val="008A1479"/>
    <w:rsid w:val="008A1842"/>
    <w:rsid w:val="008A1D4D"/>
    <w:rsid w:val="008A1EAC"/>
    <w:rsid w:val="008A2043"/>
    <w:rsid w:val="008A3018"/>
    <w:rsid w:val="008A3383"/>
    <w:rsid w:val="008A39E8"/>
    <w:rsid w:val="008A3B4B"/>
    <w:rsid w:val="008A441D"/>
    <w:rsid w:val="008A4436"/>
    <w:rsid w:val="008A49DB"/>
    <w:rsid w:val="008A5044"/>
    <w:rsid w:val="008A5073"/>
    <w:rsid w:val="008A523D"/>
    <w:rsid w:val="008A52A9"/>
    <w:rsid w:val="008A5956"/>
    <w:rsid w:val="008A67B4"/>
    <w:rsid w:val="008A68B3"/>
    <w:rsid w:val="008A68C1"/>
    <w:rsid w:val="008A732C"/>
    <w:rsid w:val="008A7440"/>
    <w:rsid w:val="008A7EA2"/>
    <w:rsid w:val="008A7EB6"/>
    <w:rsid w:val="008B0002"/>
    <w:rsid w:val="008B052B"/>
    <w:rsid w:val="008B067D"/>
    <w:rsid w:val="008B0E54"/>
    <w:rsid w:val="008B1305"/>
    <w:rsid w:val="008B172D"/>
    <w:rsid w:val="008B1A81"/>
    <w:rsid w:val="008B1E4E"/>
    <w:rsid w:val="008B20FA"/>
    <w:rsid w:val="008B215A"/>
    <w:rsid w:val="008B22B1"/>
    <w:rsid w:val="008B2ECB"/>
    <w:rsid w:val="008B2F1B"/>
    <w:rsid w:val="008B2FBD"/>
    <w:rsid w:val="008B36F4"/>
    <w:rsid w:val="008B3D15"/>
    <w:rsid w:val="008B3E8E"/>
    <w:rsid w:val="008B3E9F"/>
    <w:rsid w:val="008B41B9"/>
    <w:rsid w:val="008B4428"/>
    <w:rsid w:val="008B46B1"/>
    <w:rsid w:val="008B4D31"/>
    <w:rsid w:val="008B641B"/>
    <w:rsid w:val="008B6CD3"/>
    <w:rsid w:val="008B717C"/>
    <w:rsid w:val="008B7984"/>
    <w:rsid w:val="008B7F12"/>
    <w:rsid w:val="008B7FAF"/>
    <w:rsid w:val="008C0324"/>
    <w:rsid w:val="008C0F43"/>
    <w:rsid w:val="008C126F"/>
    <w:rsid w:val="008C1BE3"/>
    <w:rsid w:val="008C23B0"/>
    <w:rsid w:val="008C27A0"/>
    <w:rsid w:val="008C2C2D"/>
    <w:rsid w:val="008C2F66"/>
    <w:rsid w:val="008C304A"/>
    <w:rsid w:val="008C3623"/>
    <w:rsid w:val="008C3656"/>
    <w:rsid w:val="008C3A16"/>
    <w:rsid w:val="008C3CDB"/>
    <w:rsid w:val="008C3F5C"/>
    <w:rsid w:val="008C4206"/>
    <w:rsid w:val="008C4218"/>
    <w:rsid w:val="008C4A94"/>
    <w:rsid w:val="008C4B10"/>
    <w:rsid w:val="008C4CBF"/>
    <w:rsid w:val="008C54D3"/>
    <w:rsid w:val="008C59AF"/>
    <w:rsid w:val="008C5B42"/>
    <w:rsid w:val="008C5D61"/>
    <w:rsid w:val="008C65C7"/>
    <w:rsid w:val="008C6B8A"/>
    <w:rsid w:val="008C7435"/>
    <w:rsid w:val="008C7EC4"/>
    <w:rsid w:val="008D0CD0"/>
    <w:rsid w:val="008D171E"/>
    <w:rsid w:val="008D2200"/>
    <w:rsid w:val="008D262D"/>
    <w:rsid w:val="008D2913"/>
    <w:rsid w:val="008D32DA"/>
    <w:rsid w:val="008D3A41"/>
    <w:rsid w:val="008D42EF"/>
    <w:rsid w:val="008D44D0"/>
    <w:rsid w:val="008D49B8"/>
    <w:rsid w:val="008D4BFC"/>
    <w:rsid w:val="008D4D71"/>
    <w:rsid w:val="008D4F1B"/>
    <w:rsid w:val="008D68BE"/>
    <w:rsid w:val="008D6B1F"/>
    <w:rsid w:val="008D6CE1"/>
    <w:rsid w:val="008D7197"/>
    <w:rsid w:val="008D7278"/>
    <w:rsid w:val="008D78E7"/>
    <w:rsid w:val="008E19AA"/>
    <w:rsid w:val="008E1C01"/>
    <w:rsid w:val="008E1FE3"/>
    <w:rsid w:val="008E23BD"/>
    <w:rsid w:val="008E24AC"/>
    <w:rsid w:val="008E4056"/>
    <w:rsid w:val="008E60CC"/>
    <w:rsid w:val="008E6DAD"/>
    <w:rsid w:val="008E77EB"/>
    <w:rsid w:val="008F04B6"/>
    <w:rsid w:val="008F04BF"/>
    <w:rsid w:val="008F0693"/>
    <w:rsid w:val="008F0925"/>
    <w:rsid w:val="008F095F"/>
    <w:rsid w:val="008F0A77"/>
    <w:rsid w:val="008F1A27"/>
    <w:rsid w:val="008F1A96"/>
    <w:rsid w:val="008F20C4"/>
    <w:rsid w:val="008F2867"/>
    <w:rsid w:val="008F2CEE"/>
    <w:rsid w:val="008F39E6"/>
    <w:rsid w:val="008F3A7C"/>
    <w:rsid w:val="008F3FDB"/>
    <w:rsid w:val="008F3FFC"/>
    <w:rsid w:val="008F56EB"/>
    <w:rsid w:val="008F583A"/>
    <w:rsid w:val="008F5C16"/>
    <w:rsid w:val="008F5EBE"/>
    <w:rsid w:val="008F6349"/>
    <w:rsid w:val="008F6B5D"/>
    <w:rsid w:val="008F6D8E"/>
    <w:rsid w:val="008F6F85"/>
    <w:rsid w:val="009003EE"/>
    <w:rsid w:val="00900BC8"/>
    <w:rsid w:val="00901223"/>
    <w:rsid w:val="00901335"/>
    <w:rsid w:val="00901D0F"/>
    <w:rsid w:val="009021E3"/>
    <w:rsid w:val="00903151"/>
    <w:rsid w:val="009037A0"/>
    <w:rsid w:val="009043B2"/>
    <w:rsid w:val="00904BB1"/>
    <w:rsid w:val="009055D2"/>
    <w:rsid w:val="00905A54"/>
    <w:rsid w:val="00905ACD"/>
    <w:rsid w:val="00905BCE"/>
    <w:rsid w:val="00905E18"/>
    <w:rsid w:val="00905EBC"/>
    <w:rsid w:val="0090681D"/>
    <w:rsid w:val="00906EBC"/>
    <w:rsid w:val="00907BAD"/>
    <w:rsid w:val="00907DBD"/>
    <w:rsid w:val="00910242"/>
    <w:rsid w:val="00910436"/>
    <w:rsid w:val="009116F6"/>
    <w:rsid w:val="009118FD"/>
    <w:rsid w:val="00911B62"/>
    <w:rsid w:val="0091213C"/>
    <w:rsid w:val="00912167"/>
    <w:rsid w:val="00912287"/>
    <w:rsid w:val="009125B6"/>
    <w:rsid w:val="00913513"/>
    <w:rsid w:val="00913C2C"/>
    <w:rsid w:val="00914140"/>
    <w:rsid w:val="009143AA"/>
    <w:rsid w:val="00914517"/>
    <w:rsid w:val="009146D9"/>
    <w:rsid w:val="00914E51"/>
    <w:rsid w:val="00915F98"/>
    <w:rsid w:val="009164DA"/>
    <w:rsid w:val="0091660E"/>
    <w:rsid w:val="0091785D"/>
    <w:rsid w:val="00917A9C"/>
    <w:rsid w:val="00920CE9"/>
    <w:rsid w:val="0092100B"/>
    <w:rsid w:val="00921012"/>
    <w:rsid w:val="00922047"/>
    <w:rsid w:val="00922381"/>
    <w:rsid w:val="00922464"/>
    <w:rsid w:val="00922847"/>
    <w:rsid w:val="00923AAD"/>
    <w:rsid w:val="009243F5"/>
    <w:rsid w:val="00924F20"/>
    <w:rsid w:val="0092543A"/>
    <w:rsid w:val="009254E9"/>
    <w:rsid w:val="00926D9E"/>
    <w:rsid w:val="009273DD"/>
    <w:rsid w:val="0093035C"/>
    <w:rsid w:val="00930481"/>
    <w:rsid w:val="009307E7"/>
    <w:rsid w:val="0093119E"/>
    <w:rsid w:val="00931C8B"/>
    <w:rsid w:val="00932907"/>
    <w:rsid w:val="0093385C"/>
    <w:rsid w:val="009339ED"/>
    <w:rsid w:val="0093433F"/>
    <w:rsid w:val="00934588"/>
    <w:rsid w:val="00934859"/>
    <w:rsid w:val="0093698F"/>
    <w:rsid w:val="00937652"/>
    <w:rsid w:val="0093792A"/>
    <w:rsid w:val="00937BB2"/>
    <w:rsid w:val="0094041D"/>
    <w:rsid w:val="00941FBF"/>
    <w:rsid w:val="00942060"/>
    <w:rsid w:val="009420A5"/>
    <w:rsid w:val="00943B0F"/>
    <w:rsid w:val="00944767"/>
    <w:rsid w:val="009447E5"/>
    <w:rsid w:val="009450AA"/>
    <w:rsid w:val="00945224"/>
    <w:rsid w:val="00945341"/>
    <w:rsid w:val="009454A6"/>
    <w:rsid w:val="009462C9"/>
    <w:rsid w:val="009463BD"/>
    <w:rsid w:val="009464DE"/>
    <w:rsid w:val="009465CD"/>
    <w:rsid w:val="00947998"/>
    <w:rsid w:val="00947A42"/>
    <w:rsid w:val="00950552"/>
    <w:rsid w:val="00950BC2"/>
    <w:rsid w:val="00951630"/>
    <w:rsid w:val="00952270"/>
    <w:rsid w:val="009522EB"/>
    <w:rsid w:val="0095253A"/>
    <w:rsid w:val="00952ABC"/>
    <w:rsid w:val="00952B14"/>
    <w:rsid w:val="00952BE6"/>
    <w:rsid w:val="00952ED0"/>
    <w:rsid w:val="00952F7E"/>
    <w:rsid w:val="00952FEC"/>
    <w:rsid w:val="009531C9"/>
    <w:rsid w:val="0095339E"/>
    <w:rsid w:val="009534A1"/>
    <w:rsid w:val="00953DE6"/>
    <w:rsid w:val="00953EF4"/>
    <w:rsid w:val="00954C79"/>
    <w:rsid w:val="00954F7E"/>
    <w:rsid w:val="009550A8"/>
    <w:rsid w:val="009553E2"/>
    <w:rsid w:val="0095551E"/>
    <w:rsid w:val="0095590E"/>
    <w:rsid w:val="00955A04"/>
    <w:rsid w:val="0095622C"/>
    <w:rsid w:val="009562A6"/>
    <w:rsid w:val="00956E22"/>
    <w:rsid w:val="00956FFA"/>
    <w:rsid w:val="0095713B"/>
    <w:rsid w:val="0095717A"/>
    <w:rsid w:val="009573A7"/>
    <w:rsid w:val="00960252"/>
    <w:rsid w:val="00960820"/>
    <w:rsid w:val="00960853"/>
    <w:rsid w:val="00960B3F"/>
    <w:rsid w:val="009610D1"/>
    <w:rsid w:val="009626DF"/>
    <w:rsid w:val="00962E40"/>
    <w:rsid w:val="00964228"/>
    <w:rsid w:val="00964750"/>
    <w:rsid w:val="009647E3"/>
    <w:rsid w:val="00964AAF"/>
    <w:rsid w:val="0096546C"/>
    <w:rsid w:val="009660BD"/>
    <w:rsid w:val="00966619"/>
    <w:rsid w:val="009671DA"/>
    <w:rsid w:val="00967A6C"/>
    <w:rsid w:val="00970BCA"/>
    <w:rsid w:val="0097103C"/>
    <w:rsid w:val="0097126B"/>
    <w:rsid w:val="00971C1A"/>
    <w:rsid w:val="00971CFF"/>
    <w:rsid w:val="0097287E"/>
    <w:rsid w:val="00972991"/>
    <w:rsid w:val="00973432"/>
    <w:rsid w:val="00973CA4"/>
    <w:rsid w:val="00974986"/>
    <w:rsid w:val="009752F5"/>
    <w:rsid w:val="0097532D"/>
    <w:rsid w:val="009762DB"/>
    <w:rsid w:val="009763BD"/>
    <w:rsid w:val="00976B8F"/>
    <w:rsid w:val="00976FB2"/>
    <w:rsid w:val="009776E9"/>
    <w:rsid w:val="00977FA2"/>
    <w:rsid w:val="00980CBC"/>
    <w:rsid w:val="00980E50"/>
    <w:rsid w:val="009812D1"/>
    <w:rsid w:val="00982A73"/>
    <w:rsid w:val="00982C1E"/>
    <w:rsid w:val="00982D49"/>
    <w:rsid w:val="00983A42"/>
    <w:rsid w:val="00983EC4"/>
    <w:rsid w:val="00984833"/>
    <w:rsid w:val="00984C33"/>
    <w:rsid w:val="00984CFD"/>
    <w:rsid w:val="00984DB1"/>
    <w:rsid w:val="00985084"/>
    <w:rsid w:val="00985626"/>
    <w:rsid w:val="009858F2"/>
    <w:rsid w:val="0098595E"/>
    <w:rsid w:val="00985CA8"/>
    <w:rsid w:val="00987858"/>
    <w:rsid w:val="00987948"/>
    <w:rsid w:val="009879C7"/>
    <w:rsid w:val="00987E96"/>
    <w:rsid w:val="00987EE4"/>
    <w:rsid w:val="009902C4"/>
    <w:rsid w:val="00990785"/>
    <w:rsid w:val="00991327"/>
    <w:rsid w:val="009920F7"/>
    <w:rsid w:val="00992555"/>
    <w:rsid w:val="009929E7"/>
    <w:rsid w:val="00992A50"/>
    <w:rsid w:val="00992F94"/>
    <w:rsid w:val="0099342C"/>
    <w:rsid w:val="00993638"/>
    <w:rsid w:val="0099386B"/>
    <w:rsid w:val="009941A3"/>
    <w:rsid w:val="00995209"/>
    <w:rsid w:val="00996ACA"/>
    <w:rsid w:val="00997194"/>
    <w:rsid w:val="009A08A4"/>
    <w:rsid w:val="009A0E31"/>
    <w:rsid w:val="009A15DC"/>
    <w:rsid w:val="009A1750"/>
    <w:rsid w:val="009A1978"/>
    <w:rsid w:val="009A26B1"/>
    <w:rsid w:val="009A2B24"/>
    <w:rsid w:val="009A2B5C"/>
    <w:rsid w:val="009A340B"/>
    <w:rsid w:val="009A3882"/>
    <w:rsid w:val="009A3901"/>
    <w:rsid w:val="009A40A2"/>
    <w:rsid w:val="009A41C0"/>
    <w:rsid w:val="009A43AA"/>
    <w:rsid w:val="009A550D"/>
    <w:rsid w:val="009A59A8"/>
    <w:rsid w:val="009A5D24"/>
    <w:rsid w:val="009A5ECD"/>
    <w:rsid w:val="009A5FE7"/>
    <w:rsid w:val="009A6262"/>
    <w:rsid w:val="009A63EE"/>
    <w:rsid w:val="009A6C0B"/>
    <w:rsid w:val="009A7822"/>
    <w:rsid w:val="009A7C8D"/>
    <w:rsid w:val="009B071E"/>
    <w:rsid w:val="009B0EE0"/>
    <w:rsid w:val="009B0F60"/>
    <w:rsid w:val="009B10F9"/>
    <w:rsid w:val="009B25AE"/>
    <w:rsid w:val="009B267B"/>
    <w:rsid w:val="009B2993"/>
    <w:rsid w:val="009B29DA"/>
    <w:rsid w:val="009B2C40"/>
    <w:rsid w:val="009B2F66"/>
    <w:rsid w:val="009B3410"/>
    <w:rsid w:val="009B3B39"/>
    <w:rsid w:val="009B430F"/>
    <w:rsid w:val="009B5318"/>
    <w:rsid w:val="009B6120"/>
    <w:rsid w:val="009B6B66"/>
    <w:rsid w:val="009B6FFE"/>
    <w:rsid w:val="009B78A0"/>
    <w:rsid w:val="009B7B93"/>
    <w:rsid w:val="009C0408"/>
    <w:rsid w:val="009C0FE6"/>
    <w:rsid w:val="009C1077"/>
    <w:rsid w:val="009C1091"/>
    <w:rsid w:val="009C1706"/>
    <w:rsid w:val="009C1888"/>
    <w:rsid w:val="009C1D9D"/>
    <w:rsid w:val="009C246B"/>
    <w:rsid w:val="009C24CB"/>
    <w:rsid w:val="009C28D5"/>
    <w:rsid w:val="009C35AC"/>
    <w:rsid w:val="009C35EA"/>
    <w:rsid w:val="009C3860"/>
    <w:rsid w:val="009C42CC"/>
    <w:rsid w:val="009C43A7"/>
    <w:rsid w:val="009C453D"/>
    <w:rsid w:val="009C485B"/>
    <w:rsid w:val="009C494F"/>
    <w:rsid w:val="009C5440"/>
    <w:rsid w:val="009C5586"/>
    <w:rsid w:val="009C580E"/>
    <w:rsid w:val="009C5A59"/>
    <w:rsid w:val="009C5B72"/>
    <w:rsid w:val="009C6031"/>
    <w:rsid w:val="009C66EB"/>
    <w:rsid w:val="009C6E24"/>
    <w:rsid w:val="009C6F22"/>
    <w:rsid w:val="009C733A"/>
    <w:rsid w:val="009C797B"/>
    <w:rsid w:val="009D0623"/>
    <w:rsid w:val="009D06D3"/>
    <w:rsid w:val="009D0B88"/>
    <w:rsid w:val="009D2761"/>
    <w:rsid w:val="009D2B72"/>
    <w:rsid w:val="009D2FD1"/>
    <w:rsid w:val="009D383F"/>
    <w:rsid w:val="009D47AF"/>
    <w:rsid w:val="009D4EAB"/>
    <w:rsid w:val="009D53FF"/>
    <w:rsid w:val="009D5454"/>
    <w:rsid w:val="009D5FFB"/>
    <w:rsid w:val="009D69DE"/>
    <w:rsid w:val="009D6D8C"/>
    <w:rsid w:val="009D7480"/>
    <w:rsid w:val="009D77CA"/>
    <w:rsid w:val="009E005A"/>
    <w:rsid w:val="009E02A9"/>
    <w:rsid w:val="009E03C1"/>
    <w:rsid w:val="009E0481"/>
    <w:rsid w:val="009E050B"/>
    <w:rsid w:val="009E06C6"/>
    <w:rsid w:val="009E22C3"/>
    <w:rsid w:val="009E303E"/>
    <w:rsid w:val="009E3B77"/>
    <w:rsid w:val="009E4ABF"/>
    <w:rsid w:val="009E4B8C"/>
    <w:rsid w:val="009E4D62"/>
    <w:rsid w:val="009E4FCE"/>
    <w:rsid w:val="009E5350"/>
    <w:rsid w:val="009E6228"/>
    <w:rsid w:val="009E69A4"/>
    <w:rsid w:val="009E6B3E"/>
    <w:rsid w:val="009E6E30"/>
    <w:rsid w:val="009E7F74"/>
    <w:rsid w:val="009F01A8"/>
    <w:rsid w:val="009F057E"/>
    <w:rsid w:val="009F0CBF"/>
    <w:rsid w:val="009F0CD8"/>
    <w:rsid w:val="009F0E0F"/>
    <w:rsid w:val="009F0F5E"/>
    <w:rsid w:val="009F13A7"/>
    <w:rsid w:val="009F13E1"/>
    <w:rsid w:val="009F1825"/>
    <w:rsid w:val="009F1952"/>
    <w:rsid w:val="009F1D97"/>
    <w:rsid w:val="009F2252"/>
    <w:rsid w:val="009F3A39"/>
    <w:rsid w:val="009F3D83"/>
    <w:rsid w:val="009F4418"/>
    <w:rsid w:val="009F4B7E"/>
    <w:rsid w:val="009F4E86"/>
    <w:rsid w:val="009F66F3"/>
    <w:rsid w:val="009F6F8E"/>
    <w:rsid w:val="009F711D"/>
    <w:rsid w:val="009F72F9"/>
    <w:rsid w:val="009F78BC"/>
    <w:rsid w:val="00A001B8"/>
    <w:rsid w:val="00A00337"/>
    <w:rsid w:val="00A003FD"/>
    <w:rsid w:val="00A012CA"/>
    <w:rsid w:val="00A01A43"/>
    <w:rsid w:val="00A02320"/>
    <w:rsid w:val="00A0250B"/>
    <w:rsid w:val="00A029E8"/>
    <w:rsid w:val="00A02A0D"/>
    <w:rsid w:val="00A035A8"/>
    <w:rsid w:val="00A035E6"/>
    <w:rsid w:val="00A036EA"/>
    <w:rsid w:val="00A037D5"/>
    <w:rsid w:val="00A03AC3"/>
    <w:rsid w:val="00A03BAE"/>
    <w:rsid w:val="00A04258"/>
    <w:rsid w:val="00A043C5"/>
    <w:rsid w:val="00A0498F"/>
    <w:rsid w:val="00A04A4F"/>
    <w:rsid w:val="00A04CFD"/>
    <w:rsid w:val="00A053C3"/>
    <w:rsid w:val="00A0568B"/>
    <w:rsid w:val="00A05D97"/>
    <w:rsid w:val="00A06297"/>
    <w:rsid w:val="00A062DE"/>
    <w:rsid w:val="00A074C6"/>
    <w:rsid w:val="00A076A3"/>
    <w:rsid w:val="00A10082"/>
    <w:rsid w:val="00A10EE2"/>
    <w:rsid w:val="00A1164D"/>
    <w:rsid w:val="00A12067"/>
    <w:rsid w:val="00A126B5"/>
    <w:rsid w:val="00A1318A"/>
    <w:rsid w:val="00A14399"/>
    <w:rsid w:val="00A14545"/>
    <w:rsid w:val="00A14A54"/>
    <w:rsid w:val="00A14AB9"/>
    <w:rsid w:val="00A14B41"/>
    <w:rsid w:val="00A14E48"/>
    <w:rsid w:val="00A1502A"/>
    <w:rsid w:val="00A158D5"/>
    <w:rsid w:val="00A15A89"/>
    <w:rsid w:val="00A15D23"/>
    <w:rsid w:val="00A16341"/>
    <w:rsid w:val="00A1657C"/>
    <w:rsid w:val="00A170BA"/>
    <w:rsid w:val="00A1736B"/>
    <w:rsid w:val="00A17678"/>
    <w:rsid w:val="00A1789A"/>
    <w:rsid w:val="00A17D2E"/>
    <w:rsid w:val="00A20B10"/>
    <w:rsid w:val="00A21128"/>
    <w:rsid w:val="00A2168B"/>
    <w:rsid w:val="00A21E14"/>
    <w:rsid w:val="00A22551"/>
    <w:rsid w:val="00A22F92"/>
    <w:rsid w:val="00A23028"/>
    <w:rsid w:val="00A234D1"/>
    <w:rsid w:val="00A235D0"/>
    <w:rsid w:val="00A2373A"/>
    <w:rsid w:val="00A23D73"/>
    <w:rsid w:val="00A241C9"/>
    <w:rsid w:val="00A24BFA"/>
    <w:rsid w:val="00A25682"/>
    <w:rsid w:val="00A25756"/>
    <w:rsid w:val="00A25B8F"/>
    <w:rsid w:val="00A26312"/>
    <w:rsid w:val="00A2646C"/>
    <w:rsid w:val="00A26C67"/>
    <w:rsid w:val="00A27028"/>
    <w:rsid w:val="00A276D0"/>
    <w:rsid w:val="00A277A1"/>
    <w:rsid w:val="00A27E9F"/>
    <w:rsid w:val="00A30133"/>
    <w:rsid w:val="00A3034E"/>
    <w:rsid w:val="00A306A0"/>
    <w:rsid w:val="00A308FA"/>
    <w:rsid w:val="00A30DF4"/>
    <w:rsid w:val="00A31463"/>
    <w:rsid w:val="00A31499"/>
    <w:rsid w:val="00A31876"/>
    <w:rsid w:val="00A31C39"/>
    <w:rsid w:val="00A31DE5"/>
    <w:rsid w:val="00A321F3"/>
    <w:rsid w:val="00A322A0"/>
    <w:rsid w:val="00A32A18"/>
    <w:rsid w:val="00A32FAC"/>
    <w:rsid w:val="00A33114"/>
    <w:rsid w:val="00A33FE8"/>
    <w:rsid w:val="00A34FEB"/>
    <w:rsid w:val="00A35463"/>
    <w:rsid w:val="00A36807"/>
    <w:rsid w:val="00A368DB"/>
    <w:rsid w:val="00A369F2"/>
    <w:rsid w:val="00A36CD4"/>
    <w:rsid w:val="00A370FF"/>
    <w:rsid w:val="00A37202"/>
    <w:rsid w:val="00A37490"/>
    <w:rsid w:val="00A374C2"/>
    <w:rsid w:val="00A37EC9"/>
    <w:rsid w:val="00A40116"/>
    <w:rsid w:val="00A41351"/>
    <w:rsid w:val="00A41AC3"/>
    <w:rsid w:val="00A41E25"/>
    <w:rsid w:val="00A41F70"/>
    <w:rsid w:val="00A42118"/>
    <w:rsid w:val="00A423EB"/>
    <w:rsid w:val="00A4255D"/>
    <w:rsid w:val="00A42693"/>
    <w:rsid w:val="00A431FD"/>
    <w:rsid w:val="00A4394C"/>
    <w:rsid w:val="00A43D35"/>
    <w:rsid w:val="00A44615"/>
    <w:rsid w:val="00A4475A"/>
    <w:rsid w:val="00A448F7"/>
    <w:rsid w:val="00A44C62"/>
    <w:rsid w:val="00A44E50"/>
    <w:rsid w:val="00A44FEE"/>
    <w:rsid w:val="00A45F3D"/>
    <w:rsid w:val="00A46EBC"/>
    <w:rsid w:val="00A471E9"/>
    <w:rsid w:val="00A473C9"/>
    <w:rsid w:val="00A47914"/>
    <w:rsid w:val="00A50112"/>
    <w:rsid w:val="00A5037D"/>
    <w:rsid w:val="00A50731"/>
    <w:rsid w:val="00A50BCD"/>
    <w:rsid w:val="00A50F11"/>
    <w:rsid w:val="00A5107C"/>
    <w:rsid w:val="00A51102"/>
    <w:rsid w:val="00A51EA3"/>
    <w:rsid w:val="00A51FDE"/>
    <w:rsid w:val="00A52A91"/>
    <w:rsid w:val="00A52EBB"/>
    <w:rsid w:val="00A53259"/>
    <w:rsid w:val="00A534B3"/>
    <w:rsid w:val="00A54514"/>
    <w:rsid w:val="00A55E1A"/>
    <w:rsid w:val="00A55E67"/>
    <w:rsid w:val="00A5601E"/>
    <w:rsid w:val="00A578EC"/>
    <w:rsid w:val="00A57FD2"/>
    <w:rsid w:val="00A6083D"/>
    <w:rsid w:val="00A60A60"/>
    <w:rsid w:val="00A60B72"/>
    <w:rsid w:val="00A610E2"/>
    <w:rsid w:val="00A621DC"/>
    <w:rsid w:val="00A627AD"/>
    <w:rsid w:val="00A6388F"/>
    <w:rsid w:val="00A64415"/>
    <w:rsid w:val="00A64984"/>
    <w:rsid w:val="00A64B5C"/>
    <w:rsid w:val="00A64D5D"/>
    <w:rsid w:val="00A65399"/>
    <w:rsid w:val="00A65644"/>
    <w:rsid w:val="00A66BC9"/>
    <w:rsid w:val="00A6700B"/>
    <w:rsid w:val="00A6753D"/>
    <w:rsid w:val="00A676D5"/>
    <w:rsid w:val="00A677EF"/>
    <w:rsid w:val="00A67FBF"/>
    <w:rsid w:val="00A702A9"/>
    <w:rsid w:val="00A705C7"/>
    <w:rsid w:val="00A71122"/>
    <w:rsid w:val="00A71DC2"/>
    <w:rsid w:val="00A71FDF"/>
    <w:rsid w:val="00A7236C"/>
    <w:rsid w:val="00A7260A"/>
    <w:rsid w:val="00A7335E"/>
    <w:rsid w:val="00A73F22"/>
    <w:rsid w:val="00A73F4E"/>
    <w:rsid w:val="00A74664"/>
    <w:rsid w:val="00A748C0"/>
    <w:rsid w:val="00A74EF6"/>
    <w:rsid w:val="00A75222"/>
    <w:rsid w:val="00A75A5A"/>
    <w:rsid w:val="00A76960"/>
    <w:rsid w:val="00A771E6"/>
    <w:rsid w:val="00A775E8"/>
    <w:rsid w:val="00A80ABA"/>
    <w:rsid w:val="00A80BA1"/>
    <w:rsid w:val="00A80FB9"/>
    <w:rsid w:val="00A8123A"/>
    <w:rsid w:val="00A81507"/>
    <w:rsid w:val="00A8286E"/>
    <w:rsid w:val="00A82BED"/>
    <w:rsid w:val="00A82FF0"/>
    <w:rsid w:val="00A838F1"/>
    <w:rsid w:val="00A83C82"/>
    <w:rsid w:val="00A83F46"/>
    <w:rsid w:val="00A84140"/>
    <w:rsid w:val="00A8520F"/>
    <w:rsid w:val="00A85280"/>
    <w:rsid w:val="00A85971"/>
    <w:rsid w:val="00A85DE7"/>
    <w:rsid w:val="00A85E8A"/>
    <w:rsid w:val="00A86112"/>
    <w:rsid w:val="00A86234"/>
    <w:rsid w:val="00A86AF0"/>
    <w:rsid w:val="00A86C13"/>
    <w:rsid w:val="00A8727C"/>
    <w:rsid w:val="00A87557"/>
    <w:rsid w:val="00A87F22"/>
    <w:rsid w:val="00A90320"/>
    <w:rsid w:val="00A9065B"/>
    <w:rsid w:val="00A906BE"/>
    <w:rsid w:val="00A90F61"/>
    <w:rsid w:val="00A90FB7"/>
    <w:rsid w:val="00A912AA"/>
    <w:rsid w:val="00A9155F"/>
    <w:rsid w:val="00A9180B"/>
    <w:rsid w:val="00A918FD"/>
    <w:rsid w:val="00A91E26"/>
    <w:rsid w:val="00A92266"/>
    <w:rsid w:val="00A92640"/>
    <w:rsid w:val="00A931B7"/>
    <w:rsid w:val="00A932CD"/>
    <w:rsid w:val="00A94049"/>
    <w:rsid w:val="00A95130"/>
    <w:rsid w:val="00A955A2"/>
    <w:rsid w:val="00A959B5"/>
    <w:rsid w:val="00A959D0"/>
    <w:rsid w:val="00A95B26"/>
    <w:rsid w:val="00A9694C"/>
    <w:rsid w:val="00A96C5B"/>
    <w:rsid w:val="00A978A5"/>
    <w:rsid w:val="00A97B81"/>
    <w:rsid w:val="00AA00F1"/>
    <w:rsid w:val="00AA0E4F"/>
    <w:rsid w:val="00AA1EFB"/>
    <w:rsid w:val="00AA26A7"/>
    <w:rsid w:val="00AA2995"/>
    <w:rsid w:val="00AA2A99"/>
    <w:rsid w:val="00AA2DDC"/>
    <w:rsid w:val="00AA320F"/>
    <w:rsid w:val="00AA3979"/>
    <w:rsid w:val="00AA4588"/>
    <w:rsid w:val="00AA4DA6"/>
    <w:rsid w:val="00AA4E72"/>
    <w:rsid w:val="00AA55AE"/>
    <w:rsid w:val="00AA5743"/>
    <w:rsid w:val="00AA592B"/>
    <w:rsid w:val="00AA5B6A"/>
    <w:rsid w:val="00AA66EB"/>
    <w:rsid w:val="00AA6E3B"/>
    <w:rsid w:val="00AA71C1"/>
    <w:rsid w:val="00AB02E2"/>
    <w:rsid w:val="00AB0369"/>
    <w:rsid w:val="00AB0463"/>
    <w:rsid w:val="00AB06ED"/>
    <w:rsid w:val="00AB0FEF"/>
    <w:rsid w:val="00AB15D2"/>
    <w:rsid w:val="00AB1B19"/>
    <w:rsid w:val="00AB1C36"/>
    <w:rsid w:val="00AB1DF4"/>
    <w:rsid w:val="00AB221B"/>
    <w:rsid w:val="00AB2471"/>
    <w:rsid w:val="00AB2F75"/>
    <w:rsid w:val="00AB33A8"/>
    <w:rsid w:val="00AB363E"/>
    <w:rsid w:val="00AB3FF9"/>
    <w:rsid w:val="00AB5700"/>
    <w:rsid w:val="00AB600C"/>
    <w:rsid w:val="00AB63E9"/>
    <w:rsid w:val="00AB6699"/>
    <w:rsid w:val="00AB7055"/>
    <w:rsid w:val="00AB715B"/>
    <w:rsid w:val="00AB7BD9"/>
    <w:rsid w:val="00AC0392"/>
    <w:rsid w:val="00AC3060"/>
    <w:rsid w:val="00AC3300"/>
    <w:rsid w:val="00AC33E5"/>
    <w:rsid w:val="00AC369F"/>
    <w:rsid w:val="00AC3967"/>
    <w:rsid w:val="00AC43D9"/>
    <w:rsid w:val="00AC4B17"/>
    <w:rsid w:val="00AC4C6C"/>
    <w:rsid w:val="00AC5908"/>
    <w:rsid w:val="00AC5B9C"/>
    <w:rsid w:val="00AC6A2B"/>
    <w:rsid w:val="00AC6A68"/>
    <w:rsid w:val="00AC7503"/>
    <w:rsid w:val="00AC7EA7"/>
    <w:rsid w:val="00AD0127"/>
    <w:rsid w:val="00AD089D"/>
    <w:rsid w:val="00AD0AE4"/>
    <w:rsid w:val="00AD1494"/>
    <w:rsid w:val="00AD1B75"/>
    <w:rsid w:val="00AD1DFC"/>
    <w:rsid w:val="00AD1EA2"/>
    <w:rsid w:val="00AD2559"/>
    <w:rsid w:val="00AD2C1D"/>
    <w:rsid w:val="00AD3A9F"/>
    <w:rsid w:val="00AD3D37"/>
    <w:rsid w:val="00AD44F1"/>
    <w:rsid w:val="00AD47F8"/>
    <w:rsid w:val="00AD5F51"/>
    <w:rsid w:val="00AD60D5"/>
    <w:rsid w:val="00AD61F1"/>
    <w:rsid w:val="00AD6515"/>
    <w:rsid w:val="00AD66AA"/>
    <w:rsid w:val="00AD6A4F"/>
    <w:rsid w:val="00AD7AC5"/>
    <w:rsid w:val="00AD7E60"/>
    <w:rsid w:val="00AE0310"/>
    <w:rsid w:val="00AE0374"/>
    <w:rsid w:val="00AE07C6"/>
    <w:rsid w:val="00AE0C1B"/>
    <w:rsid w:val="00AE0DEB"/>
    <w:rsid w:val="00AE1AC6"/>
    <w:rsid w:val="00AE1DB5"/>
    <w:rsid w:val="00AE24A3"/>
    <w:rsid w:val="00AE2E58"/>
    <w:rsid w:val="00AE408B"/>
    <w:rsid w:val="00AE4304"/>
    <w:rsid w:val="00AE50FA"/>
    <w:rsid w:val="00AE55A8"/>
    <w:rsid w:val="00AE55CF"/>
    <w:rsid w:val="00AE582F"/>
    <w:rsid w:val="00AE5B77"/>
    <w:rsid w:val="00AE6100"/>
    <w:rsid w:val="00AE6642"/>
    <w:rsid w:val="00AE66D8"/>
    <w:rsid w:val="00AE69E3"/>
    <w:rsid w:val="00AE6D11"/>
    <w:rsid w:val="00AE74F2"/>
    <w:rsid w:val="00AE7F39"/>
    <w:rsid w:val="00AF0E6C"/>
    <w:rsid w:val="00AF0F0E"/>
    <w:rsid w:val="00AF1181"/>
    <w:rsid w:val="00AF19D0"/>
    <w:rsid w:val="00AF1F51"/>
    <w:rsid w:val="00AF26EF"/>
    <w:rsid w:val="00AF2F88"/>
    <w:rsid w:val="00AF36CC"/>
    <w:rsid w:val="00AF3904"/>
    <w:rsid w:val="00AF395D"/>
    <w:rsid w:val="00AF3A4B"/>
    <w:rsid w:val="00AF41AF"/>
    <w:rsid w:val="00AF43DA"/>
    <w:rsid w:val="00AF45E3"/>
    <w:rsid w:val="00AF46DB"/>
    <w:rsid w:val="00AF63CF"/>
    <w:rsid w:val="00AF6458"/>
    <w:rsid w:val="00AF6C62"/>
    <w:rsid w:val="00AF6DA3"/>
    <w:rsid w:val="00AF70B6"/>
    <w:rsid w:val="00AF7364"/>
    <w:rsid w:val="00B000AB"/>
    <w:rsid w:val="00B00309"/>
    <w:rsid w:val="00B00651"/>
    <w:rsid w:val="00B00709"/>
    <w:rsid w:val="00B0099F"/>
    <w:rsid w:val="00B01338"/>
    <w:rsid w:val="00B014C1"/>
    <w:rsid w:val="00B01ABD"/>
    <w:rsid w:val="00B0217E"/>
    <w:rsid w:val="00B02317"/>
    <w:rsid w:val="00B0371E"/>
    <w:rsid w:val="00B045E2"/>
    <w:rsid w:val="00B04617"/>
    <w:rsid w:val="00B04DAC"/>
    <w:rsid w:val="00B05227"/>
    <w:rsid w:val="00B058E9"/>
    <w:rsid w:val="00B05E99"/>
    <w:rsid w:val="00B05EAD"/>
    <w:rsid w:val="00B061ED"/>
    <w:rsid w:val="00B06A25"/>
    <w:rsid w:val="00B06CB7"/>
    <w:rsid w:val="00B06E8C"/>
    <w:rsid w:val="00B07422"/>
    <w:rsid w:val="00B0764D"/>
    <w:rsid w:val="00B0771A"/>
    <w:rsid w:val="00B07749"/>
    <w:rsid w:val="00B077C1"/>
    <w:rsid w:val="00B101C0"/>
    <w:rsid w:val="00B116E3"/>
    <w:rsid w:val="00B11902"/>
    <w:rsid w:val="00B128DC"/>
    <w:rsid w:val="00B13065"/>
    <w:rsid w:val="00B1328D"/>
    <w:rsid w:val="00B14243"/>
    <w:rsid w:val="00B14756"/>
    <w:rsid w:val="00B147CB"/>
    <w:rsid w:val="00B14AD3"/>
    <w:rsid w:val="00B1531A"/>
    <w:rsid w:val="00B15436"/>
    <w:rsid w:val="00B1547F"/>
    <w:rsid w:val="00B15E4E"/>
    <w:rsid w:val="00B16116"/>
    <w:rsid w:val="00B165B7"/>
    <w:rsid w:val="00B1753C"/>
    <w:rsid w:val="00B20A7F"/>
    <w:rsid w:val="00B20EE8"/>
    <w:rsid w:val="00B217BA"/>
    <w:rsid w:val="00B21B60"/>
    <w:rsid w:val="00B21FA1"/>
    <w:rsid w:val="00B2246F"/>
    <w:rsid w:val="00B226D9"/>
    <w:rsid w:val="00B22728"/>
    <w:rsid w:val="00B22E0B"/>
    <w:rsid w:val="00B22EC8"/>
    <w:rsid w:val="00B231F0"/>
    <w:rsid w:val="00B233A8"/>
    <w:rsid w:val="00B233DC"/>
    <w:rsid w:val="00B2360D"/>
    <w:rsid w:val="00B23C0D"/>
    <w:rsid w:val="00B23D0A"/>
    <w:rsid w:val="00B23EA6"/>
    <w:rsid w:val="00B247B2"/>
    <w:rsid w:val="00B24B70"/>
    <w:rsid w:val="00B255D3"/>
    <w:rsid w:val="00B2569D"/>
    <w:rsid w:val="00B26A29"/>
    <w:rsid w:val="00B26E86"/>
    <w:rsid w:val="00B27138"/>
    <w:rsid w:val="00B27663"/>
    <w:rsid w:val="00B27F96"/>
    <w:rsid w:val="00B309FE"/>
    <w:rsid w:val="00B30AFD"/>
    <w:rsid w:val="00B30D06"/>
    <w:rsid w:val="00B3116C"/>
    <w:rsid w:val="00B31BAC"/>
    <w:rsid w:val="00B31DD0"/>
    <w:rsid w:val="00B32164"/>
    <w:rsid w:val="00B32414"/>
    <w:rsid w:val="00B326CA"/>
    <w:rsid w:val="00B32979"/>
    <w:rsid w:val="00B32B44"/>
    <w:rsid w:val="00B32CB7"/>
    <w:rsid w:val="00B32EB4"/>
    <w:rsid w:val="00B3346B"/>
    <w:rsid w:val="00B34017"/>
    <w:rsid w:val="00B34476"/>
    <w:rsid w:val="00B34D16"/>
    <w:rsid w:val="00B35D74"/>
    <w:rsid w:val="00B360B3"/>
    <w:rsid w:val="00B364A8"/>
    <w:rsid w:val="00B40176"/>
    <w:rsid w:val="00B40587"/>
    <w:rsid w:val="00B40913"/>
    <w:rsid w:val="00B40EF7"/>
    <w:rsid w:val="00B41821"/>
    <w:rsid w:val="00B41FAF"/>
    <w:rsid w:val="00B43561"/>
    <w:rsid w:val="00B43E8B"/>
    <w:rsid w:val="00B4557C"/>
    <w:rsid w:val="00B45613"/>
    <w:rsid w:val="00B463BA"/>
    <w:rsid w:val="00B46526"/>
    <w:rsid w:val="00B4686D"/>
    <w:rsid w:val="00B46EA7"/>
    <w:rsid w:val="00B46FA7"/>
    <w:rsid w:val="00B479B0"/>
    <w:rsid w:val="00B507B4"/>
    <w:rsid w:val="00B50A92"/>
    <w:rsid w:val="00B50C95"/>
    <w:rsid w:val="00B51249"/>
    <w:rsid w:val="00B5151C"/>
    <w:rsid w:val="00B536C5"/>
    <w:rsid w:val="00B53B8C"/>
    <w:rsid w:val="00B53DF8"/>
    <w:rsid w:val="00B5491E"/>
    <w:rsid w:val="00B55123"/>
    <w:rsid w:val="00B566D0"/>
    <w:rsid w:val="00B56B9F"/>
    <w:rsid w:val="00B56CE4"/>
    <w:rsid w:val="00B57747"/>
    <w:rsid w:val="00B57901"/>
    <w:rsid w:val="00B57A3B"/>
    <w:rsid w:val="00B57C9E"/>
    <w:rsid w:val="00B6027F"/>
    <w:rsid w:val="00B60BC7"/>
    <w:rsid w:val="00B60C61"/>
    <w:rsid w:val="00B61203"/>
    <w:rsid w:val="00B61257"/>
    <w:rsid w:val="00B61B00"/>
    <w:rsid w:val="00B622BE"/>
    <w:rsid w:val="00B62833"/>
    <w:rsid w:val="00B62F3E"/>
    <w:rsid w:val="00B63310"/>
    <w:rsid w:val="00B63C4E"/>
    <w:rsid w:val="00B63D13"/>
    <w:rsid w:val="00B63E4F"/>
    <w:rsid w:val="00B64468"/>
    <w:rsid w:val="00B645D9"/>
    <w:rsid w:val="00B64DB6"/>
    <w:rsid w:val="00B65165"/>
    <w:rsid w:val="00B65B2C"/>
    <w:rsid w:val="00B65DED"/>
    <w:rsid w:val="00B66FF2"/>
    <w:rsid w:val="00B672A0"/>
    <w:rsid w:val="00B67395"/>
    <w:rsid w:val="00B67991"/>
    <w:rsid w:val="00B70B60"/>
    <w:rsid w:val="00B71450"/>
    <w:rsid w:val="00B719DE"/>
    <w:rsid w:val="00B71B85"/>
    <w:rsid w:val="00B71D25"/>
    <w:rsid w:val="00B71F69"/>
    <w:rsid w:val="00B72243"/>
    <w:rsid w:val="00B72B53"/>
    <w:rsid w:val="00B72D7A"/>
    <w:rsid w:val="00B72ED7"/>
    <w:rsid w:val="00B73296"/>
    <w:rsid w:val="00B7336F"/>
    <w:rsid w:val="00B7358F"/>
    <w:rsid w:val="00B7409E"/>
    <w:rsid w:val="00B741B0"/>
    <w:rsid w:val="00B7423A"/>
    <w:rsid w:val="00B74597"/>
    <w:rsid w:val="00B74E38"/>
    <w:rsid w:val="00B753C7"/>
    <w:rsid w:val="00B75826"/>
    <w:rsid w:val="00B76836"/>
    <w:rsid w:val="00B7721B"/>
    <w:rsid w:val="00B77278"/>
    <w:rsid w:val="00B773F9"/>
    <w:rsid w:val="00B77B00"/>
    <w:rsid w:val="00B77CF3"/>
    <w:rsid w:val="00B80069"/>
    <w:rsid w:val="00B80728"/>
    <w:rsid w:val="00B80EE9"/>
    <w:rsid w:val="00B81CB9"/>
    <w:rsid w:val="00B81DDA"/>
    <w:rsid w:val="00B820C7"/>
    <w:rsid w:val="00B8252D"/>
    <w:rsid w:val="00B8275A"/>
    <w:rsid w:val="00B82C88"/>
    <w:rsid w:val="00B83AC1"/>
    <w:rsid w:val="00B83EF6"/>
    <w:rsid w:val="00B84D0C"/>
    <w:rsid w:val="00B84DAE"/>
    <w:rsid w:val="00B851A2"/>
    <w:rsid w:val="00B853EF"/>
    <w:rsid w:val="00B8546E"/>
    <w:rsid w:val="00B85935"/>
    <w:rsid w:val="00B85A93"/>
    <w:rsid w:val="00B86104"/>
    <w:rsid w:val="00B867D6"/>
    <w:rsid w:val="00B86C26"/>
    <w:rsid w:val="00B86C6B"/>
    <w:rsid w:val="00B86C8A"/>
    <w:rsid w:val="00B90342"/>
    <w:rsid w:val="00B90B37"/>
    <w:rsid w:val="00B90CA5"/>
    <w:rsid w:val="00B90EE4"/>
    <w:rsid w:val="00B91111"/>
    <w:rsid w:val="00B91261"/>
    <w:rsid w:val="00B91A5E"/>
    <w:rsid w:val="00B920DF"/>
    <w:rsid w:val="00B925D3"/>
    <w:rsid w:val="00B9278B"/>
    <w:rsid w:val="00B92ED0"/>
    <w:rsid w:val="00B932F4"/>
    <w:rsid w:val="00B93732"/>
    <w:rsid w:val="00B93937"/>
    <w:rsid w:val="00B94334"/>
    <w:rsid w:val="00B9508F"/>
    <w:rsid w:val="00B955C8"/>
    <w:rsid w:val="00B95983"/>
    <w:rsid w:val="00B9668E"/>
    <w:rsid w:val="00B9716F"/>
    <w:rsid w:val="00B97248"/>
    <w:rsid w:val="00B97D71"/>
    <w:rsid w:val="00BA04A2"/>
    <w:rsid w:val="00BA1C19"/>
    <w:rsid w:val="00BA1E6B"/>
    <w:rsid w:val="00BA22A3"/>
    <w:rsid w:val="00BA248D"/>
    <w:rsid w:val="00BA27D1"/>
    <w:rsid w:val="00BA2A53"/>
    <w:rsid w:val="00BA31A6"/>
    <w:rsid w:val="00BA3287"/>
    <w:rsid w:val="00BA39F0"/>
    <w:rsid w:val="00BA3CDD"/>
    <w:rsid w:val="00BA4AF9"/>
    <w:rsid w:val="00BA5230"/>
    <w:rsid w:val="00BA52A5"/>
    <w:rsid w:val="00BA53BE"/>
    <w:rsid w:val="00BA5C55"/>
    <w:rsid w:val="00BA6298"/>
    <w:rsid w:val="00BA64BB"/>
    <w:rsid w:val="00BA6863"/>
    <w:rsid w:val="00BA6A15"/>
    <w:rsid w:val="00BA7462"/>
    <w:rsid w:val="00BA7BF4"/>
    <w:rsid w:val="00BA7DCC"/>
    <w:rsid w:val="00BB07CC"/>
    <w:rsid w:val="00BB07D6"/>
    <w:rsid w:val="00BB0919"/>
    <w:rsid w:val="00BB0D45"/>
    <w:rsid w:val="00BB146E"/>
    <w:rsid w:val="00BB18B3"/>
    <w:rsid w:val="00BB1B2D"/>
    <w:rsid w:val="00BB20E1"/>
    <w:rsid w:val="00BB41CB"/>
    <w:rsid w:val="00BB4B54"/>
    <w:rsid w:val="00BB4BF9"/>
    <w:rsid w:val="00BB4C05"/>
    <w:rsid w:val="00BB4C5F"/>
    <w:rsid w:val="00BB6588"/>
    <w:rsid w:val="00BB66B6"/>
    <w:rsid w:val="00BB75CC"/>
    <w:rsid w:val="00BB7C07"/>
    <w:rsid w:val="00BC02B7"/>
    <w:rsid w:val="00BC0DD3"/>
    <w:rsid w:val="00BC10D5"/>
    <w:rsid w:val="00BC1726"/>
    <w:rsid w:val="00BC2ACF"/>
    <w:rsid w:val="00BC34F0"/>
    <w:rsid w:val="00BC38F6"/>
    <w:rsid w:val="00BC43DA"/>
    <w:rsid w:val="00BC44A9"/>
    <w:rsid w:val="00BC52F9"/>
    <w:rsid w:val="00BC52FE"/>
    <w:rsid w:val="00BC5AFA"/>
    <w:rsid w:val="00BC5C46"/>
    <w:rsid w:val="00BC6B27"/>
    <w:rsid w:val="00BC706A"/>
    <w:rsid w:val="00BC7735"/>
    <w:rsid w:val="00BC7A1C"/>
    <w:rsid w:val="00BC7AC2"/>
    <w:rsid w:val="00BC7C15"/>
    <w:rsid w:val="00BD0443"/>
    <w:rsid w:val="00BD08B1"/>
    <w:rsid w:val="00BD136C"/>
    <w:rsid w:val="00BD225D"/>
    <w:rsid w:val="00BD2405"/>
    <w:rsid w:val="00BD27DE"/>
    <w:rsid w:val="00BD3524"/>
    <w:rsid w:val="00BD437C"/>
    <w:rsid w:val="00BD525F"/>
    <w:rsid w:val="00BD52B2"/>
    <w:rsid w:val="00BD54F0"/>
    <w:rsid w:val="00BD5676"/>
    <w:rsid w:val="00BD5C58"/>
    <w:rsid w:val="00BD75B2"/>
    <w:rsid w:val="00BD77D5"/>
    <w:rsid w:val="00BE0CD4"/>
    <w:rsid w:val="00BE1745"/>
    <w:rsid w:val="00BE1B4E"/>
    <w:rsid w:val="00BE1EAB"/>
    <w:rsid w:val="00BE2082"/>
    <w:rsid w:val="00BE222F"/>
    <w:rsid w:val="00BE23F5"/>
    <w:rsid w:val="00BE30C7"/>
    <w:rsid w:val="00BE325F"/>
    <w:rsid w:val="00BE3BC0"/>
    <w:rsid w:val="00BE3CC6"/>
    <w:rsid w:val="00BE4E78"/>
    <w:rsid w:val="00BE4FCF"/>
    <w:rsid w:val="00BE5149"/>
    <w:rsid w:val="00BE5E36"/>
    <w:rsid w:val="00BE5F55"/>
    <w:rsid w:val="00BE6374"/>
    <w:rsid w:val="00BE6E9B"/>
    <w:rsid w:val="00BE6F49"/>
    <w:rsid w:val="00BE71BF"/>
    <w:rsid w:val="00BE79BA"/>
    <w:rsid w:val="00BF028B"/>
    <w:rsid w:val="00BF02E8"/>
    <w:rsid w:val="00BF04FB"/>
    <w:rsid w:val="00BF08EB"/>
    <w:rsid w:val="00BF15B6"/>
    <w:rsid w:val="00BF1700"/>
    <w:rsid w:val="00BF178D"/>
    <w:rsid w:val="00BF1DDA"/>
    <w:rsid w:val="00BF1F49"/>
    <w:rsid w:val="00BF24C2"/>
    <w:rsid w:val="00BF2832"/>
    <w:rsid w:val="00BF2893"/>
    <w:rsid w:val="00BF3085"/>
    <w:rsid w:val="00BF3DFE"/>
    <w:rsid w:val="00BF427A"/>
    <w:rsid w:val="00BF49A3"/>
    <w:rsid w:val="00BF4DD3"/>
    <w:rsid w:val="00BF4E5B"/>
    <w:rsid w:val="00BF4FBA"/>
    <w:rsid w:val="00BF500F"/>
    <w:rsid w:val="00BF520B"/>
    <w:rsid w:val="00BF580F"/>
    <w:rsid w:val="00BF598F"/>
    <w:rsid w:val="00BF632A"/>
    <w:rsid w:val="00BF6480"/>
    <w:rsid w:val="00BF66D3"/>
    <w:rsid w:val="00BF6992"/>
    <w:rsid w:val="00BF70D0"/>
    <w:rsid w:val="00BF75D1"/>
    <w:rsid w:val="00BF78F9"/>
    <w:rsid w:val="00BF7DFF"/>
    <w:rsid w:val="00C00B59"/>
    <w:rsid w:val="00C00DA0"/>
    <w:rsid w:val="00C00E4F"/>
    <w:rsid w:val="00C01DBC"/>
    <w:rsid w:val="00C0255B"/>
    <w:rsid w:val="00C02DE2"/>
    <w:rsid w:val="00C03535"/>
    <w:rsid w:val="00C037D6"/>
    <w:rsid w:val="00C038B4"/>
    <w:rsid w:val="00C03F39"/>
    <w:rsid w:val="00C04CDA"/>
    <w:rsid w:val="00C04ED5"/>
    <w:rsid w:val="00C05079"/>
    <w:rsid w:val="00C05869"/>
    <w:rsid w:val="00C06827"/>
    <w:rsid w:val="00C06C32"/>
    <w:rsid w:val="00C06EA6"/>
    <w:rsid w:val="00C07B22"/>
    <w:rsid w:val="00C10680"/>
    <w:rsid w:val="00C10863"/>
    <w:rsid w:val="00C10883"/>
    <w:rsid w:val="00C11584"/>
    <w:rsid w:val="00C11969"/>
    <w:rsid w:val="00C11E8A"/>
    <w:rsid w:val="00C12143"/>
    <w:rsid w:val="00C1307A"/>
    <w:rsid w:val="00C131BE"/>
    <w:rsid w:val="00C135E9"/>
    <w:rsid w:val="00C13821"/>
    <w:rsid w:val="00C13C58"/>
    <w:rsid w:val="00C13CEB"/>
    <w:rsid w:val="00C13E8D"/>
    <w:rsid w:val="00C142F0"/>
    <w:rsid w:val="00C146A3"/>
    <w:rsid w:val="00C14805"/>
    <w:rsid w:val="00C14D0A"/>
    <w:rsid w:val="00C15108"/>
    <w:rsid w:val="00C15515"/>
    <w:rsid w:val="00C15C4C"/>
    <w:rsid w:val="00C16743"/>
    <w:rsid w:val="00C16DBA"/>
    <w:rsid w:val="00C172B9"/>
    <w:rsid w:val="00C177EA"/>
    <w:rsid w:val="00C21308"/>
    <w:rsid w:val="00C2133A"/>
    <w:rsid w:val="00C21DBC"/>
    <w:rsid w:val="00C22321"/>
    <w:rsid w:val="00C223F9"/>
    <w:rsid w:val="00C22A3E"/>
    <w:rsid w:val="00C22D31"/>
    <w:rsid w:val="00C22DD2"/>
    <w:rsid w:val="00C22F2C"/>
    <w:rsid w:val="00C23182"/>
    <w:rsid w:val="00C23211"/>
    <w:rsid w:val="00C234DE"/>
    <w:rsid w:val="00C23EAD"/>
    <w:rsid w:val="00C241D2"/>
    <w:rsid w:val="00C24D68"/>
    <w:rsid w:val="00C25EC9"/>
    <w:rsid w:val="00C26E34"/>
    <w:rsid w:val="00C273E9"/>
    <w:rsid w:val="00C313C7"/>
    <w:rsid w:val="00C315D0"/>
    <w:rsid w:val="00C31FE6"/>
    <w:rsid w:val="00C325CF"/>
    <w:rsid w:val="00C325E1"/>
    <w:rsid w:val="00C32C0F"/>
    <w:rsid w:val="00C32E64"/>
    <w:rsid w:val="00C33753"/>
    <w:rsid w:val="00C33756"/>
    <w:rsid w:val="00C3377F"/>
    <w:rsid w:val="00C33787"/>
    <w:rsid w:val="00C3384D"/>
    <w:rsid w:val="00C33B86"/>
    <w:rsid w:val="00C33BFA"/>
    <w:rsid w:val="00C34602"/>
    <w:rsid w:val="00C346C2"/>
    <w:rsid w:val="00C34A80"/>
    <w:rsid w:val="00C34BAC"/>
    <w:rsid w:val="00C35095"/>
    <w:rsid w:val="00C354BB"/>
    <w:rsid w:val="00C36040"/>
    <w:rsid w:val="00C362DD"/>
    <w:rsid w:val="00C36E0E"/>
    <w:rsid w:val="00C401E0"/>
    <w:rsid w:val="00C40E6B"/>
    <w:rsid w:val="00C40F4B"/>
    <w:rsid w:val="00C41A07"/>
    <w:rsid w:val="00C41C8B"/>
    <w:rsid w:val="00C425E3"/>
    <w:rsid w:val="00C4320F"/>
    <w:rsid w:val="00C4322B"/>
    <w:rsid w:val="00C4326B"/>
    <w:rsid w:val="00C4340D"/>
    <w:rsid w:val="00C440A0"/>
    <w:rsid w:val="00C4431E"/>
    <w:rsid w:val="00C443CE"/>
    <w:rsid w:val="00C44A28"/>
    <w:rsid w:val="00C45052"/>
    <w:rsid w:val="00C45845"/>
    <w:rsid w:val="00C460A2"/>
    <w:rsid w:val="00C466E6"/>
    <w:rsid w:val="00C46798"/>
    <w:rsid w:val="00C50483"/>
    <w:rsid w:val="00C50B16"/>
    <w:rsid w:val="00C50B1F"/>
    <w:rsid w:val="00C511B8"/>
    <w:rsid w:val="00C511D0"/>
    <w:rsid w:val="00C5122F"/>
    <w:rsid w:val="00C51884"/>
    <w:rsid w:val="00C519F8"/>
    <w:rsid w:val="00C51B97"/>
    <w:rsid w:val="00C51E44"/>
    <w:rsid w:val="00C52701"/>
    <w:rsid w:val="00C5296A"/>
    <w:rsid w:val="00C52A4E"/>
    <w:rsid w:val="00C52B0E"/>
    <w:rsid w:val="00C530D3"/>
    <w:rsid w:val="00C53583"/>
    <w:rsid w:val="00C53C46"/>
    <w:rsid w:val="00C54139"/>
    <w:rsid w:val="00C545BD"/>
    <w:rsid w:val="00C5476B"/>
    <w:rsid w:val="00C547F1"/>
    <w:rsid w:val="00C54920"/>
    <w:rsid w:val="00C54F17"/>
    <w:rsid w:val="00C5539E"/>
    <w:rsid w:val="00C56CF7"/>
    <w:rsid w:val="00C56F9E"/>
    <w:rsid w:val="00C56FAE"/>
    <w:rsid w:val="00C57307"/>
    <w:rsid w:val="00C5762F"/>
    <w:rsid w:val="00C57CF7"/>
    <w:rsid w:val="00C60584"/>
    <w:rsid w:val="00C60E8A"/>
    <w:rsid w:val="00C60F79"/>
    <w:rsid w:val="00C611E0"/>
    <w:rsid w:val="00C6155D"/>
    <w:rsid w:val="00C61944"/>
    <w:rsid w:val="00C61D86"/>
    <w:rsid w:val="00C61D93"/>
    <w:rsid w:val="00C61ED9"/>
    <w:rsid w:val="00C623D0"/>
    <w:rsid w:val="00C62BFB"/>
    <w:rsid w:val="00C62C41"/>
    <w:rsid w:val="00C62E2F"/>
    <w:rsid w:val="00C62EF6"/>
    <w:rsid w:val="00C6335E"/>
    <w:rsid w:val="00C63B9F"/>
    <w:rsid w:val="00C63C8F"/>
    <w:rsid w:val="00C63CB1"/>
    <w:rsid w:val="00C63E64"/>
    <w:rsid w:val="00C647EF"/>
    <w:rsid w:val="00C64D62"/>
    <w:rsid w:val="00C653F9"/>
    <w:rsid w:val="00C65577"/>
    <w:rsid w:val="00C6568B"/>
    <w:rsid w:val="00C657CC"/>
    <w:rsid w:val="00C65952"/>
    <w:rsid w:val="00C66557"/>
    <w:rsid w:val="00C66740"/>
    <w:rsid w:val="00C66745"/>
    <w:rsid w:val="00C667D6"/>
    <w:rsid w:val="00C66B37"/>
    <w:rsid w:val="00C66D9E"/>
    <w:rsid w:val="00C70FA1"/>
    <w:rsid w:val="00C71070"/>
    <w:rsid w:val="00C713B0"/>
    <w:rsid w:val="00C7154E"/>
    <w:rsid w:val="00C71D31"/>
    <w:rsid w:val="00C725DF"/>
    <w:rsid w:val="00C725F2"/>
    <w:rsid w:val="00C732FD"/>
    <w:rsid w:val="00C73739"/>
    <w:rsid w:val="00C740E7"/>
    <w:rsid w:val="00C742DF"/>
    <w:rsid w:val="00C749C5"/>
    <w:rsid w:val="00C7550B"/>
    <w:rsid w:val="00C758C3"/>
    <w:rsid w:val="00C75AFF"/>
    <w:rsid w:val="00C75CE9"/>
    <w:rsid w:val="00C76609"/>
    <w:rsid w:val="00C76957"/>
    <w:rsid w:val="00C77852"/>
    <w:rsid w:val="00C779C6"/>
    <w:rsid w:val="00C80297"/>
    <w:rsid w:val="00C8099A"/>
    <w:rsid w:val="00C80CB9"/>
    <w:rsid w:val="00C80F7B"/>
    <w:rsid w:val="00C81B07"/>
    <w:rsid w:val="00C81E77"/>
    <w:rsid w:val="00C820A4"/>
    <w:rsid w:val="00C822A8"/>
    <w:rsid w:val="00C83ADF"/>
    <w:rsid w:val="00C83BF7"/>
    <w:rsid w:val="00C84E04"/>
    <w:rsid w:val="00C85122"/>
    <w:rsid w:val="00C85ECF"/>
    <w:rsid w:val="00C85F15"/>
    <w:rsid w:val="00C85FB2"/>
    <w:rsid w:val="00C8633C"/>
    <w:rsid w:val="00C87AB7"/>
    <w:rsid w:val="00C91230"/>
    <w:rsid w:val="00C912D7"/>
    <w:rsid w:val="00C9131E"/>
    <w:rsid w:val="00C917EE"/>
    <w:rsid w:val="00C91936"/>
    <w:rsid w:val="00C91B26"/>
    <w:rsid w:val="00C928A2"/>
    <w:rsid w:val="00C92A9A"/>
    <w:rsid w:val="00C93486"/>
    <w:rsid w:val="00C938BF"/>
    <w:rsid w:val="00C9431E"/>
    <w:rsid w:val="00C94D72"/>
    <w:rsid w:val="00C95195"/>
    <w:rsid w:val="00C95291"/>
    <w:rsid w:val="00C95420"/>
    <w:rsid w:val="00C95D26"/>
    <w:rsid w:val="00C9619A"/>
    <w:rsid w:val="00C968D5"/>
    <w:rsid w:val="00C96F93"/>
    <w:rsid w:val="00C9760F"/>
    <w:rsid w:val="00C977CC"/>
    <w:rsid w:val="00C977D8"/>
    <w:rsid w:val="00C9788B"/>
    <w:rsid w:val="00CA04EB"/>
    <w:rsid w:val="00CA052C"/>
    <w:rsid w:val="00CA0A18"/>
    <w:rsid w:val="00CA0AA2"/>
    <w:rsid w:val="00CA108D"/>
    <w:rsid w:val="00CA1701"/>
    <w:rsid w:val="00CA1989"/>
    <w:rsid w:val="00CA22EE"/>
    <w:rsid w:val="00CA24E5"/>
    <w:rsid w:val="00CA2564"/>
    <w:rsid w:val="00CA2BBE"/>
    <w:rsid w:val="00CA2E4F"/>
    <w:rsid w:val="00CA2E99"/>
    <w:rsid w:val="00CA3546"/>
    <w:rsid w:val="00CA3F64"/>
    <w:rsid w:val="00CA4D0E"/>
    <w:rsid w:val="00CA5314"/>
    <w:rsid w:val="00CA656C"/>
    <w:rsid w:val="00CA66DA"/>
    <w:rsid w:val="00CA6A7A"/>
    <w:rsid w:val="00CA75BE"/>
    <w:rsid w:val="00CA791C"/>
    <w:rsid w:val="00CA792D"/>
    <w:rsid w:val="00CA7BED"/>
    <w:rsid w:val="00CB01B4"/>
    <w:rsid w:val="00CB0531"/>
    <w:rsid w:val="00CB0A9E"/>
    <w:rsid w:val="00CB0AAA"/>
    <w:rsid w:val="00CB2584"/>
    <w:rsid w:val="00CB3406"/>
    <w:rsid w:val="00CB35FB"/>
    <w:rsid w:val="00CB39C5"/>
    <w:rsid w:val="00CB3FFB"/>
    <w:rsid w:val="00CB41D8"/>
    <w:rsid w:val="00CB493B"/>
    <w:rsid w:val="00CB49D9"/>
    <w:rsid w:val="00CB504E"/>
    <w:rsid w:val="00CB565E"/>
    <w:rsid w:val="00CB5F34"/>
    <w:rsid w:val="00CB6319"/>
    <w:rsid w:val="00CB6432"/>
    <w:rsid w:val="00CB6AE5"/>
    <w:rsid w:val="00CB6F21"/>
    <w:rsid w:val="00CB7333"/>
    <w:rsid w:val="00CB7B42"/>
    <w:rsid w:val="00CB7BBE"/>
    <w:rsid w:val="00CC01FB"/>
    <w:rsid w:val="00CC1121"/>
    <w:rsid w:val="00CC115C"/>
    <w:rsid w:val="00CC1999"/>
    <w:rsid w:val="00CC1A11"/>
    <w:rsid w:val="00CC28A4"/>
    <w:rsid w:val="00CC29F5"/>
    <w:rsid w:val="00CC3374"/>
    <w:rsid w:val="00CC387B"/>
    <w:rsid w:val="00CC3F5E"/>
    <w:rsid w:val="00CC4461"/>
    <w:rsid w:val="00CC4A73"/>
    <w:rsid w:val="00CC4D50"/>
    <w:rsid w:val="00CC565A"/>
    <w:rsid w:val="00CC5B26"/>
    <w:rsid w:val="00CC665D"/>
    <w:rsid w:val="00CC6A3B"/>
    <w:rsid w:val="00CC701F"/>
    <w:rsid w:val="00CC71D6"/>
    <w:rsid w:val="00CC7465"/>
    <w:rsid w:val="00CC774A"/>
    <w:rsid w:val="00CC7875"/>
    <w:rsid w:val="00CC7906"/>
    <w:rsid w:val="00CD0141"/>
    <w:rsid w:val="00CD05FD"/>
    <w:rsid w:val="00CD074F"/>
    <w:rsid w:val="00CD0BDA"/>
    <w:rsid w:val="00CD0C73"/>
    <w:rsid w:val="00CD0DD4"/>
    <w:rsid w:val="00CD0E5A"/>
    <w:rsid w:val="00CD111A"/>
    <w:rsid w:val="00CD15A5"/>
    <w:rsid w:val="00CD1B0A"/>
    <w:rsid w:val="00CD1C56"/>
    <w:rsid w:val="00CD24E9"/>
    <w:rsid w:val="00CD25D1"/>
    <w:rsid w:val="00CD26BB"/>
    <w:rsid w:val="00CD34BC"/>
    <w:rsid w:val="00CD3DC6"/>
    <w:rsid w:val="00CD42C9"/>
    <w:rsid w:val="00CD4932"/>
    <w:rsid w:val="00CD4F5F"/>
    <w:rsid w:val="00CD5CDA"/>
    <w:rsid w:val="00CD6011"/>
    <w:rsid w:val="00CD7A86"/>
    <w:rsid w:val="00CD7A99"/>
    <w:rsid w:val="00CE02D0"/>
    <w:rsid w:val="00CE02D5"/>
    <w:rsid w:val="00CE04A8"/>
    <w:rsid w:val="00CE06C5"/>
    <w:rsid w:val="00CE110A"/>
    <w:rsid w:val="00CE16E2"/>
    <w:rsid w:val="00CE1877"/>
    <w:rsid w:val="00CE1C47"/>
    <w:rsid w:val="00CE20C5"/>
    <w:rsid w:val="00CE2385"/>
    <w:rsid w:val="00CE283E"/>
    <w:rsid w:val="00CE2AB9"/>
    <w:rsid w:val="00CE2B1A"/>
    <w:rsid w:val="00CE2D84"/>
    <w:rsid w:val="00CE3351"/>
    <w:rsid w:val="00CE37B6"/>
    <w:rsid w:val="00CE389A"/>
    <w:rsid w:val="00CE3EC5"/>
    <w:rsid w:val="00CE3F73"/>
    <w:rsid w:val="00CE3F85"/>
    <w:rsid w:val="00CE3FDE"/>
    <w:rsid w:val="00CE412B"/>
    <w:rsid w:val="00CE418A"/>
    <w:rsid w:val="00CE4526"/>
    <w:rsid w:val="00CE46C3"/>
    <w:rsid w:val="00CE5797"/>
    <w:rsid w:val="00CE59E7"/>
    <w:rsid w:val="00CE5D26"/>
    <w:rsid w:val="00CE64DA"/>
    <w:rsid w:val="00CE6697"/>
    <w:rsid w:val="00CE73B9"/>
    <w:rsid w:val="00CE7805"/>
    <w:rsid w:val="00CF02EE"/>
    <w:rsid w:val="00CF040E"/>
    <w:rsid w:val="00CF046D"/>
    <w:rsid w:val="00CF0C0F"/>
    <w:rsid w:val="00CF2163"/>
    <w:rsid w:val="00CF281E"/>
    <w:rsid w:val="00CF2E46"/>
    <w:rsid w:val="00CF2E48"/>
    <w:rsid w:val="00CF379F"/>
    <w:rsid w:val="00CF4BB6"/>
    <w:rsid w:val="00CF5314"/>
    <w:rsid w:val="00CF53C5"/>
    <w:rsid w:val="00CF6159"/>
    <w:rsid w:val="00CF61DA"/>
    <w:rsid w:val="00CF622A"/>
    <w:rsid w:val="00CF6985"/>
    <w:rsid w:val="00CF6EAE"/>
    <w:rsid w:val="00CF71DF"/>
    <w:rsid w:val="00CF7688"/>
    <w:rsid w:val="00CF77BB"/>
    <w:rsid w:val="00CF7D5C"/>
    <w:rsid w:val="00CF7E5C"/>
    <w:rsid w:val="00D00154"/>
    <w:rsid w:val="00D005C4"/>
    <w:rsid w:val="00D00784"/>
    <w:rsid w:val="00D008F4"/>
    <w:rsid w:val="00D01110"/>
    <w:rsid w:val="00D0116D"/>
    <w:rsid w:val="00D014C0"/>
    <w:rsid w:val="00D0159F"/>
    <w:rsid w:val="00D01E0A"/>
    <w:rsid w:val="00D02041"/>
    <w:rsid w:val="00D020BE"/>
    <w:rsid w:val="00D027B5"/>
    <w:rsid w:val="00D02914"/>
    <w:rsid w:val="00D03456"/>
    <w:rsid w:val="00D036BA"/>
    <w:rsid w:val="00D039D9"/>
    <w:rsid w:val="00D03C7F"/>
    <w:rsid w:val="00D04902"/>
    <w:rsid w:val="00D04B47"/>
    <w:rsid w:val="00D057B6"/>
    <w:rsid w:val="00D05993"/>
    <w:rsid w:val="00D05BFE"/>
    <w:rsid w:val="00D05F7D"/>
    <w:rsid w:val="00D06EBB"/>
    <w:rsid w:val="00D06FFD"/>
    <w:rsid w:val="00D0759B"/>
    <w:rsid w:val="00D07911"/>
    <w:rsid w:val="00D07C02"/>
    <w:rsid w:val="00D1084B"/>
    <w:rsid w:val="00D10B95"/>
    <w:rsid w:val="00D10C25"/>
    <w:rsid w:val="00D10FC4"/>
    <w:rsid w:val="00D110AF"/>
    <w:rsid w:val="00D114FA"/>
    <w:rsid w:val="00D11A06"/>
    <w:rsid w:val="00D11D6D"/>
    <w:rsid w:val="00D13E6D"/>
    <w:rsid w:val="00D13ED8"/>
    <w:rsid w:val="00D14123"/>
    <w:rsid w:val="00D14852"/>
    <w:rsid w:val="00D14F06"/>
    <w:rsid w:val="00D150D2"/>
    <w:rsid w:val="00D1556C"/>
    <w:rsid w:val="00D159A7"/>
    <w:rsid w:val="00D15A18"/>
    <w:rsid w:val="00D15BAC"/>
    <w:rsid w:val="00D15F7D"/>
    <w:rsid w:val="00D15FD9"/>
    <w:rsid w:val="00D161D5"/>
    <w:rsid w:val="00D16928"/>
    <w:rsid w:val="00D16B8A"/>
    <w:rsid w:val="00D16D47"/>
    <w:rsid w:val="00D16D85"/>
    <w:rsid w:val="00D170FF"/>
    <w:rsid w:val="00D1751A"/>
    <w:rsid w:val="00D1768D"/>
    <w:rsid w:val="00D17A0C"/>
    <w:rsid w:val="00D17E6C"/>
    <w:rsid w:val="00D2084E"/>
    <w:rsid w:val="00D20BDA"/>
    <w:rsid w:val="00D21F5C"/>
    <w:rsid w:val="00D23098"/>
    <w:rsid w:val="00D23131"/>
    <w:rsid w:val="00D2354B"/>
    <w:rsid w:val="00D244C8"/>
    <w:rsid w:val="00D24606"/>
    <w:rsid w:val="00D246F3"/>
    <w:rsid w:val="00D24EAF"/>
    <w:rsid w:val="00D25029"/>
    <w:rsid w:val="00D25315"/>
    <w:rsid w:val="00D253F6"/>
    <w:rsid w:val="00D26C44"/>
    <w:rsid w:val="00D274AE"/>
    <w:rsid w:val="00D27A41"/>
    <w:rsid w:val="00D27B97"/>
    <w:rsid w:val="00D27DB3"/>
    <w:rsid w:val="00D27E61"/>
    <w:rsid w:val="00D301E0"/>
    <w:rsid w:val="00D306E0"/>
    <w:rsid w:val="00D307FA"/>
    <w:rsid w:val="00D3095A"/>
    <w:rsid w:val="00D30DA8"/>
    <w:rsid w:val="00D30DF7"/>
    <w:rsid w:val="00D3173E"/>
    <w:rsid w:val="00D318C6"/>
    <w:rsid w:val="00D32F3C"/>
    <w:rsid w:val="00D32F91"/>
    <w:rsid w:val="00D3323D"/>
    <w:rsid w:val="00D33489"/>
    <w:rsid w:val="00D35863"/>
    <w:rsid w:val="00D35D7F"/>
    <w:rsid w:val="00D3694D"/>
    <w:rsid w:val="00D371A6"/>
    <w:rsid w:val="00D37A46"/>
    <w:rsid w:val="00D37E3A"/>
    <w:rsid w:val="00D4005D"/>
    <w:rsid w:val="00D406EC"/>
    <w:rsid w:val="00D4077F"/>
    <w:rsid w:val="00D41106"/>
    <w:rsid w:val="00D41901"/>
    <w:rsid w:val="00D41ABE"/>
    <w:rsid w:val="00D41CB8"/>
    <w:rsid w:val="00D41D49"/>
    <w:rsid w:val="00D41D8D"/>
    <w:rsid w:val="00D41E6B"/>
    <w:rsid w:val="00D428A0"/>
    <w:rsid w:val="00D439D4"/>
    <w:rsid w:val="00D43C66"/>
    <w:rsid w:val="00D4431E"/>
    <w:rsid w:val="00D4445F"/>
    <w:rsid w:val="00D44F1D"/>
    <w:rsid w:val="00D44F76"/>
    <w:rsid w:val="00D45347"/>
    <w:rsid w:val="00D45370"/>
    <w:rsid w:val="00D45811"/>
    <w:rsid w:val="00D45A95"/>
    <w:rsid w:val="00D45C4D"/>
    <w:rsid w:val="00D45E72"/>
    <w:rsid w:val="00D45E78"/>
    <w:rsid w:val="00D46F59"/>
    <w:rsid w:val="00D477EA"/>
    <w:rsid w:val="00D47B7D"/>
    <w:rsid w:val="00D47D24"/>
    <w:rsid w:val="00D500AE"/>
    <w:rsid w:val="00D504AA"/>
    <w:rsid w:val="00D5055B"/>
    <w:rsid w:val="00D50D70"/>
    <w:rsid w:val="00D50E7A"/>
    <w:rsid w:val="00D50F51"/>
    <w:rsid w:val="00D5153E"/>
    <w:rsid w:val="00D51EAE"/>
    <w:rsid w:val="00D51FEA"/>
    <w:rsid w:val="00D52255"/>
    <w:rsid w:val="00D524E7"/>
    <w:rsid w:val="00D52562"/>
    <w:rsid w:val="00D525BA"/>
    <w:rsid w:val="00D5299B"/>
    <w:rsid w:val="00D52A35"/>
    <w:rsid w:val="00D52C8B"/>
    <w:rsid w:val="00D52CD5"/>
    <w:rsid w:val="00D52DAB"/>
    <w:rsid w:val="00D5347C"/>
    <w:rsid w:val="00D53A6A"/>
    <w:rsid w:val="00D53B70"/>
    <w:rsid w:val="00D54029"/>
    <w:rsid w:val="00D548F0"/>
    <w:rsid w:val="00D548FB"/>
    <w:rsid w:val="00D54C7A"/>
    <w:rsid w:val="00D56129"/>
    <w:rsid w:val="00D56C61"/>
    <w:rsid w:val="00D57161"/>
    <w:rsid w:val="00D5753B"/>
    <w:rsid w:val="00D57D64"/>
    <w:rsid w:val="00D6000B"/>
    <w:rsid w:val="00D602DC"/>
    <w:rsid w:val="00D60370"/>
    <w:rsid w:val="00D6084C"/>
    <w:rsid w:val="00D608F7"/>
    <w:rsid w:val="00D6099C"/>
    <w:rsid w:val="00D612F2"/>
    <w:rsid w:val="00D61769"/>
    <w:rsid w:val="00D61DF2"/>
    <w:rsid w:val="00D62EA5"/>
    <w:rsid w:val="00D632FD"/>
    <w:rsid w:val="00D6349C"/>
    <w:rsid w:val="00D634FC"/>
    <w:rsid w:val="00D636D2"/>
    <w:rsid w:val="00D641E4"/>
    <w:rsid w:val="00D64538"/>
    <w:rsid w:val="00D64FFA"/>
    <w:rsid w:val="00D65749"/>
    <w:rsid w:val="00D65E81"/>
    <w:rsid w:val="00D66042"/>
    <w:rsid w:val="00D664C5"/>
    <w:rsid w:val="00D67798"/>
    <w:rsid w:val="00D67911"/>
    <w:rsid w:val="00D7013E"/>
    <w:rsid w:val="00D7046B"/>
    <w:rsid w:val="00D70EEE"/>
    <w:rsid w:val="00D71495"/>
    <w:rsid w:val="00D71718"/>
    <w:rsid w:val="00D71DD9"/>
    <w:rsid w:val="00D72287"/>
    <w:rsid w:val="00D72B7D"/>
    <w:rsid w:val="00D733EE"/>
    <w:rsid w:val="00D736AC"/>
    <w:rsid w:val="00D73767"/>
    <w:rsid w:val="00D744F5"/>
    <w:rsid w:val="00D748E9"/>
    <w:rsid w:val="00D74A59"/>
    <w:rsid w:val="00D74E6F"/>
    <w:rsid w:val="00D74E91"/>
    <w:rsid w:val="00D754D2"/>
    <w:rsid w:val="00D75653"/>
    <w:rsid w:val="00D769D6"/>
    <w:rsid w:val="00D769D7"/>
    <w:rsid w:val="00D77917"/>
    <w:rsid w:val="00D80776"/>
    <w:rsid w:val="00D8081E"/>
    <w:rsid w:val="00D8190B"/>
    <w:rsid w:val="00D81FF6"/>
    <w:rsid w:val="00D8210E"/>
    <w:rsid w:val="00D8217A"/>
    <w:rsid w:val="00D825F3"/>
    <w:rsid w:val="00D83B59"/>
    <w:rsid w:val="00D84393"/>
    <w:rsid w:val="00D84A56"/>
    <w:rsid w:val="00D84B66"/>
    <w:rsid w:val="00D84C54"/>
    <w:rsid w:val="00D86341"/>
    <w:rsid w:val="00D8641F"/>
    <w:rsid w:val="00D871A7"/>
    <w:rsid w:val="00D87494"/>
    <w:rsid w:val="00D87A7D"/>
    <w:rsid w:val="00D87DEE"/>
    <w:rsid w:val="00D87ED7"/>
    <w:rsid w:val="00D901EB"/>
    <w:rsid w:val="00D90DB3"/>
    <w:rsid w:val="00D91222"/>
    <w:rsid w:val="00D91830"/>
    <w:rsid w:val="00D91FE6"/>
    <w:rsid w:val="00D924D7"/>
    <w:rsid w:val="00D92FAA"/>
    <w:rsid w:val="00D930B9"/>
    <w:rsid w:val="00D93483"/>
    <w:rsid w:val="00D944FF"/>
    <w:rsid w:val="00D94A69"/>
    <w:rsid w:val="00D95755"/>
    <w:rsid w:val="00D95CCC"/>
    <w:rsid w:val="00D95EEB"/>
    <w:rsid w:val="00D9641F"/>
    <w:rsid w:val="00D96444"/>
    <w:rsid w:val="00D97334"/>
    <w:rsid w:val="00D97891"/>
    <w:rsid w:val="00D9791F"/>
    <w:rsid w:val="00D97C92"/>
    <w:rsid w:val="00DA0036"/>
    <w:rsid w:val="00DA0405"/>
    <w:rsid w:val="00DA18AB"/>
    <w:rsid w:val="00DA2A24"/>
    <w:rsid w:val="00DA2C91"/>
    <w:rsid w:val="00DA3538"/>
    <w:rsid w:val="00DA3B2C"/>
    <w:rsid w:val="00DA3EA5"/>
    <w:rsid w:val="00DA3F49"/>
    <w:rsid w:val="00DA438C"/>
    <w:rsid w:val="00DA43A7"/>
    <w:rsid w:val="00DA49DE"/>
    <w:rsid w:val="00DA4A2F"/>
    <w:rsid w:val="00DA5062"/>
    <w:rsid w:val="00DA6374"/>
    <w:rsid w:val="00DA6DCD"/>
    <w:rsid w:val="00DA7191"/>
    <w:rsid w:val="00DA771A"/>
    <w:rsid w:val="00DA78C3"/>
    <w:rsid w:val="00DB00F8"/>
    <w:rsid w:val="00DB0608"/>
    <w:rsid w:val="00DB0C82"/>
    <w:rsid w:val="00DB0FA5"/>
    <w:rsid w:val="00DB11B2"/>
    <w:rsid w:val="00DB1354"/>
    <w:rsid w:val="00DB1BEA"/>
    <w:rsid w:val="00DB24A3"/>
    <w:rsid w:val="00DB3697"/>
    <w:rsid w:val="00DB3FEB"/>
    <w:rsid w:val="00DB4200"/>
    <w:rsid w:val="00DB43B5"/>
    <w:rsid w:val="00DB491C"/>
    <w:rsid w:val="00DB4A29"/>
    <w:rsid w:val="00DB51D4"/>
    <w:rsid w:val="00DB5C70"/>
    <w:rsid w:val="00DB5F4A"/>
    <w:rsid w:val="00DB6272"/>
    <w:rsid w:val="00DB6563"/>
    <w:rsid w:val="00DB6F29"/>
    <w:rsid w:val="00DB71EA"/>
    <w:rsid w:val="00DB7557"/>
    <w:rsid w:val="00DB77B3"/>
    <w:rsid w:val="00DC0E2A"/>
    <w:rsid w:val="00DC123F"/>
    <w:rsid w:val="00DC1642"/>
    <w:rsid w:val="00DC189B"/>
    <w:rsid w:val="00DC19E9"/>
    <w:rsid w:val="00DC1ED2"/>
    <w:rsid w:val="00DC1FDC"/>
    <w:rsid w:val="00DC2F94"/>
    <w:rsid w:val="00DC3547"/>
    <w:rsid w:val="00DC3AB2"/>
    <w:rsid w:val="00DC49D1"/>
    <w:rsid w:val="00DC4FA8"/>
    <w:rsid w:val="00DC5649"/>
    <w:rsid w:val="00DC65DB"/>
    <w:rsid w:val="00DC69DA"/>
    <w:rsid w:val="00DC7154"/>
    <w:rsid w:val="00DC719F"/>
    <w:rsid w:val="00DC75C8"/>
    <w:rsid w:val="00DC7BF7"/>
    <w:rsid w:val="00DC7F0A"/>
    <w:rsid w:val="00DD00BA"/>
    <w:rsid w:val="00DD07CB"/>
    <w:rsid w:val="00DD142E"/>
    <w:rsid w:val="00DD17CF"/>
    <w:rsid w:val="00DD1B53"/>
    <w:rsid w:val="00DD1C19"/>
    <w:rsid w:val="00DD233F"/>
    <w:rsid w:val="00DD2FC1"/>
    <w:rsid w:val="00DD3361"/>
    <w:rsid w:val="00DD343B"/>
    <w:rsid w:val="00DD37FE"/>
    <w:rsid w:val="00DD4603"/>
    <w:rsid w:val="00DD5F1C"/>
    <w:rsid w:val="00DD6819"/>
    <w:rsid w:val="00DD7EED"/>
    <w:rsid w:val="00DE056C"/>
    <w:rsid w:val="00DE0DA8"/>
    <w:rsid w:val="00DE127D"/>
    <w:rsid w:val="00DE1864"/>
    <w:rsid w:val="00DE2011"/>
    <w:rsid w:val="00DE2138"/>
    <w:rsid w:val="00DE215B"/>
    <w:rsid w:val="00DE222A"/>
    <w:rsid w:val="00DE254F"/>
    <w:rsid w:val="00DE29CD"/>
    <w:rsid w:val="00DE3BB9"/>
    <w:rsid w:val="00DE4254"/>
    <w:rsid w:val="00DE43DD"/>
    <w:rsid w:val="00DE4569"/>
    <w:rsid w:val="00DE4738"/>
    <w:rsid w:val="00DE4852"/>
    <w:rsid w:val="00DE4DFD"/>
    <w:rsid w:val="00DE4F02"/>
    <w:rsid w:val="00DE5134"/>
    <w:rsid w:val="00DE6440"/>
    <w:rsid w:val="00DE688D"/>
    <w:rsid w:val="00DE6D47"/>
    <w:rsid w:val="00DE6F37"/>
    <w:rsid w:val="00DE715A"/>
    <w:rsid w:val="00DE76C6"/>
    <w:rsid w:val="00DE7C09"/>
    <w:rsid w:val="00DE7DBA"/>
    <w:rsid w:val="00DF06C3"/>
    <w:rsid w:val="00DF0798"/>
    <w:rsid w:val="00DF119B"/>
    <w:rsid w:val="00DF1A18"/>
    <w:rsid w:val="00DF1D2D"/>
    <w:rsid w:val="00DF283E"/>
    <w:rsid w:val="00DF2DAC"/>
    <w:rsid w:val="00DF3316"/>
    <w:rsid w:val="00DF3BF2"/>
    <w:rsid w:val="00DF3C02"/>
    <w:rsid w:val="00DF45E2"/>
    <w:rsid w:val="00DF467D"/>
    <w:rsid w:val="00DF4700"/>
    <w:rsid w:val="00DF4722"/>
    <w:rsid w:val="00DF488C"/>
    <w:rsid w:val="00DF4C1D"/>
    <w:rsid w:val="00DF50D8"/>
    <w:rsid w:val="00DF53A9"/>
    <w:rsid w:val="00DF5C79"/>
    <w:rsid w:val="00DF615C"/>
    <w:rsid w:val="00DF6582"/>
    <w:rsid w:val="00DF6B34"/>
    <w:rsid w:val="00DF790C"/>
    <w:rsid w:val="00DF7A31"/>
    <w:rsid w:val="00E0058B"/>
    <w:rsid w:val="00E007E8"/>
    <w:rsid w:val="00E00A17"/>
    <w:rsid w:val="00E00A96"/>
    <w:rsid w:val="00E00E6D"/>
    <w:rsid w:val="00E012ED"/>
    <w:rsid w:val="00E0196D"/>
    <w:rsid w:val="00E01CA9"/>
    <w:rsid w:val="00E01ED1"/>
    <w:rsid w:val="00E01F4A"/>
    <w:rsid w:val="00E026A2"/>
    <w:rsid w:val="00E02758"/>
    <w:rsid w:val="00E0299C"/>
    <w:rsid w:val="00E02F3A"/>
    <w:rsid w:val="00E0320D"/>
    <w:rsid w:val="00E03B84"/>
    <w:rsid w:val="00E058D8"/>
    <w:rsid w:val="00E05D1F"/>
    <w:rsid w:val="00E066FE"/>
    <w:rsid w:val="00E07BC8"/>
    <w:rsid w:val="00E1032C"/>
    <w:rsid w:val="00E114C0"/>
    <w:rsid w:val="00E11500"/>
    <w:rsid w:val="00E11B4E"/>
    <w:rsid w:val="00E12B2B"/>
    <w:rsid w:val="00E12EC6"/>
    <w:rsid w:val="00E13F2D"/>
    <w:rsid w:val="00E1416B"/>
    <w:rsid w:val="00E14C57"/>
    <w:rsid w:val="00E15116"/>
    <w:rsid w:val="00E15DB3"/>
    <w:rsid w:val="00E16586"/>
    <w:rsid w:val="00E1658F"/>
    <w:rsid w:val="00E17E23"/>
    <w:rsid w:val="00E20168"/>
    <w:rsid w:val="00E201D0"/>
    <w:rsid w:val="00E2055D"/>
    <w:rsid w:val="00E20E36"/>
    <w:rsid w:val="00E2134D"/>
    <w:rsid w:val="00E2140D"/>
    <w:rsid w:val="00E21A12"/>
    <w:rsid w:val="00E21E04"/>
    <w:rsid w:val="00E225EF"/>
    <w:rsid w:val="00E22B4B"/>
    <w:rsid w:val="00E2427D"/>
    <w:rsid w:val="00E24538"/>
    <w:rsid w:val="00E24D52"/>
    <w:rsid w:val="00E25157"/>
    <w:rsid w:val="00E2527C"/>
    <w:rsid w:val="00E254AF"/>
    <w:rsid w:val="00E25BA1"/>
    <w:rsid w:val="00E25E73"/>
    <w:rsid w:val="00E26345"/>
    <w:rsid w:val="00E26352"/>
    <w:rsid w:val="00E26669"/>
    <w:rsid w:val="00E27337"/>
    <w:rsid w:val="00E30AE7"/>
    <w:rsid w:val="00E3122F"/>
    <w:rsid w:val="00E31BD3"/>
    <w:rsid w:val="00E324A6"/>
    <w:rsid w:val="00E32A6B"/>
    <w:rsid w:val="00E332BA"/>
    <w:rsid w:val="00E33381"/>
    <w:rsid w:val="00E33923"/>
    <w:rsid w:val="00E34A2D"/>
    <w:rsid w:val="00E35178"/>
    <w:rsid w:val="00E359C2"/>
    <w:rsid w:val="00E35BD5"/>
    <w:rsid w:val="00E36101"/>
    <w:rsid w:val="00E366BC"/>
    <w:rsid w:val="00E37034"/>
    <w:rsid w:val="00E412BE"/>
    <w:rsid w:val="00E4207E"/>
    <w:rsid w:val="00E427F4"/>
    <w:rsid w:val="00E4286A"/>
    <w:rsid w:val="00E42A22"/>
    <w:rsid w:val="00E44145"/>
    <w:rsid w:val="00E4446A"/>
    <w:rsid w:val="00E450D0"/>
    <w:rsid w:val="00E45D28"/>
    <w:rsid w:val="00E467E9"/>
    <w:rsid w:val="00E468FC"/>
    <w:rsid w:val="00E46C83"/>
    <w:rsid w:val="00E46CEC"/>
    <w:rsid w:val="00E46E24"/>
    <w:rsid w:val="00E47829"/>
    <w:rsid w:val="00E5103E"/>
    <w:rsid w:val="00E52266"/>
    <w:rsid w:val="00E52544"/>
    <w:rsid w:val="00E53CF9"/>
    <w:rsid w:val="00E540DE"/>
    <w:rsid w:val="00E54446"/>
    <w:rsid w:val="00E544E4"/>
    <w:rsid w:val="00E5464A"/>
    <w:rsid w:val="00E54CED"/>
    <w:rsid w:val="00E555A9"/>
    <w:rsid w:val="00E56DBE"/>
    <w:rsid w:val="00E56FAA"/>
    <w:rsid w:val="00E5776A"/>
    <w:rsid w:val="00E57DEA"/>
    <w:rsid w:val="00E57F54"/>
    <w:rsid w:val="00E57FB8"/>
    <w:rsid w:val="00E600AB"/>
    <w:rsid w:val="00E600C8"/>
    <w:rsid w:val="00E60538"/>
    <w:rsid w:val="00E61DE1"/>
    <w:rsid w:val="00E625EE"/>
    <w:rsid w:val="00E6294C"/>
    <w:rsid w:val="00E62B2C"/>
    <w:rsid w:val="00E62D4C"/>
    <w:rsid w:val="00E63753"/>
    <w:rsid w:val="00E63AAC"/>
    <w:rsid w:val="00E63AEF"/>
    <w:rsid w:val="00E63CFF"/>
    <w:rsid w:val="00E64945"/>
    <w:rsid w:val="00E64B8C"/>
    <w:rsid w:val="00E64C79"/>
    <w:rsid w:val="00E65899"/>
    <w:rsid w:val="00E66198"/>
    <w:rsid w:val="00E667B6"/>
    <w:rsid w:val="00E66AA6"/>
    <w:rsid w:val="00E66ED1"/>
    <w:rsid w:val="00E67698"/>
    <w:rsid w:val="00E67B2C"/>
    <w:rsid w:val="00E67E9B"/>
    <w:rsid w:val="00E7073D"/>
    <w:rsid w:val="00E70BCC"/>
    <w:rsid w:val="00E70CE6"/>
    <w:rsid w:val="00E7133A"/>
    <w:rsid w:val="00E71758"/>
    <w:rsid w:val="00E7216A"/>
    <w:rsid w:val="00E7262B"/>
    <w:rsid w:val="00E7294C"/>
    <w:rsid w:val="00E72DB0"/>
    <w:rsid w:val="00E73186"/>
    <w:rsid w:val="00E73F1E"/>
    <w:rsid w:val="00E742E0"/>
    <w:rsid w:val="00E746FA"/>
    <w:rsid w:val="00E74CE5"/>
    <w:rsid w:val="00E7510C"/>
    <w:rsid w:val="00E7530E"/>
    <w:rsid w:val="00E75371"/>
    <w:rsid w:val="00E762C3"/>
    <w:rsid w:val="00E7716E"/>
    <w:rsid w:val="00E7743C"/>
    <w:rsid w:val="00E774C1"/>
    <w:rsid w:val="00E77615"/>
    <w:rsid w:val="00E77F39"/>
    <w:rsid w:val="00E806BE"/>
    <w:rsid w:val="00E80A06"/>
    <w:rsid w:val="00E82179"/>
    <w:rsid w:val="00E83A32"/>
    <w:rsid w:val="00E83C41"/>
    <w:rsid w:val="00E85667"/>
    <w:rsid w:val="00E85E9D"/>
    <w:rsid w:val="00E85FF5"/>
    <w:rsid w:val="00E86166"/>
    <w:rsid w:val="00E861B1"/>
    <w:rsid w:val="00E86281"/>
    <w:rsid w:val="00E864B0"/>
    <w:rsid w:val="00E8663E"/>
    <w:rsid w:val="00E86ADE"/>
    <w:rsid w:val="00E87B46"/>
    <w:rsid w:val="00E90818"/>
    <w:rsid w:val="00E90A4A"/>
    <w:rsid w:val="00E90B72"/>
    <w:rsid w:val="00E90D60"/>
    <w:rsid w:val="00E90EBE"/>
    <w:rsid w:val="00E90F56"/>
    <w:rsid w:val="00E911F0"/>
    <w:rsid w:val="00E914D9"/>
    <w:rsid w:val="00E914FC"/>
    <w:rsid w:val="00E9155E"/>
    <w:rsid w:val="00E91912"/>
    <w:rsid w:val="00E91B08"/>
    <w:rsid w:val="00E92251"/>
    <w:rsid w:val="00E92792"/>
    <w:rsid w:val="00E933C8"/>
    <w:rsid w:val="00E93512"/>
    <w:rsid w:val="00E9499B"/>
    <w:rsid w:val="00E94FDA"/>
    <w:rsid w:val="00E95A16"/>
    <w:rsid w:val="00E977AB"/>
    <w:rsid w:val="00E97B7E"/>
    <w:rsid w:val="00EA0325"/>
    <w:rsid w:val="00EA0D36"/>
    <w:rsid w:val="00EA17C9"/>
    <w:rsid w:val="00EA1B4C"/>
    <w:rsid w:val="00EA1B55"/>
    <w:rsid w:val="00EA1C94"/>
    <w:rsid w:val="00EA29AD"/>
    <w:rsid w:val="00EA3AEE"/>
    <w:rsid w:val="00EA4905"/>
    <w:rsid w:val="00EA51E3"/>
    <w:rsid w:val="00EA5C23"/>
    <w:rsid w:val="00EA6647"/>
    <w:rsid w:val="00EA6C61"/>
    <w:rsid w:val="00EA72BB"/>
    <w:rsid w:val="00EA75DC"/>
    <w:rsid w:val="00EA7741"/>
    <w:rsid w:val="00EA7AAA"/>
    <w:rsid w:val="00EB0293"/>
    <w:rsid w:val="00EB0D64"/>
    <w:rsid w:val="00EB1659"/>
    <w:rsid w:val="00EB19D4"/>
    <w:rsid w:val="00EB20CB"/>
    <w:rsid w:val="00EB24F8"/>
    <w:rsid w:val="00EB2B62"/>
    <w:rsid w:val="00EB2D31"/>
    <w:rsid w:val="00EB363F"/>
    <w:rsid w:val="00EB3661"/>
    <w:rsid w:val="00EB387A"/>
    <w:rsid w:val="00EB395E"/>
    <w:rsid w:val="00EB3CB5"/>
    <w:rsid w:val="00EB48B1"/>
    <w:rsid w:val="00EB4D05"/>
    <w:rsid w:val="00EB50DB"/>
    <w:rsid w:val="00EB5C12"/>
    <w:rsid w:val="00EB6036"/>
    <w:rsid w:val="00EB64B1"/>
    <w:rsid w:val="00EB6781"/>
    <w:rsid w:val="00EB6B3E"/>
    <w:rsid w:val="00EB6DC9"/>
    <w:rsid w:val="00EB6FE7"/>
    <w:rsid w:val="00EB7C07"/>
    <w:rsid w:val="00EB7EF5"/>
    <w:rsid w:val="00EC017B"/>
    <w:rsid w:val="00EC04A7"/>
    <w:rsid w:val="00EC0732"/>
    <w:rsid w:val="00EC118B"/>
    <w:rsid w:val="00EC2834"/>
    <w:rsid w:val="00EC291A"/>
    <w:rsid w:val="00EC2A90"/>
    <w:rsid w:val="00EC2AFA"/>
    <w:rsid w:val="00EC31D9"/>
    <w:rsid w:val="00EC3681"/>
    <w:rsid w:val="00EC4F6D"/>
    <w:rsid w:val="00EC5691"/>
    <w:rsid w:val="00EC5992"/>
    <w:rsid w:val="00EC5BB8"/>
    <w:rsid w:val="00EC60E6"/>
    <w:rsid w:val="00EC6D00"/>
    <w:rsid w:val="00EC6D8C"/>
    <w:rsid w:val="00EC7DF0"/>
    <w:rsid w:val="00ED02D8"/>
    <w:rsid w:val="00ED02E2"/>
    <w:rsid w:val="00ED067E"/>
    <w:rsid w:val="00ED0A59"/>
    <w:rsid w:val="00ED0FC6"/>
    <w:rsid w:val="00ED1AB2"/>
    <w:rsid w:val="00ED2235"/>
    <w:rsid w:val="00ED309B"/>
    <w:rsid w:val="00ED3200"/>
    <w:rsid w:val="00ED3607"/>
    <w:rsid w:val="00ED49AC"/>
    <w:rsid w:val="00ED557F"/>
    <w:rsid w:val="00ED55DE"/>
    <w:rsid w:val="00ED5809"/>
    <w:rsid w:val="00ED59BD"/>
    <w:rsid w:val="00ED65D7"/>
    <w:rsid w:val="00ED6BA1"/>
    <w:rsid w:val="00ED6E6E"/>
    <w:rsid w:val="00ED6F0B"/>
    <w:rsid w:val="00EE00C8"/>
    <w:rsid w:val="00EE07A1"/>
    <w:rsid w:val="00EE13CB"/>
    <w:rsid w:val="00EE168D"/>
    <w:rsid w:val="00EE1F0F"/>
    <w:rsid w:val="00EE2D33"/>
    <w:rsid w:val="00EE2E26"/>
    <w:rsid w:val="00EE33D4"/>
    <w:rsid w:val="00EE36A2"/>
    <w:rsid w:val="00EE4589"/>
    <w:rsid w:val="00EE4F39"/>
    <w:rsid w:val="00EE6706"/>
    <w:rsid w:val="00EE7140"/>
    <w:rsid w:val="00EF03D4"/>
    <w:rsid w:val="00EF0544"/>
    <w:rsid w:val="00EF12E6"/>
    <w:rsid w:val="00EF26E4"/>
    <w:rsid w:val="00EF28C7"/>
    <w:rsid w:val="00EF2901"/>
    <w:rsid w:val="00EF2941"/>
    <w:rsid w:val="00EF353E"/>
    <w:rsid w:val="00EF3556"/>
    <w:rsid w:val="00EF3801"/>
    <w:rsid w:val="00EF39C3"/>
    <w:rsid w:val="00EF3C40"/>
    <w:rsid w:val="00EF3DCC"/>
    <w:rsid w:val="00EF44BE"/>
    <w:rsid w:val="00EF44ED"/>
    <w:rsid w:val="00EF52D0"/>
    <w:rsid w:val="00EF5503"/>
    <w:rsid w:val="00EF59EF"/>
    <w:rsid w:val="00EF62B0"/>
    <w:rsid w:val="00EF64B8"/>
    <w:rsid w:val="00EF6CD7"/>
    <w:rsid w:val="00EF70B4"/>
    <w:rsid w:val="00EF74A2"/>
    <w:rsid w:val="00EF7A1F"/>
    <w:rsid w:val="00EF7F01"/>
    <w:rsid w:val="00EF7FED"/>
    <w:rsid w:val="00F00119"/>
    <w:rsid w:val="00F00337"/>
    <w:rsid w:val="00F0104C"/>
    <w:rsid w:val="00F01BA5"/>
    <w:rsid w:val="00F0230A"/>
    <w:rsid w:val="00F02F7E"/>
    <w:rsid w:val="00F031BA"/>
    <w:rsid w:val="00F03990"/>
    <w:rsid w:val="00F03D9A"/>
    <w:rsid w:val="00F03F26"/>
    <w:rsid w:val="00F0447C"/>
    <w:rsid w:val="00F047D9"/>
    <w:rsid w:val="00F050DC"/>
    <w:rsid w:val="00F0537A"/>
    <w:rsid w:val="00F055CC"/>
    <w:rsid w:val="00F06515"/>
    <w:rsid w:val="00F06BE9"/>
    <w:rsid w:val="00F06C5E"/>
    <w:rsid w:val="00F071EC"/>
    <w:rsid w:val="00F07701"/>
    <w:rsid w:val="00F11707"/>
    <w:rsid w:val="00F11882"/>
    <w:rsid w:val="00F11C6F"/>
    <w:rsid w:val="00F12437"/>
    <w:rsid w:val="00F124BC"/>
    <w:rsid w:val="00F12E17"/>
    <w:rsid w:val="00F1392E"/>
    <w:rsid w:val="00F13979"/>
    <w:rsid w:val="00F1542C"/>
    <w:rsid w:val="00F15A24"/>
    <w:rsid w:val="00F15F79"/>
    <w:rsid w:val="00F16136"/>
    <w:rsid w:val="00F16A66"/>
    <w:rsid w:val="00F201A3"/>
    <w:rsid w:val="00F2092D"/>
    <w:rsid w:val="00F20989"/>
    <w:rsid w:val="00F21B68"/>
    <w:rsid w:val="00F21C1B"/>
    <w:rsid w:val="00F2245C"/>
    <w:rsid w:val="00F22EF5"/>
    <w:rsid w:val="00F238B7"/>
    <w:rsid w:val="00F2472B"/>
    <w:rsid w:val="00F24847"/>
    <w:rsid w:val="00F252A0"/>
    <w:rsid w:val="00F25601"/>
    <w:rsid w:val="00F26064"/>
    <w:rsid w:val="00F26C57"/>
    <w:rsid w:val="00F26EC7"/>
    <w:rsid w:val="00F26ED6"/>
    <w:rsid w:val="00F27009"/>
    <w:rsid w:val="00F27355"/>
    <w:rsid w:val="00F275C9"/>
    <w:rsid w:val="00F27858"/>
    <w:rsid w:val="00F27CCA"/>
    <w:rsid w:val="00F27DC7"/>
    <w:rsid w:val="00F3009E"/>
    <w:rsid w:val="00F3052C"/>
    <w:rsid w:val="00F30544"/>
    <w:rsid w:val="00F305C5"/>
    <w:rsid w:val="00F309A0"/>
    <w:rsid w:val="00F30E57"/>
    <w:rsid w:val="00F318C7"/>
    <w:rsid w:val="00F32196"/>
    <w:rsid w:val="00F32272"/>
    <w:rsid w:val="00F32E62"/>
    <w:rsid w:val="00F332F4"/>
    <w:rsid w:val="00F3337F"/>
    <w:rsid w:val="00F342A0"/>
    <w:rsid w:val="00F34588"/>
    <w:rsid w:val="00F3460B"/>
    <w:rsid w:val="00F34724"/>
    <w:rsid w:val="00F3477F"/>
    <w:rsid w:val="00F34FC5"/>
    <w:rsid w:val="00F3562C"/>
    <w:rsid w:val="00F35752"/>
    <w:rsid w:val="00F35753"/>
    <w:rsid w:val="00F3586C"/>
    <w:rsid w:val="00F35EEF"/>
    <w:rsid w:val="00F36128"/>
    <w:rsid w:val="00F36261"/>
    <w:rsid w:val="00F3628B"/>
    <w:rsid w:val="00F3641E"/>
    <w:rsid w:val="00F36698"/>
    <w:rsid w:val="00F36AC7"/>
    <w:rsid w:val="00F3729A"/>
    <w:rsid w:val="00F37454"/>
    <w:rsid w:val="00F3776B"/>
    <w:rsid w:val="00F402CA"/>
    <w:rsid w:val="00F402DB"/>
    <w:rsid w:val="00F40A04"/>
    <w:rsid w:val="00F40CC6"/>
    <w:rsid w:val="00F410B8"/>
    <w:rsid w:val="00F414AC"/>
    <w:rsid w:val="00F41763"/>
    <w:rsid w:val="00F4193B"/>
    <w:rsid w:val="00F42117"/>
    <w:rsid w:val="00F4216E"/>
    <w:rsid w:val="00F4288A"/>
    <w:rsid w:val="00F4353B"/>
    <w:rsid w:val="00F4391A"/>
    <w:rsid w:val="00F441ED"/>
    <w:rsid w:val="00F44C67"/>
    <w:rsid w:val="00F454F7"/>
    <w:rsid w:val="00F45E7B"/>
    <w:rsid w:val="00F4605C"/>
    <w:rsid w:val="00F46199"/>
    <w:rsid w:val="00F469B5"/>
    <w:rsid w:val="00F46ED3"/>
    <w:rsid w:val="00F46F51"/>
    <w:rsid w:val="00F47874"/>
    <w:rsid w:val="00F47C5B"/>
    <w:rsid w:val="00F501E4"/>
    <w:rsid w:val="00F50927"/>
    <w:rsid w:val="00F50C05"/>
    <w:rsid w:val="00F50FDD"/>
    <w:rsid w:val="00F51164"/>
    <w:rsid w:val="00F5164A"/>
    <w:rsid w:val="00F51B89"/>
    <w:rsid w:val="00F520BD"/>
    <w:rsid w:val="00F5376F"/>
    <w:rsid w:val="00F54FD0"/>
    <w:rsid w:val="00F55322"/>
    <w:rsid w:val="00F558BE"/>
    <w:rsid w:val="00F56DA4"/>
    <w:rsid w:val="00F57AFE"/>
    <w:rsid w:val="00F60006"/>
    <w:rsid w:val="00F6064E"/>
    <w:rsid w:val="00F6078A"/>
    <w:rsid w:val="00F60C6D"/>
    <w:rsid w:val="00F60EB3"/>
    <w:rsid w:val="00F60F13"/>
    <w:rsid w:val="00F6118D"/>
    <w:rsid w:val="00F61AD5"/>
    <w:rsid w:val="00F61D65"/>
    <w:rsid w:val="00F61E8B"/>
    <w:rsid w:val="00F61F45"/>
    <w:rsid w:val="00F62932"/>
    <w:rsid w:val="00F62DC5"/>
    <w:rsid w:val="00F631EF"/>
    <w:rsid w:val="00F63EC7"/>
    <w:rsid w:val="00F64D6F"/>
    <w:rsid w:val="00F652FF"/>
    <w:rsid w:val="00F655D5"/>
    <w:rsid w:val="00F655D9"/>
    <w:rsid w:val="00F65E85"/>
    <w:rsid w:val="00F65F11"/>
    <w:rsid w:val="00F6627D"/>
    <w:rsid w:val="00F66420"/>
    <w:rsid w:val="00F666D7"/>
    <w:rsid w:val="00F66DDB"/>
    <w:rsid w:val="00F67515"/>
    <w:rsid w:val="00F67913"/>
    <w:rsid w:val="00F70031"/>
    <w:rsid w:val="00F700F6"/>
    <w:rsid w:val="00F7083F"/>
    <w:rsid w:val="00F710CB"/>
    <w:rsid w:val="00F71693"/>
    <w:rsid w:val="00F716FA"/>
    <w:rsid w:val="00F71AD6"/>
    <w:rsid w:val="00F71E4E"/>
    <w:rsid w:val="00F72290"/>
    <w:rsid w:val="00F72BA8"/>
    <w:rsid w:val="00F72FE1"/>
    <w:rsid w:val="00F73F9D"/>
    <w:rsid w:val="00F748E4"/>
    <w:rsid w:val="00F749A8"/>
    <w:rsid w:val="00F7622A"/>
    <w:rsid w:val="00F76686"/>
    <w:rsid w:val="00F767A0"/>
    <w:rsid w:val="00F76954"/>
    <w:rsid w:val="00F76EA0"/>
    <w:rsid w:val="00F7736F"/>
    <w:rsid w:val="00F775B3"/>
    <w:rsid w:val="00F77CED"/>
    <w:rsid w:val="00F800FE"/>
    <w:rsid w:val="00F809B4"/>
    <w:rsid w:val="00F80AFB"/>
    <w:rsid w:val="00F80C6A"/>
    <w:rsid w:val="00F823BA"/>
    <w:rsid w:val="00F8241A"/>
    <w:rsid w:val="00F82537"/>
    <w:rsid w:val="00F82765"/>
    <w:rsid w:val="00F82A7D"/>
    <w:rsid w:val="00F8350D"/>
    <w:rsid w:val="00F836A1"/>
    <w:rsid w:val="00F83A79"/>
    <w:rsid w:val="00F83EBD"/>
    <w:rsid w:val="00F84016"/>
    <w:rsid w:val="00F84841"/>
    <w:rsid w:val="00F84A8B"/>
    <w:rsid w:val="00F8519A"/>
    <w:rsid w:val="00F8540E"/>
    <w:rsid w:val="00F858E3"/>
    <w:rsid w:val="00F8658C"/>
    <w:rsid w:val="00F868C2"/>
    <w:rsid w:val="00F906D7"/>
    <w:rsid w:val="00F9105C"/>
    <w:rsid w:val="00F917C1"/>
    <w:rsid w:val="00F91EE9"/>
    <w:rsid w:val="00F92E78"/>
    <w:rsid w:val="00F92EF3"/>
    <w:rsid w:val="00F93308"/>
    <w:rsid w:val="00F934DF"/>
    <w:rsid w:val="00F93613"/>
    <w:rsid w:val="00F936A1"/>
    <w:rsid w:val="00F936D8"/>
    <w:rsid w:val="00F93A8A"/>
    <w:rsid w:val="00F93B8D"/>
    <w:rsid w:val="00F94246"/>
    <w:rsid w:val="00F96244"/>
    <w:rsid w:val="00F9672E"/>
    <w:rsid w:val="00F96C5D"/>
    <w:rsid w:val="00F971F6"/>
    <w:rsid w:val="00F9780B"/>
    <w:rsid w:val="00F97D9C"/>
    <w:rsid w:val="00FA0BA5"/>
    <w:rsid w:val="00FA0CFB"/>
    <w:rsid w:val="00FA14A7"/>
    <w:rsid w:val="00FA180E"/>
    <w:rsid w:val="00FA1851"/>
    <w:rsid w:val="00FA1B91"/>
    <w:rsid w:val="00FA24AC"/>
    <w:rsid w:val="00FA24B3"/>
    <w:rsid w:val="00FA3673"/>
    <w:rsid w:val="00FA3F9C"/>
    <w:rsid w:val="00FA41B8"/>
    <w:rsid w:val="00FA4958"/>
    <w:rsid w:val="00FA4C35"/>
    <w:rsid w:val="00FA5270"/>
    <w:rsid w:val="00FA54E7"/>
    <w:rsid w:val="00FA55FA"/>
    <w:rsid w:val="00FA5710"/>
    <w:rsid w:val="00FA5803"/>
    <w:rsid w:val="00FA5E04"/>
    <w:rsid w:val="00FA5EDD"/>
    <w:rsid w:val="00FA6599"/>
    <w:rsid w:val="00FA6940"/>
    <w:rsid w:val="00FA7848"/>
    <w:rsid w:val="00FB069D"/>
    <w:rsid w:val="00FB070C"/>
    <w:rsid w:val="00FB083E"/>
    <w:rsid w:val="00FB0ADA"/>
    <w:rsid w:val="00FB0F0F"/>
    <w:rsid w:val="00FB1378"/>
    <w:rsid w:val="00FB1A73"/>
    <w:rsid w:val="00FB450B"/>
    <w:rsid w:val="00FB4A18"/>
    <w:rsid w:val="00FB4A7D"/>
    <w:rsid w:val="00FB523E"/>
    <w:rsid w:val="00FB523F"/>
    <w:rsid w:val="00FB5250"/>
    <w:rsid w:val="00FB5456"/>
    <w:rsid w:val="00FB5592"/>
    <w:rsid w:val="00FB6095"/>
    <w:rsid w:val="00FB6A18"/>
    <w:rsid w:val="00FB6BAA"/>
    <w:rsid w:val="00FB6F66"/>
    <w:rsid w:val="00FB7162"/>
    <w:rsid w:val="00FB7493"/>
    <w:rsid w:val="00FB7E65"/>
    <w:rsid w:val="00FC008F"/>
    <w:rsid w:val="00FC0B7E"/>
    <w:rsid w:val="00FC1156"/>
    <w:rsid w:val="00FC120D"/>
    <w:rsid w:val="00FC178D"/>
    <w:rsid w:val="00FC22E4"/>
    <w:rsid w:val="00FC237F"/>
    <w:rsid w:val="00FC275C"/>
    <w:rsid w:val="00FC2F59"/>
    <w:rsid w:val="00FC3223"/>
    <w:rsid w:val="00FC3FC0"/>
    <w:rsid w:val="00FC466B"/>
    <w:rsid w:val="00FC4719"/>
    <w:rsid w:val="00FC4E55"/>
    <w:rsid w:val="00FC5050"/>
    <w:rsid w:val="00FC588C"/>
    <w:rsid w:val="00FC5A44"/>
    <w:rsid w:val="00FC5B33"/>
    <w:rsid w:val="00FC5FA9"/>
    <w:rsid w:val="00FC5FB9"/>
    <w:rsid w:val="00FC63DC"/>
    <w:rsid w:val="00FC67AB"/>
    <w:rsid w:val="00FC6914"/>
    <w:rsid w:val="00FC6A94"/>
    <w:rsid w:val="00FC6B52"/>
    <w:rsid w:val="00FC74B9"/>
    <w:rsid w:val="00FC7732"/>
    <w:rsid w:val="00FC7ABD"/>
    <w:rsid w:val="00FC7EC3"/>
    <w:rsid w:val="00FD0047"/>
    <w:rsid w:val="00FD0073"/>
    <w:rsid w:val="00FD09C1"/>
    <w:rsid w:val="00FD11A5"/>
    <w:rsid w:val="00FD147E"/>
    <w:rsid w:val="00FD1D97"/>
    <w:rsid w:val="00FD2380"/>
    <w:rsid w:val="00FD3197"/>
    <w:rsid w:val="00FD49B6"/>
    <w:rsid w:val="00FD4EDC"/>
    <w:rsid w:val="00FD53DD"/>
    <w:rsid w:val="00FD5500"/>
    <w:rsid w:val="00FD5ACD"/>
    <w:rsid w:val="00FD5C4E"/>
    <w:rsid w:val="00FD62C0"/>
    <w:rsid w:val="00FD6EF2"/>
    <w:rsid w:val="00FD73C1"/>
    <w:rsid w:val="00FD76F9"/>
    <w:rsid w:val="00FD7889"/>
    <w:rsid w:val="00FD7E58"/>
    <w:rsid w:val="00FD7E77"/>
    <w:rsid w:val="00FE004F"/>
    <w:rsid w:val="00FE0A20"/>
    <w:rsid w:val="00FE0B78"/>
    <w:rsid w:val="00FE0E95"/>
    <w:rsid w:val="00FE1065"/>
    <w:rsid w:val="00FE1FC7"/>
    <w:rsid w:val="00FE203F"/>
    <w:rsid w:val="00FE20D0"/>
    <w:rsid w:val="00FE2124"/>
    <w:rsid w:val="00FE281A"/>
    <w:rsid w:val="00FE3312"/>
    <w:rsid w:val="00FE40A8"/>
    <w:rsid w:val="00FE462C"/>
    <w:rsid w:val="00FE51D8"/>
    <w:rsid w:val="00FE5415"/>
    <w:rsid w:val="00FE5599"/>
    <w:rsid w:val="00FE6CF4"/>
    <w:rsid w:val="00FE70E3"/>
    <w:rsid w:val="00FF02A8"/>
    <w:rsid w:val="00FF0C77"/>
    <w:rsid w:val="00FF1752"/>
    <w:rsid w:val="00FF1E0F"/>
    <w:rsid w:val="00FF1E79"/>
    <w:rsid w:val="00FF1F2F"/>
    <w:rsid w:val="00FF21A4"/>
    <w:rsid w:val="00FF2668"/>
    <w:rsid w:val="00FF2A9F"/>
    <w:rsid w:val="00FF373E"/>
    <w:rsid w:val="00FF43B0"/>
    <w:rsid w:val="00FF4F2E"/>
    <w:rsid w:val="00FF5CC1"/>
    <w:rsid w:val="00FF6472"/>
    <w:rsid w:val="00FF6ACD"/>
    <w:rsid w:val="00FF727D"/>
    <w:rsid w:val="00FF7477"/>
    <w:rsid w:val="00FF76F5"/>
    <w:rsid w:val="00FF79C8"/>
    <w:rsid w:val="00FF7BE5"/>
    <w:rsid w:val="00FF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A0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59"/>
    <w:pPr>
      <w:spacing w:before="120" w:after="120" w:line="264" w:lineRule="auto"/>
      <w:jc w:val="both"/>
    </w:pPr>
    <w:rPr>
      <w:rFonts w:ascii="Open Sans" w:hAnsi="Open Sans" w:cs="Open Sans"/>
      <w:bCs/>
      <w:sz w:val="20"/>
      <w:lang w:val="hu-HU"/>
    </w:rPr>
  </w:style>
  <w:style w:type="paragraph" w:styleId="Heading1">
    <w:name w:val="heading 1"/>
    <w:basedOn w:val="Normal"/>
    <w:next w:val="Normal"/>
    <w:link w:val="Heading1Char"/>
    <w:uiPriority w:val="9"/>
    <w:qFormat/>
    <w:rsid w:val="00E17E23"/>
    <w:pPr>
      <w:keepNext/>
      <w:keepLines/>
      <w:spacing w:before="360"/>
      <w:outlineLvl w:val="0"/>
    </w:pPr>
    <w:rPr>
      <w:rFonts w:eastAsiaTheme="majorEastAsia" w:cstheme="majorBidi"/>
      <w:b/>
      <w:color w:val="003399"/>
      <w:sz w:val="28"/>
      <w:szCs w:val="28"/>
    </w:rPr>
  </w:style>
  <w:style w:type="paragraph" w:styleId="Heading2">
    <w:name w:val="heading 2"/>
    <w:basedOn w:val="Heading1"/>
    <w:next w:val="Normal"/>
    <w:link w:val="Heading2Char"/>
    <w:uiPriority w:val="9"/>
    <w:unhideWhenUsed/>
    <w:qFormat/>
    <w:rsid w:val="00E14C57"/>
    <w:pPr>
      <w:ind w:left="357" w:hanging="357"/>
      <w:outlineLvl w:val="1"/>
    </w:pPr>
    <w:rPr>
      <w:sz w:val="22"/>
      <w:szCs w:val="22"/>
    </w:rPr>
  </w:style>
  <w:style w:type="paragraph" w:styleId="Heading3">
    <w:name w:val="heading 3"/>
    <w:basedOn w:val="Heading2"/>
    <w:next w:val="Normal"/>
    <w:link w:val="Heading3Char"/>
    <w:uiPriority w:val="9"/>
    <w:unhideWhenUsed/>
    <w:qFormat/>
    <w:rsid w:val="00444722"/>
    <w:pPr>
      <w:numPr>
        <w:ilvl w:val="2"/>
      </w:numPr>
      <w:spacing w:before="120"/>
      <w:ind w:left="357" w:hanging="357"/>
      <w:outlineLvl w:val="2"/>
    </w:pPr>
    <w:rPr>
      <w:sz w:val="18"/>
      <w:szCs w:val="18"/>
    </w:rPr>
  </w:style>
  <w:style w:type="paragraph" w:styleId="Heading5">
    <w:name w:val="heading 5"/>
    <w:basedOn w:val="Normal"/>
    <w:next w:val="Normal"/>
    <w:link w:val="Heading5Char"/>
    <w:uiPriority w:val="9"/>
    <w:semiHidden/>
    <w:unhideWhenUsed/>
    <w:qFormat/>
    <w:rsid w:val="006B2A8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B2A8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211"/>
  </w:style>
  <w:style w:type="paragraph" w:styleId="Footer">
    <w:name w:val="footer"/>
    <w:basedOn w:val="Normal"/>
    <w:link w:val="FooterChar"/>
    <w:uiPriority w:val="99"/>
    <w:unhideWhenUsed/>
    <w:rsid w:val="00C2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211"/>
  </w:style>
  <w:style w:type="character" w:customStyle="1" w:styleId="Heading1Char">
    <w:name w:val="Heading 1 Char"/>
    <w:basedOn w:val="DefaultParagraphFont"/>
    <w:link w:val="Heading1"/>
    <w:uiPriority w:val="9"/>
    <w:rsid w:val="00E17E23"/>
    <w:rPr>
      <w:rFonts w:ascii="Open Sans" w:eastAsiaTheme="majorEastAsia" w:hAnsi="Open Sans" w:cstheme="majorBidi"/>
      <w:b/>
      <w:bCs/>
      <w:color w:val="003399"/>
      <w:sz w:val="28"/>
      <w:szCs w:val="28"/>
      <w:lang w:val="hu-HU"/>
    </w:rPr>
  </w:style>
  <w:style w:type="paragraph" w:styleId="Title">
    <w:name w:val="Title"/>
    <w:basedOn w:val="Normal"/>
    <w:next w:val="Normal"/>
    <w:link w:val="TitleChar"/>
    <w:uiPriority w:val="10"/>
    <w:qFormat/>
    <w:rsid w:val="00313DA6"/>
    <w:pPr>
      <w:spacing w:after="0" w:line="240" w:lineRule="auto"/>
      <w:contextualSpacing/>
      <w:jc w:val="center"/>
    </w:pPr>
    <w:rPr>
      <w:rFonts w:eastAsiaTheme="majorEastAsia" w:cstheme="majorBidi"/>
      <w:b/>
      <w:bCs w:val="0"/>
      <w:color w:val="003399"/>
      <w:spacing w:val="-10"/>
      <w:kern w:val="28"/>
      <w:sz w:val="32"/>
      <w:szCs w:val="32"/>
    </w:rPr>
  </w:style>
  <w:style w:type="character" w:customStyle="1" w:styleId="TitleChar">
    <w:name w:val="Title Char"/>
    <w:basedOn w:val="DefaultParagraphFont"/>
    <w:link w:val="Title"/>
    <w:uiPriority w:val="10"/>
    <w:rsid w:val="00313DA6"/>
    <w:rPr>
      <w:rFonts w:ascii="Open Sans" w:eastAsiaTheme="majorEastAsia" w:hAnsi="Open Sans" w:cstheme="majorBidi"/>
      <w:b/>
      <w:color w:val="003399"/>
      <w:spacing w:val="-10"/>
      <w:kern w:val="28"/>
      <w:sz w:val="32"/>
      <w:szCs w:val="32"/>
      <w:lang w:val="hu-HU"/>
    </w:rPr>
  </w:style>
  <w:style w:type="paragraph" w:styleId="Subtitle">
    <w:name w:val="Subtitle"/>
    <w:basedOn w:val="Normal"/>
    <w:next w:val="Normal"/>
    <w:link w:val="SubtitleChar"/>
    <w:uiPriority w:val="11"/>
    <w:qFormat/>
    <w:rsid w:val="00E91B08"/>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E91B08"/>
    <w:rPr>
      <w:rFonts w:ascii="Arial" w:eastAsiaTheme="minorEastAsia" w:hAnsi="Arial"/>
      <w:color w:val="5A5A5A" w:themeColor="text1" w:themeTint="A5"/>
      <w:spacing w:val="15"/>
      <w:sz w:val="28"/>
    </w:rPr>
  </w:style>
  <w:style w:type="character" w:styleId="IntenseEmphasis">
    <w:name w:val="Intense Emphasis"/>
    <w:basedOn w:val="DefaultParagraphFont"/>
    <w:uiPriority w:val="21"/>
    <w:qFormat/>
    <w:rsid w:val="00E91B08"/>
    <w:rPr>
      <w:rFonts w:ascii="Arial" w:hAnsi="Arial"/>
      <w:i/>
      <w:iCs/>
      <w:color w:val="5B9BD5" w:themeColor="accent1"/>
    </w:rPr>
  </w:style>
  <w:style w:type="character" w:styleId="SubtleEmphasis">
    <w:name w:val="Subtle Emphasis"/>
    <w:basedOn w:val="DefaultParagraphFont"/>
    <w:uiPriority w:val="19"/>
    <w:qFormat/>
    <w:rsid w:val="00E91B08"/>
    <w:rPr>
      <w:rFonts w:ascii="Arial" w:hAnsi="Arial"/>
      <w:i/>
      <w:iCs/>
      <w:color w:val="404040" w:themeColor="text1" w:themeTint="BF"/>
    </w:rPr>
  </w:style>
  <w:style w:type="character" w:styleId="Emphasis">
    <w:name w:val="Emphasis"/>
    <w:basedOn w:val="Strong"/>
    <w:uiPriority w:val="20"/>
    <w:qFormat/>
    <w:rsid w:val="00F03990"/>
    <w:rPr>
      <w:rFonts w:ascii="Arial Nova" w:hAnsi="Arial Nova"/>
      <w:b/>
      <w:bCs/>
      <w:smallCaps/>
      <w:color w:val="9FAEE5"/>
      <w:sz w:val="22"/>
      <w:szCs w:val="20"/>
    </w:rPr>
  </w:style>
  <w:style w:type="table" w:styleId="TableGrid">
    <w:name w:val="Table Grid"/>
    <w:basedOn w:val="TableNormal"/>
    <w:uiPriority w:val="59"/>
    <w:rsid w:val="00E91B08"/>
    <w:pPr>
      <w:spacing w:after="0" w:line="240" w:lineRule="auto"/>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07E0"/>
    <w:pPr>
      <w:numPr>
        <w:numId w:val="1"/>
      </w:numPr>
      <w:contextualSpacing/>
    </w:pPr>
    <w:rPr>
      <w:bCs w:val="0"/>
      <w:kern w:val="2"/>
      <w:szCs w:val="20"/>
      <w14:ligatures w14:val="standardContextual"/>
    </w:rPr>
  </w:style>
  <w:style w:type="character" w:customStyle="1" w:styleId="Heading2Char">
    <w:name w:val="Heading 2 Char"/>
    <w:basedOn w:val="DefaultParagraphFont"/>
    <w:link w:val="Heading2"/>
    <w:uiPriority w:val="9"/>
    <w:rsid w:val="00E14C57"/>
    <w:rPr>
      <w:rFonts w:ascii="Open Sans" w:eastAsiaTheme="majorEastAsia" w:hAnsi="Open Sans" w:cstheme="majorBidi"/>
      <w:b/>
      <w:bCs/>
      <w:color w:val="003399"/>
      <w:lang w:val="hu-HU"/>
    </w:rPr>
  </w:style>
  <w:style w:type="character" w:customStyle="1" w:styleId="Heading3Char">
    <w:name w:val="Heading 3 Char"/>
    <w:basedOn w:val="DefaultParagraphFont"/>
    <w:link w:val="Heading3"/>
    <w:uiPriority w:val="9"/>
    <w:rsid w:val="00444722"/>
    <w:rPr>
      <w:rFonts w:ascii="Open Sans" w:eastAsiaTheme="majorEastAsia" w:hAnsi="Open Sans" w:cstheme="majorBidi"/>
      <w:b/>
      <w:bCs/>
      <w:color w:val="003399"/>
      <w:sz w:val="18"/>
      <w:szCs w:val="18"/>
      <w:lang w:val="hu-HU"/>
    </w:rPr>
  </w:style>
  <w:style w:type="paragraph" w:styleId="TOCHeading">
    <w:name w:val="TOC Heading"/>
    <w:basedOn w:val="Heading1"/>
    <w:next w:val="Normal"/>
    <w:uiPriority w:val="39"/>
    <w:unhideWhenUsed/>
    <w:qFormat/>
    <w:rsid w:val="007C6357"/>
    <w:pPr>
      <w:spacing w:before="240" w:after="0"/>
      <w:jc w:val="left"/>
      <w:outlineLvl w:val="9"/>
    </w:pPr>
    <w:rPr>
      <w:rFonts w:asciiTheme="majorHAnsi" w:hAnsiTheme="majorHAnsi"/>
      <w:b w:val="0"/>
      <w:bCs w:val="0"/>
      <w:color w:val="2E74B5" w:themeColor="accent1" w:themeShade="BF"/>
      <w:sz w:val="32"/>
      <w:szCs w:val="32"/>
      <w:lang w:eastAsia="hu-HU"/>
    </w:rPr>
  </w:style>
  <w:style w:type="paragraph" w:styleId="TOC1">
    <w:name w:val="toc 1"/>
    <w:basedOn w:val="Normal"/>
    <w:next w:val="Normal"/>
    <w:autoRedefine/>
    <w:uiPriority w:val="39"/>
    <w:unhideWhenUsed/>
    <w:rsid w:val="007C6357"/>
    <w:pPr>
      <w:spacing w:after="100"/>
    </w:pPr>
  </w:style>
  <w:style w:type="paragraph" w:styleId="TOC2">
    <w:name w:val="toc 2"/>
    <w:basedOn w:val="Normal"/>
    <w:next w:val="Normal"/>
    <w:autoRedefine/>
    <w:uiPriority w:val="39"/>
    <w:unhideWhenUsed/>
    <w:rsid w:val="007C6357"/>
    <w:pPr>
      <w:spacing w:after="100"/>
      <w:ind w:left="200"/>
    </w:pPr>
  </w:style>
  <w:style w:type="character" w:styleId="Hyperlink">
    <w:name w:val="Hyperlink"/>
    <w:basedOn w:val="DefaultParagraphFont"/>
    <w:uiPriority w:val="99"/>
    <w:unhideWhenUsed/>
    <w:rsid w:val="007C6357"/>
    <w:rPr>
      <w:color w:val="0563C1" w:themeColor="hyperlink"/>
      <w:u w:val="single"/>
    </w:rPr>
  </w:style>
  <w:style w:type="paragraph" w:customStyle="1" w:styleId="felsorols1">
    <w:name w:val="felsorolás1"/>
    <w:basedOn w:val="Normal"/>
    <w:uiPriority w:val="1"/>
    <w:qFormat/>
    <w:rsid w:val="008030E4"/>
    <w:pPr>
      <w:widowControl w:val="0"/>
      <w:numPr>
        <w:numId w:val="2"/>
      </w:numPr>
      <w:autoSpaceDE w:val="0"/>
      <w:autoSpaceDN w:val="0"/>
      <w:spacing w:before="60" w:after="60"/>
    </w:pPr>
    <w:rPr>
      <w:bCs w:val="0"/>
      <w:szCs w:val="20"/>
    </w:rPr>
  </w:style>
  <w:style w:type="character" w:styleId="Strong">
    <w:name w:val="Strong"/>
    <w:basedOn w:val="DefaultParagraphFont"/>
    <w:uiPriority w:val="22"/>
    <w:qFormat/>
    <w:rsid w:val="004B083A"/>
    <w:rPr>
      <w:rFonts w:ascii="Arial Nova" w:hAnsi="Arial Nova"/>
      <w:b/>
      <w:bCs/>
      <w:sz w:val="20"/>
      <w:szCs w:val="20"/>
    </w:rPr>
  </w:style>
  <w:style w:type="character" w:styleId="PageNumber">
    <w:name w:val="page number"/>
    <w:basedOn w:val="DefaultParagraphFont"/>
    <w:rsid w:val="004B083A"/>
  </w:style>
  <w:style w:type="paragraph" w:customStyle="1" w:styleId="G2Ltable">
    <w:name w:val="G2L table"/>
    <w:basedOn w:val="Normal"/>
    <w:rsid w:val="004B083A"/>
    <w:pPr>
      <w:spacing w:before="60" w:after="60" w:line="240" w:lineRule="auto"/>
      <w:jc w:val="left"/>
    </w:pPr>
    <w:rPr>
      <w:rFonts w:ascii="Verdana" w:eastAsia="Times New Roman" w:hAnsi="Verdana" w:cs="Times New Roman"/>
      <w:bCs w:val="0"/>
      <w:sz w:val="18"/>
      <w:szCs w:val="18"/>
      <w:lang w:val="en-GB"/>
    </w:rPr>
  </w:style>
  <w:style w:type="paragraph" w:customStyle="1" w:styleId="forras">
    <w:name w:val="forras"/>
    <w:basedOn w:val="Normal"/>
    <w:link w:val="forrasChar"/>
    <w:uiPriority w:val="1"/>
    <w:qFormat/>
    <w:rsid w:val="003B2D70"/>
    <w:pPr>
      <w:widowControl w:val="0"/>
      <w:autoSpaceDE w:val="0"/>
      <w:autoSpaceDN w:val="0"/>
      <w:spacing w:line="276" w:lineRule="auto"/>
      <w:jc w:val="center"/>
    </w:pPr>
    <w:rPr>
      <w:bCs w:val="0"/>
      <w:sz w:val="18"/>
      <w:szCs w:val="18"/>
    </w:rPr>
  </w:style>
  <w:style w:type="character" w:customStyle="1" w:styleId="forrasChar">
    <w:name w:val="forras Char"/>
    <w:basedOn w:val="DefaultParagraphFont"/>
    <w:link w:val="forras"/>
    <w:uiPriority w:val="1"/>
    <w:rsid w:val="003B2D70"/>
    <w:rPr>
      <w:rFonts w:ascii="Open Sans" w:hAnsi="Open Sans" w:cs="Open Sans"/>
      <w:sz w:val="18"/>
      <w:szCs w:val="18"/>
      <w:lang w:val="hu-HU"/>
    </w:rPr>
  </w:style>
  <w:style w:type="character" w:customStyle="1" w:styleId="UnresolvedMention1">
    <w:name w:val="Unresolved Mention1"/>
    <w:basedOn w:val="DefaultParagraphFont"/>
    <w:uiPriority w:val="99"/>
    <w:semiHidden/>
    <w:unhideWhenUsed/>
    <w:rsid w:val="00D57161"/>
    <w:rPr>
      <w:color w:val="605E5C"/>
      <w:shd w:val="clear" w:color="auto" w:fill="E1DFDD"/>
    </w:rPr>
  </w:style>
  <w:style w:type="character" w:styleId="FollowedHyperlink">
    <w:name w:val="FollowedHyperlink"/>
    <w:basedOn w:val="DefaultParagraphFont"/>
    <w:uiPriority w:val="99"/>
    <w:semiHidden/>
    <w:unhideWhenUsed/>
    <w:rsid w:val="002B0802"/>
    <w:rPr>
      <w:color w:val="954F72" w:themeColor="followedHyperlink"/>
      <w:u w:val="single"/>
    </w:rPr>
  </w:style>
  <w:style w:type="table" w:customStyle="1" w:styleId="Tabellenraster1">
    <w:name w:val="Tabellenraster1"/>
    <w:basedOn w:val="TableNormal"/>
    <w:next w:val="TableGrid"/>
    <w:uiPriority w:val="59"/>
    <w:rsid w:val="00785084"/>
    <w:pPr>
      <w:spacing w:after="0" w:line="240" w:lineRule="auto"/>
    </w:pPr>
    <w:rPr>
      <w:lang w:val="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B2A86"/>
    <w:rPr>
      <w:rFonts w:asciiTheme="majorHAnsi" w:eastAsiaTheme="majorEastAsia" w:hAnsiTheme="majorHAnsi" w:cstheme="majorBidi"/>
      <w:bCs/>
      <w:color w:val="2E74B5" w:themeColor="accent1" w:themeShade="BF"/>
      <w:sz w:val="20"/>
      <w:lang w:val="hu-HU"/>
    </w:rPr>
  </w:style>
  <w:style w:type="character" w:customStyle="1" w:styleId="Heading6Char">
    <w:name w:val="Heading 6 Char"/>
    <w:basedOn w:val="DefaultParagraphFont"/>
    <w:link w:val="Heading6"/>
    <w:uiPriority w:val="9"/>
    <w:semiHidden/>
    <w:rsid w:val="006B2A86"/>
    <w:rPr>
      <w:rFonts w:asciiTheme="majorHAnsi" w:eastAsiaTheme="majorEastAsia" w:hAnsiTheme="majorHAnsi" w:cstheme="majorBidi"/>
      <w:bCs/>
      <w:color w:val="1F4D78" w:themeColor="accent1" w:themeShade="7F"/>
      <w:sz w:val="20"/>
      <w:lang w:val="hu-HU"/>
    </w:rPr>
  </w:style>
  <w:style w:type="paragraph" w:styleId="NormalWeb">
    <w:name w:val="Normal (Web)"/>
    <w:basedOn w:val="Normal"/>
    <w:uiPriority w:val="99"/>
    <w:semiHidden/>
    <w:unhideWhenUsed/>
    <w:rsid w:val="00000FA7"/>
    <w:pPr>
      <w:spacing w:before="100" w:beforeAutospacing="1" w:after="100" w:afterAutospacing="1" w:line="240" w:lineRule="auto"/>
      <w:jc w:val="left"/>
    </w:pPr>
    <w:rPr>
      <w:rFonts w:ascii="Times New Roman" w:eastAsia="Times New Roman" w:hAnsi="Times New Roman" w:cs="Times New Roman"/>
      <w:bCs w:val="0"/>
      <w:sz w:val="24"/>
      <w:szCs w:val="24"/>
      <w:lang w:val="en-GB" w:eastAsia="en-GB"/>
    </w:rPr>
  </w:style>
  <w:style w:type="table" w:styleId="LightList-Accent1">
    <w:name w:val="Light List Accent 1"/>
    <w:basedOn w:val="TableNormal"/>
    <w:uiPriority w:val="61"/>
    <w:rsid w:val="003C762C"/>
    <w:pPr>
      <w:spacing w:after="0" w:line="240" w:lineRule="auto"/>
    </w:pPr>
    <w:rPr>
      <w:rFonts w:eastAsiaTheme="minorEastAsia"/>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tablazat">
    <w:name w:val="tablazat"/>
    <w:basedOn w:val="Normal"/>
    <w:link w:val="tablazatChar"/>
    <w:qFormat/>
    <w:rsid w:val="00076903"/>
    <w:pPr>
      <w:spacing w:before="60" w:after="60" w:line="240" w:lineRule="auto"/>
      <w:jc w:val="left"/>
    </w:pPr>
    <w:rPr>
      <w:sz w:val="18"/>
      <w:szCs w:val="18"/>
    </w:rPr>
  </w:style>
  <w:style w:type="character" w:customStyle="1" w:styleId="tablazatChar">
    <w:name w:val="tablazat Char"/>
    <w:basedOn w:val="DefaultParagraphFont"/>
    <w:link w:val="tablazat"/>
    <w:rsid w:val="00076903"/>
    <w:rPr>
      <w:rFonts w:ascii="Open Sans" w:hAnsi="Open Sans" w:cs="Open Sans"/>
      <w:bCs/>
      <w:sz w:val="18"/>
      <w:szCs w:val="18"/>
      <w:lang w:val="hu-HU"/>
    </w:rPr>
  </w:style>
  <w:style w:type="paragraph" w:customStyle="1" w:styleId="felsorolasszoveg">
    <w:name w:val="felsorolas_szoveg"/>
    <w:basedOn w:val="Normal"/>
    <w:link w:val="felsorolasszovegChar"/>
    <w:qFormat/>
    <w:rsid w:val="00F7736F"/>
    <w:pPr>
      <w:numPr>
        <w:numId w:val="3"/>
      </w:numPr>
      <w:ind w:left="714" w:hanging="357"/>
    </w:pPr>
  </w:style>
  <w:style w:type="character" w:customStyle="1" w:styleId="felsorolasszovegChar">
    <w:name w:val="felsorolas_szoveg Char"/>
    <w:basedOn w:val="DefaultParagraphFont"/>
    <w:link w:val="felsorolasszoveg"/>
    <w:rsid w:val="00F7736F"/>
    <w:rPr>
      <w:rFonts w:ascii="Open Sans" w:hAnsi="Open Sans" w:cs="Open Sans"/>
      <w:bCs/>
      <w:sz w:val="20"/>
      <w:lang w:val="hu-HU"/>
    </w:rPr>
  </w:style>
  <w:style w:type="paragraph" w:styleId="TOC3">
    <w:name w:val="toc 3"/>
    <w:basedOn w:val="Normal"/>
    <w:next w:val="Normal"/>
    <w:autoRedefine/>
    <w:uiPriority w:val="39"/>
    <w:unhideWhenUsed/>
    <w:rsid w:val="00860EA3"/>
    <w:pPr>
      <w:spacing w:after="100"/>
      <w:ind w:left="400"/>
    </w:pPr>
  </w:style>
  <w:style w:type="paragraph" w:customStyle="1" w:styleId="tablazatfelsorolas">
    <w:name w:val="tablazat_felsorolas"/>
    <w:basedOn w:val="tablazat"/>
    <w:link w:val="tablazatfelsorolasChar"/>
    <w:qFormat/>
    <w:rsid w:val="00FD7E58"/>
    <w:pPr>
      <w:numPr>
        <w:numId w:val="4"/>
      </w:numPr>
    </w:pPr>
  </w:style>
  <w:style w:type="character" w:customStyle="1" w:styleId="tablazatfelsorolasChar">
    <w:name w:val="tablazat_felsorolas Char"/>
    <w:basedOn w:val="tablazatChar"/>
    <w:link w:val="tablazatfelsorolas"/>
    <w:rsid w:val="00FD7E58"/>
    <w:rPr>
      <w:rFonts w:ascii="Open Sans" w:hAnsi="Open Sans" w:cs="Open Sans"/>
      <w:bCs/>
      <w:sz w:val="18"/>
      <w:szCs w:val="18"/>
      <w:lang w:val="hu-HU"/>
    </w:rPr>
  </w:style>
  <w:style w:type="paragraph" w:customStyle="1" w:styleId="Body">
    <w:name w:val="Body"/>
    <w:basedOn w:val="Normal"/>
    <w:link w:val="BodyChar"/>
    <w:qFormat/>
    <w:rsid w:val="004C2212"/>
    <w:pPr>
      <w:spacing w:line="240" w:lineRule="auto"/>
    </w:pPr>
    <w:rPr>
      <w:bCs w:val="0"/>
      <w:szCs w:val="20"/>
      <w:lang w:val="en-GB"/>
      <w14:ligatures w14:val="standardContextual"/>
    </w:rPr>
  </w:style>
  <w:style w:type="character" w:customStyle="1" w:styleId="BodyChar">
    <w:name w:val="Body Char"/>
    <w:basedOn w:val="DefaultParagraphFont"/>
    <w:link w:val="Body"/>
    <w:rsid w:val="004C2212"/>
    <w:rPr>
      <w:rFonts w:ascii="Open Sans" w:hAnsi="Open Sans" w:cs="Open Sans"/>
      <w:sz w:val="20"/>
      <w:szCs w:val="20"/>
      <w:lang w:val="en-GB"/>
      <w14:ligatures w14:val="standardContextual"/>
    </w:rPr>
  </w:style>
  <w:style w:type="paragraph" w:customStyle="1" w:styleId="felsorolas">
    <w:name w:val="felsorolas"/>
    <w:basedOn w:val="Body"/>
    <w:qFormat/>
    <w:rsid w:val="00193FA9"/>
    <w:pPr>
      <w:numPr>
        <w:numId w:val="5"/>
      </w:numPr>
      <w:spacing w:before="60" w:after="60"/>
    </w:pPr>
  </w:style>
  <w:style w:type="paragraph" w:customStyle="1" w:styleId="felsorolascitywalk">
    <w:name w:val="felsorolas_citywalk"/>
    <w:basedOn w:val="felsorolas"/>
    <w:link w:val="felsorolascitywalkChar"/>
    <w:qFormat/>
    <w:rsid w:val="00193FA9"/>
    <w:pPr>
      <w:numPr>
        <w:numId w:val="0"/>
      </w:numPr>
      <w:spacing w:before="120" w:after="120"/>
    </w:pPr>
    <w:rPr>
      <w:lang w:val="en-US"/>
    </w:rPr>
  </w:style>
  <w:style w:type="character" w:customStyle="1" w:styleId="felsorolascitywalkChar">
    <w:name w:val="felsorolas_citywalk Char"/>
    <w:basedOn w:val="DefaultParagraphFont"/>
    <w:link w:val="felsorolascitywalk"/>
    <w:rsid w:val="00193FA9"/>
    <w:rPr>
      <w:rFonts w:ascii="Open Sans" w:hAnsi="Open Sans" w:cs="Open Sans"/>
      <w:sz w:val="20"/>
      <w:szCs w:val="20"/>
      <w14:ligatures w14:val="standardContextual"/>
    </w:rPr>
  </w:style>
  <w:style w:type="paragraph" w:customStyle="1" w:styleId="CE-StandardText">
    <w:name w:val="CE-StandardText"/>
    <w:basedOn w:val="Normal"/>
    <w:link w:val="CE-StandardTextZchn"/>
    <w:qFormat/>
    <w:rsid w:val="00DE6D47"/>
    <w:pPr>
      <w:spacing w:line="240" w:lineRule="auto"/>
    </w:pPr>
    <w:rPr>
      <w:rFonts w:eastAsiaTheme="majorEastAsia"/>
      <w:bCs w:val="0"/>
      <w:color w:val="000000" w:themeColor="text1"/>
      <w:szCs w:val="18"/>
      <w:lang w:eastAsia="de-AT"/>
    </w:rPr>
  </w:style>
  <w:style w:type="character" w:customStyle="1" w:styleId="CE-StandardTextZchn">
    <w:name w:val="CE-StandardText Zchn"/>
    <w:basedOn w:val="DefaultParagraphFont"/>
    <w:link w:val="CE-StandardText"/>
    <w:rsid w:val="00DE6D47"/>
    <w:rPr>
      <w:rFonts w:ascii="Open Sans" w:eastAsiaTheme="majorEastAsia" w:hAnsi="Open Sans" w:cs="Open Sans"/>
      <w:color w:val="000000" w:themeColor="text1"/>
      <w:sz w:val="20"/>
      <w:szCs w:val="18"/>
      <w:lang w:val="hu-HU" w:eastAsia="de-AT"/>
    </w:rPr>
  </w:style>
  <w:style w:type="paragraph" w:styleId="BalloonText">
    <w:name w:val="Balloon Text"/>
    <w:basedOn w:val="Normal"/>
    <w:link w:val="BalloonTextChar"/>
    <w:uiPriority w:val="99"/>
    <w:semiHidden/>
    <w:unhideWhenUsed/>
    <w:rsid w:val="00B233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3A8"/>
    <w:rPr>
      <w:rFonts w:ascii="Tahoma" w:hAnsi="Tahoma" w:cs="Tahoma"/>
      <w:bCs/>
      <w:sz w:val="16"/>
      <w:szCs w:val="16"/>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59"/>
    <w:pPr>
      <w:spacing w:before="120" w:after="120" w:line="264" w:lineRule="auto"/>
      <w:jc w:val="both"/>
    </w:pPr>
    <w:rPr>
      <w:rFonts w:ascii="Open Sans" w:hAnsi="Open Sans" w:cs="Open Sans"/>
      <w:bCs/>
      <w:sz w:val="20"/>
      <w:lang w:val="hu-HU"/>
    </w:rPr>
  </w:style>
  <w:style w:type="paragraph" w:styleId="Heading1">
    <w:name w:val="heading 1"/>
    <w:basedOn w:val="Normal"/>
    <w:next w:val="Normal"/>
    <w:link w:val="Heading1Char"/>
    <w:uiPriority w:val="9"/>
    <w:qFormat/>
    <w:rsid w:val="00E17E23"/>
    <w:pPr>
      <w:keepNext/>
      <w:keepLines/>
      <w:spacing w:before="360"/>
      <w:outlineLvl w:val="0"/>
    </w:pPr>
    <w:rPr>
      <w:rFonts w:eastAsiaTheme="majorEastAsia" w:cstheme="majorBidi"/>
      <w:b/>
      <w:color w:val="003399"/>
      <w:sz w:val="28"/>
      <w:szCs w:val="28"/>
    </w:rPr>
  </w:style>
  <w:style w:type="paragraph" w:styleId="Heading2">
    <w:name w:val="heading 2"/>
    <w:basedOn w:val="Heading1"/>
    <w:next w:val="Normal"/>
    <w:link w:val="Heading2Char"/>
    <w:uiPriority w:val="9"/>
    <w:unhideWhenUsed/>
    <w:qFormat/>
    <w:rsid w:val="00E14C57"/>
    <w:pPr>
      <w:ind w:left="357" w:hanging="357"/>
      <w:outlineLvl w:val="1"/>
    </w:pPr>
    <w:rPr>
      <w:sz w:val="22"/>
      <w:szCs w:val="22"/>
    </w:rPr>
  </w:style>
  <w:style w:type="paragraph" w:styleId="Heading3">
    <w:name w:val="heading 3"/>
    <w:basedOn w:val="Heading2"/>
    <w:next w:val="Normal"/>
    <w:link w:val="Heading3Char"/>
    <w:uiPriority w:val="9"/>
    <w:unhideWhenUsed/>
    <w:qFormat/>
    <w:rsid w:val="00444722"/>
    <w:pPr>
      <w:numPr>
        <w:ilvl w:val="2"/>
      </w:numPr>
      <w:spacing w:before="120"/>
      <w:ind w:left="357" w:hanging="357"/>
      <w:outlineLvl w:val="2"/>
    </w:pPr>
    <w:rPr>
      <w:sz w:val="18"/>
      <w:szCs w:val="18"/>
    </w:rPr>
  </w:style>
  <w:style w:type="paragraph" w:styleId="Heading5">
    <w:name w:val="heading 5"/>
    <w:basedOn w:val="Normal"/>
    <w:next w:val="Normal"/>
    <w:link w:val="Heading5Char"/>
    <w:uiPriority w:val="9"/>
    <w:semiHidden/>
    <w:unhideWhenUsed/>
    <w:qFormat/>
    <w:rsid w:val="006B2A8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B2A8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211"/>
  </w:style>
  <w:style w:type="paragraph" w:styleId="Footer">
    <w:name w:val="footer"/>
    <w:basedOn w:val="Normal"/>
    <w:link w:val="FooterChar"/>
    <w:uiPriority w:val="99"/>
    <w:unhideWhenUsed/>
    <w:rsid w:val="00C2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211"/>
  </w:style>
  <w:style w:type="character" w:customStyle="1" w:styleId="Heading1Char">
    <w:name w:val="Heading 1 Char"/>
    <w:basedOn w:val="DefaultParagraphFont"/>
    <w:link w:val="Heading1"/>
    <w:uiPriority w:val="9"/>
    <w:rsid w:val="00E17E23"/>
    <w:rPr>
      <w:rFonts w:ascii="Open Sans" w:eastAsiaTheme="majorEastAsia" w:hAnsi="Open Sans" w:cstheme="majorBidi"/>
      <w:b/>
      <w:bCs/>
      <w:color w:val="003399"/>
      <w:sz w:val="28"/>
      <w:szCs w:val="28"/>
      <w:lang w:val="hu-HU"/>
    </w:rPr>
  </w:style>
  <w:style w:type="paragraph" w:styleId="Title">
    <w:name w:val="Title"/>
    <w:basedOn w:val="Normal"/>
    <w:next w:val="Normal"/>
    <w:link w:val="TitleChar"/>
    <w:uiPriority w:val="10"/>
    <w:qFormat/>
    <w:rsid w:val="00313DA6"/>
    <w:pPr>
      <w:spacing w:after="0" w:line="240" w:lineRule="auto"/>
      <w:contextualSpacing/>
      <w:jc w:val="center"/>
    </w:pPr>
    <w:rPr>
      <w:rFonts w:eastAsiaTheme="majorEastAsia" w:cstheme="majorBidi"/>
      <w:b/>
      <w:bCs w:val="0"/>
      <w:color w:val="003399"/>
      <w:spacing w:val="-10"/>
      <w:kern w:val="28"/>
      <w:sz w:val="32"/>
      <w:szCs w:val="32"/>
    </w:rPr>
  </w:style>
  <w:style w:type="character" w:customStyle="1" w:styleId="TitleChar">
    <w:name w:val="Title Char"/>
    <w:basedOn w:val="DefaultParagraphFont"/>
    <w:link w:val="Title"/>
    <w:uiPriority w:val="10"/>
    <w:rsid w:val="00313DA6"/>
    <w:rPr>
      <w:rFonts w:ascii="Open Sans" w:eastAsiaTheme="majorEastAsia" w:hAnsi="Open Sans" w:cstheme="majorBidi"/>
      <w:b/>
      <w:color w:val="003399"/>
      <w:spacing w:val="-10"/>
      <w:kern w:val="28"/>
      <w:sz w:val="32"/>
      <w:szCs w:val="32"/>
      <w:lang w:val="hu-HU"/>
    </w:rPr>
  </w:style>
  <w:style w:type="paragraph" w:styleId="Subtitle">
    <w:name w:val="Subtitle"/>
    <w:basedOn w:val="Normal"/>
    <w:next w:val="Normal"/>
    <w:link w:val="SubtitleChar"/>
    <w:uiPriority w:val="11"/>
    <w:qFormat/>
    <w:rsid w:val="00E91B08"/>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E91B08"/>
    <w:rPr>
      <w:rFonts w:ascii="Arial" w:eastAsiaTheme="minorEastAsia" w:hAnsi="Arial"/>
      <w:color w:val="5A5A5A" w:themeColor="text1" w:themeTint="A5"/>
      <w:spacing w:val="15"/>
      <w:sz w:val="28"/>
    </w:rPr>
  </w:style>
  <w:style w:type="character" w:styleId="IntenseEmphasis">
    <w:name w:val="Intense Emphasis"/>
    <w:basedOn w:val="DefaultParagraphFont"/>
    <w:uiPriority w:val="21"/>
    <w:qFormat/>
    <w:rsid w:val="00E91B08"/>
    <w:rPr>
      <w:rFonts w:ascii="Arial" w:hAnsi="Arial"/>
      <w:i/>
      <w:iCs/>
      <w:color w:val="5B9BD5" w:themeColor="accent1"/>
    </w:rPr>
  </w:style>
  <w:style w:type="character" w:styleId="SubtleEmphasis">
    <w:name w:val="Subtle Emphasis"/>
    <w:basedOn w:val="DefaultParagraphFont"/>
    <w:uiPriority w:val="19"/>
    <w:qFormat/>
    <w:rsid w:val="00E91B08"/>
    <w:rPr>
      <w:rFonts w:ascii="Arial" w:hAnsi="Arial"/>
      <w:i/>
      <w:iCs/>
      <w:color w:val="404040" w:themeColor="text1" w:themeTint="BF"/>
    </w:rPr>
  </w:style>
  <w:style w:type="character" w:styleId="Emphasis">
    <w:name w:val="Emphasis"/>
    <w:basedOn w:val="Strong"/>
    <w:uiPriority w:val="20"/>
    <w:qFormat/>
    <w:rsid w:val="00F03990"/>
    <w:rPr>
      <w:rFonts w:ascii="Arial Nova" w:hAnsi="Arial Nova"/>
      <w:b/>
      <w:bCs/>
      <w:smallCaps/>
      <w:color w:val="9FAEE5"/>
      <w:sz w:val="22"/>
      <w:szCs w:val="20"/>
    </w:rPr>
  </w:style>
  <w:style w:type="table" w:styleId="TableGrid">
    <w:name w:val="Table Grid"/>
    <w:basedOn w:val="TableNormal"/>
    <w:uiPriority w:val="59"/>
    <w:rsid w:val="00E91B08"/>
    <w:pPr>
      <w:spacing w:after="0" w:line="240" w:lineRule="auto"/>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07E0"/>
    <w:pPr>
      <w:numPr>
        <w:numId w:val="1"/>
      </w:numPr>
      <w:contextualSpacing/>
    </w:pPr>
    <w:rPr>
      <w:bCs w:val="0"/>
      <w:kern w:val="2"/>
      <w:szCs w:val="20"/>
      <w14:ligatures w14:val="standardContextual"/>
    </w:rPr>
  </w:style>
  <w:style w:type="character" w:customStyle="1" w:styleId="Heading2Char">
    <w:name w:val="Heading 2 Char"/>
    <w:basedOn w:val="DefaultParagraphFont"/>
    <w:link w:val="Heading2"/>
    <w:uiPriority w:val="9"/>
    <w:rsid w:val="00E14C57"/>
    <w:rPr>
      <w:rFonts w:ascii="Open Sans" w:eastAsiaTheme="majorEastAsia" w:hAnsi="Open Sans" w:cstheme="majorBidi"/>
      <w:b/>
      <w:bCs/>
      <w:color w:val="003399"/>
      <w:lang w:val="hu-HU"/>
    </w:rPr>
  </w:style>
  <w:style w:type="character" w:customStyle="1" w:styleId="Heading3Char">
    <w:name w:val="Heading 3 Char"/>
    <w:basedOn w:val="DefaultParagraphFont"/>
    <w:link w:val="Heading3"/>
    <w:uiPriority w:val="9"/>
    <w:rsid w:val="00444722"/>
    <w:rPr>
      <w:rFonts w:ascii="Open Sans" w:eastAsiaTheme="majorEastAsia" w:hAnsi="Open Sans" w:cstheme="majorBidi"/>
      <w:b/>
      <w:bCs/>
      <w:color w:val="003399"/>
      <w:sz w:val="18"/>
      <w:szCs w:val="18"/>
      <w:lang w:val="hu-HU"/>
    </w:rPr>
  </w:style>
  <w:style w:type="paragraph" w:styleId="TOCHeading">
    <w:name w:val="TOC Heading"/>
    <w:basedOn w:val="Heading1"/>
    <w:next w:val="Normal"/>
    <w:uiPriority w:val="39"/>
    <w:unhideWhenUsed/>
    <w:qFormat/>
    <w:rsid w:val="007C6357"/>
    <w:pPr>
      <w:spacing w:before="240" w:after="0"/>
      <w:jc w:val="left"/>
      <w:outlineLvl w:val="9"/>
    </w:pPr>
    <w:rPr>
      <w:rFonts w:asciiTheme="majorHAnsi" w:hAnsiTheme="majorHAnsi"/>
      <w:b w:val="0"/>
      <w:bCs w:val="0"/>
      <w:color w:val="2E74B5" w:themeColor="accent1" w:themeShade="BF"/>
      <w:sz w:val="32"/>
      <w:szCs w:val="32"/>
      <w:lang w:eastAsia="hu-HU"/>
    </w:rPr>
  </w:style>
  <w:style w:type="paragraph" w:styleId="TOC1">
    <w:name w:val="toc 1"/>
    <w:basedOn w:val="Normal"/>
    <w:next w:val="Normal"/>
    <w:autoRedefine/>
    <w:uiPriority w:val="39"/>
    <w:unhideWhenUsed/>
    <w:rsid w:val="007C6357"/>
    <w:pPr>
      <w:spacing w:after="100"/>
    </w:pPr>
  </w:style>
  <w:style w:type="paragraph" w:styleId="TOC2">
    <w:name w:val="toc 2"/>
    <w:basedOn w:val="Normal"/>
    <w:next w:val="Normal"/>
    <w:autoRedefine/>
    <w:uiPriority w:val="39"/>
    <w:unhideWhenUsed/>
    <w:rsid w:val="007C6357"/>
    <w:pPr>
      <w:spacing w:after="100"/>
      <w:ind w:left="200"/>
    </w:pPr>
  </w:style>
  <w:style w:type="character" w:styleId="Hyperlink">
    <w:name w:val="Hyperlink"/>
    <w:basedOn w:val="DefaultParagraphFont"/>
    <w:uiPriority w:val="99"/>
    <w:unhideWhenUsed/>
    <w:rsid w:val="007C6357"/>
    <w:rPr>
      <w:color w:val="0563C1" w:themeColor="hyperlink"/>
      <w:u w:val="single"/>
    </w:rPr>
  </w:style>
  <w:style w:type="paragraph" w:customStyle="1" w:styleId="felsorols1">
    <w:name w:val="felsorolás1"/>
    <w:basedOn w:val="Normal"/>
    <w:uiPriority w:val="1"/>
    <w:qFormat/>
    <w:rsid w:val="008030E4"/>
    <w:pPr>
      <w:widowControl w:val="0"/>
      <w:numPr>
        <w:numId w:val="2"/>
      </w:numPr>
      <w:autoSpaceDE w:val="0"/>
      <w:autoSpaceDN w:val="0"/>
      <w:spacing w:before="60" w:after="60"/>
    </w:pPr>
    <w:rPr>
      <w:bCs w:val="0"/>
      <w:szCs w:val="20"/>
    </w:rPr>
  </w:style>
  <w:style w:type="character" w:styleId="Strong">
    <w:name w:val="Strong"/>
    <w:basedOn w:val="DefaultParagraphFont"/>
    <w:uiPriority w:val="22"/>
    <w:qFormat/>
    <w:rsid w:val="004B083A"/>
    <w:rPr>
      <w:rFonts w:ascii="Arial Nova" w:hAnsi="Arial Nova"/>
      <w:b/>
      <w:bCs/>
      <w:sz w:val="20"/>
      <w:szCs w:val="20"/>
    </w:rPr>
  </w:style>
  <w:style w:type="character" w:styleId="PageNumber">
    <w:name w:val="page number"/>
    <w:basedOn w:val="DefaultParagraphFont"/>
    <w:rsid w:val="004B083A"/>
  </w:style>
  <w:style w:type="paragraph" w:customStyle="1" w:styleId="G2Ltable">
    <w:name w:val="G2L table"/>
    <w:basedOn w:val="Normal"/>
    <w:rsid w:val="004B083A"/>
    <w:pPr>
      <w:spacing w:before="60" w:after="60" w:line="240" w:lineRule="auto"/>
      <w:jc w:val="left"/>
    </w:pPr>
    <w:rPr>
      <w:rFonts w:ascii="Verdana" w:eastAsia="Times New Roman" w:hAnsi="Verdana" w:cs="Times New Roman"/>
      <w:bCs w:val="0"/>
      <w:sz w:val="18"/>
      <w:szCs w:val="18"/>
      <w:lang w:val="en-GB"/>
    </w:rPr>
  </w:style>
  <w:style w:type="paragraph" w:customStyle="1" w:styleId="forras">
    <w:name w:val="forras"/>
    <w:basedOn w:val="Normal"/>
    <w:link w:val="forrasChar"/>
    <w:uiPriority w:val="1"/>
    <w:qFormat/>
    <w:rsid w:val="003B2D70"/>
    <w:pPr>
      <w:widowControl w:val="0"/>
      <w:autoSpaceDE w:val="0"/>
      <w:autoSpaceDN w:val="0"/>
      <w:spacing w:line="276" w:lineRule="auto"/>
      <w:jc w:val="center"/>
    </w:pPr>
    <w:rPr>
      <w:bCs w:val="0"/>
      <w:sz w:val="18"/>
      <w:szCs w:val="18"/>
    </w:rPr>
  </w:style>
  <w:style w:type="character" w:customStyle="1" w:styleId="forrasChar">
    <w:name w:val="forras Char"/>
    <w:basedOn w:val="DefaultParagraphFont"/>
    <w:link w:val="forras"/>
    <w:uiPriority w:val="1"/>
    <w:rsid w:val="003B2D70"/>
    <w:rPr>
      <w:rFonts w:ascii="Open Sans" w:hAnsi="Open Sans" w:cs="Open Sans"/>
      <w:sz w:val="18"/>
      <w:szCs w:val="18"/>
      <w:lang w:val="hu-HU"/>
    </w:rPr>
  </w:style>
  <w:style w:type="character" w:customStyle="1" w:styleId="UnresolvedMention1">
    <w:name w:val="Unresolved Mention1"/>
    <w:basedOn w:val="DefaultParagraphFont"/>
    <w:uiPriority w:val="99"/>
    <w:semiHidden/>
    <w:unhideWhenUsed/>
    <w:rsid w:val="00D57161"/>
    <w:rPr>
      <w:color w:val="605E5C"/>
      <w:shd w:val="clear" w:color="auto" w:fill="E1DFDD"/>
    </w:rPr>
  </w:style>
  <w:style w:type="character" w:styleId="FollowedHyperlink">
    <w:name w:val="FollowedHyperlink"/>
    <w:basedOn w:val="DefaultParagraphFont"/>
    <w:uiPriority w:val="99"/>
    <w:semiHidden/>
    <w:unhideWhenUsed/>
    <w:rsid w:val="002B0802"/>
    <w:rPr>
      <w:color w:val="954F72" w:themeColor="followedHyperlink"/>
      <w:u w:val="single"/>
    </w:rPr>
  </w:style>
  <w:style w:type="table" w:customStyle="1" w:styleId="Tabellenraster1">
    <w:name w:val="Tabellenraster1"/>
    <w:basedOn w:val="TableNormal"/>
    <w:next w:val="TableGrid"/>
    <w:uiPriority w:val="59"/>
    <w:rsid w:val="00785084"/>
    <w:pPr>
      <w:spacing w:after="0" w:line="240" w:lineRule="auto"/>
    </w:pPr>
    <w:rPr>
      <w:lang w:val="de-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6B2A86"/>
    <w:rPr>
      <w:rFonts w:asciiTheme="majorHAnsi" w:eastAsiaTheme="majorEastAsia" w:hAnsiTheme="majorHAnsi" w:cstheme="majorBidi"/>
      <w:bCs/>
      <w:color w:val="2E74B5" w:themeColor="accent1" w:themeShade="BF"/>
      <w:sz w:val="20"/>
      <w:lang w:val="hu-HU"/>
    </w:rPr>
  </w:style>
  <w:style w:type="character" w:customStyle="1" w:styleId="Heading6Char">
    <w:name w:val="Heading 6 Char"/>
    <w:basedOn w:val="DefaultParagraphFont"/>
    <w:link w:val="Heading6"/>
    <w:uiPriority w:val="9"/>
    <w:semiHidden/>
    <w:rsid w:val="006B2A86"/>
    <w:rPr>
      <w:rFonts w:asciiTheme="majorHAnsi" w:eastAsiaTheme="majorEastAsia" w:hAnsiTheme="majorHAnsi" w:cstheme="majorBidi"/>
      <w:bCs/>
      <w:color w:val="1F4D78" w:themeColor="accent1" w:themeShade="7F"/>
      <w:sz w:val="20"/>
      <w:lang w:val="hu-HU"/>
    </w:rPr>
  </w:style>
  <w:style w:type="paragraph" w:styleId="NormalWeb">
    <w:name w:val="Normal (Web)"/>
    <w:basedOn w:val="Normal"/>
    <w:uiPriority w:val="99"/>
    <w:semiHidden/>
    <w:unhideWhenUsed/>
    <w:rsid w:val="00000FA7"/>
    <w:pPr>
      <w:spacing w:before="100" w:beforeAutospacing="1" w:after="100" w:afterAutospacing="1" w:line="240" w:lineRule="auto"/>
      <w:jc w:val="left"/>
    </w:pPr>
    <w:rPr>
      <w:rFonts w:ascii="Times New Roman" w:eastAsia="Times New Roman" w:hAnsi="Times New Roman" w:cs="Times New Roman"/>
      <w:bCs w:val="0"/>
      <w:sz w:val="24"/>
      <w:szCs w:val="24"/>
      <w:lang w:val="en-GB" w:eastAsia="en-GB"/>
    </w:rPr>
  </w:style>
  <w:style w:type="table" w:styleId="LightList-Accent1">
    <w:name w:val="Light List Accent 1"/>
    <w:basedOn w:val="TableNormal"/>
    <w:uiPriority w:val="61"/>
    <w:rsid w:val="003C762C"/>
    <w:pPr>
      <w:spacing w:after="0" w:line="240" w:lineRule="auto"/>
    </w:pPr>
    <w:rPr>
      <w:rFonts w:eastAsiaTheme="minorEastAsia"/>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tablazat">
    <w:name w:val="tablazat"/>
    <w:basedOn w:val="Normal"/>
    <w:link w:val="tablazatChar"/>
    <w:qFormat/>
    <w:rsid w:val="00076903"/>
    <w:pPr>
      <w:spacing w:before="60" w:after="60" w:line="240" w:lineRule="auto"/>
      <w:jc w:val="left"/>
    </w:pPr>
    <w:rPr>
      <w:sz w:val="18"/>
      <w:szCs w:val="18"/>
    </w:rPr>
  </w:style>
  <w:style w:type="character" w:customStyle="1" w:styleId="tablazatChar">
    <w:name w:val="tablazat Char"/>
    <w:basedOn w:val="DefaultParagraphFont"/>
    <w:link w:val="tablazat"/>
    <w:rsid w:val="00076903"/>
    <w:rPr>
      <w:rFonts w:ascii="Open Sans" w:hAnsi="Open Sans" w:cs="Open Sans"/>
      <w:bCs/>
      <w:sz w:val="18"/>
      <w:szCs w:val="18"/>
      <w:lang w:val="hu-HU"/>
    </w:rPr>
  </w:style>
  <w:style w:type="paragraph" w:customStyle="1" w:styleId="felsorolasszoveg">
    <w:name w:val="felsorolas_szoveg"/>
    <w:basedOn w:val="Normal"/>
    <w:link w:val="felsorolasszovegChar"/>
    <w:qFormat/>
    <w:rsid w:val="00F7736F"/>
    <w:pPr>
      <w:numPr>
        <w:numId w:val="3"/>
      </w:numPr>
      <w:ind w:left="714" w:hanging="357"/>
    </w:pPr>
  </w:style>
  <w:style w:type="character" w:customStyle="1" w:styleId="felsorolasszovegChar">
    <w:name w:val="felsorolas_szoveg Char"/>
    <w:basedOn w:val="DefaultParagraphFont"/>
    <w:link w:val="felsorolasszoveg"/>
    <w:rsid w:val="00F7736F"/>
    <w:rPr>
      <w:rFonts w:ascii="Open Sans" w:hAnsi="Open Sans" w:cs="Open Sans"/>
      <w:bCs/>
      <w:sz w:val="20"/>
      <w:lang w:val="hu-HU"/>
    </w:rPr>
  </w:style>
  <w:style w:type="paragraph" w:styleId="TOC3">
    <w:name w:val="toc 3"/>
    <w:basedOn w:val="Normal"/>
    <w:next w:val="Normal"/>
    <w:autoRedefine/>
    <w:uiPriority w:val="39"/>
    <w:unhideWhenUsed/>
    <w:rsid w:val="00860EA3"/>
    <w:pPr>
      <w:spacing w:after="100"/>
      <w:ind w:left="400"/>
    </w:pPr>
  </w:style>
  <w:style w:type="paragraph" w:customStyle="1" w:styleId="tablazatfelsorolas">
    <w:name w:val="tablazat_felsorolas"/>
    <w:basedOn w:val="tablazat"/>
    <w:link w:val="tablazatfelsorolasChar"/>
    <w:qFormat/>
    <w:rsid w:val="00FD7E58"/>
    <w:pPr>
      <w:numPr>
        <w:numId w:val="4"/>
      </w:numPr>
    </w:pPr>
  </w:style>
  <w:style w:type="character" w:customStyle="1" w:styleId="tablazatfelsorolasChar">
    <w:name w:val="tablazat_felsorolas Char"/>
    <w:basedOn w:val="tablazatChar"/>
    <w:link w:val="tablazatfelsorolas"/>
    <w:rsid w:val="00FD7E58"/>
    <w:rPr>
      <w:rFonts w:ascii="Open Sans" w:hAnsi="Open Sans" w:cs="Open Sans"/>
      <w:bCs/>
      <w:sz w:val="18"/>
      <w:szCs w:val="18"/>
      <w:lang w:val="hu-HU"/>
    </w:rPr>
  </w:style>
  <w:style w:type="paragraph" w:customStyle="1" w:styleId="Body">
    <w:name w:val="Body"/>
    <w:basedOn w:val="Normal"/>
    <w:link w:val="BodyChar"/>
    <w:qFormat/>
    <w:rsid w:val="004C2212"/>
    <w:pPr>
      <w:spacing w:line="240" w:lineRule="auto"/>
    </w:pPr>
    <w:rPr>
      <w:bCs w:val="0"/>
      <w:szCs w:val="20"/>
      <w:lang w:val="en-GB"/>
      <w14:ligatures w14:val="standardContextual"/>
    </w:rPr>
  </w:style>
  <w:style w:type="character" w:customStyle="1" w:styleId="BodyChar">
    <w:name w:val="Body Char"/>
    <w:basedOn w:val="DefaultParagraphFont"/>
    <w:link w:val="Body"/>
    <w:rsid w:val="004C2212"/>
    <w:rPr>
      <w:rFonts w:ascii="Open Sans" w:hAnsi="Open Sans" w:cs="Open Sans"/>
      <w:sz w:val="20"/>
      <w:szCs w:val="20"/>
      <w:lang w:val="en-GB"/>
      <w14:ligatures w14:val="standardContextual"/>
    </w:rPr>
  </w:style>
  <w:style w:type="paragraph" w:customStyle="1" w:styleId="felsorolas">
    <w:name w:val="felsorolas"/>
    <w:basedOn w:val="Body"/>
    <w:qFormat/>
    <w:rsid w:val="00193FA9"/>
    <w:pPr>
      <w:numPr>
        <w:numId w:val="5"/>
      </w:numPr>
      <w:spacing w:before="60" w:after="60"/>
    </w:pPr>
  </w:style>
  <w:style w:type="paragraph" w:customStyle="1" w:styleId="felsorolascitywalk">
    <w:name w:val="felsorolas_citywalk"/>
    <w:basedOn w:val="felsorolas"/>
    <w:link w:val="felsorolascitywalkChar"/>
    <w:qFormat/>
    <w:rsid w:val="00193FA9"/>
    <w:pPr>
      <w:numPr>
        <w:numId w:val="0"/>
      </w:numPr>
      <w:spacing w:before="120" w:after="120"/>
    </w:pPr>
    <w:rPr>
      <w:lang w:val="en-US"/>
    </w:rPr>
  </w:style>
  <w:style w:type="character" w:customStyle="1" w:styleId="felsorolascitywalkChar">
    <w:name w:val="felsorolas_citywalk Char"/>
    <w:basedOn w:val="DefaultParagraphFont"/>
    <w:link w:val="felsorolascitywalk"/>
    <w:rsid w:val="00193FA9"/>
    <w:rPr>
      <w:rFonts w:ascii="Open Sans" w:hAnsi="Open Sans" w:cs="Open Sans"/>
      <w:sz w:val="20"/>
      <w:szCs w:val="20"/>
      <w14:ligatures w14:val="standardContextual"/>
    </w:rPr>
  </w:style>
  <w:style w:type="paragraph" w:customStyle="1" w:styleId="CE-StandardText">
    <w:name w:val="CE-StandardText"/>
    <w:basedOn w:val="Normal"/>
    <w:link w:val="CE-StandardTextZchn"/>
    <w:qFormat/>
    <w:rsid w:val="00DE6D47"/>
    <w:pPr>
      <w:spacing w:line="240" w:lineRule="auto"/>
    </w:pPr>
    <w:rPr>
      <w:rFonts w:eastAsiaTheme="majorEastAsia"/>
      <w:bCs w:val="0"/>
      <w:color w:val="000000" w:themeColor="text1"/>
      <w:szCs w:val="18"/>
      <w:lang w:eastAsia="de-AT"/>
    </w:rPr>
  </w:style>
  <w:style w:type="character" w:customStyle="1" w:styleId="CE-StandardTextZchn">
    <w:name w:val="CE-StandardText Zchn"/>
    <w:basedOn w:val="DefaultParagraphFont"/>
    <w:link w:val="CE-StandardText"/>
    <w:rsid w:val="00DE6D47"/>
    <w:rPr>
      <w:rFonts w:ascii="Open Sans" w:eastAsiaTheme="majorEastAsia" w:hAnsi="Open Sans" w:cs="Open Sans"/>
      <w:color w:val="000000" w:themeColor="text1"/>
      <w:sz w:val="20"/>
      <w:szCs w:val="18"/>
      <w:lang w:val="hu-HU" w:eastAsia="de-AT"/>
    </w:rPr>
  </w:style>
  <w:style w:type="paragraph" w:styleId="BalloonText">
    <w:name w:val="Balloon Text"/>
    <w:basedOn w:val="Normal"/>
    <w:link w:val="BalloonTextChar"/>
    <w:uiPriority w:val="99"/>
    <w:semiHidden/>
    <w:unhideWhenUsed/>
    <w:rsid w:val="00B233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3A8"/>
    <w:rPr>
      <w:rFonts w:ascii="Tahoma" w:hAnsi="Tahoma" w:cs="Tahoma"/>
      <w:bCs/>
      <w:sz w:val="16"/>
      <w:szCs w:val="1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09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treeathlon.ro/hu/kerekpar-kolcsonz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orszagfasitas.hu/"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s://treeathlon.ro/hu/interaktiv-terkep/"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44395-D3CA-40D6-901C-451417AE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18215</Words>
  <Characters>103828</Characters>
  <Application>Microsoft Office Word</Application>
  <DocSecurity>0</DocSecurity>
  <Lines>865</Lines>
  <Paragraphs>243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Manager>Lantos Tiberiu</Manager>
  <Company>Lingvator Srl</Company>
  <LinksUpToDate>false</LinksUpToDate>
  <CharactersWithSpaces>121800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Tiberiu Lantos</dc:creator>
  <cp:lastModifiedBy>Intel</cp:lastModifiedBy>
  <cp:revision>2</cp:revision>
  <dcterms:created xsi:type="dcterms:W3CDTF">2026-09-24T12:01:00Z</dcterms:created>
  <dcterms:modified xsi:type="dcterms:W3CDTF">2026-09-24T12:01:00Z</dcterms:modified>
  <cp:version>3.2</cp:version>
</cp:coreProperties>
</file>